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РОССИЙСКАЯ ФЕДЕРАЦИЯ</w:t>
      </w:r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ФЕДЕРАЛЬНЫЙ ЗАКОН</w:t>
      </w:r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Уголовный кодекс Российской Федерации и</w:t>
      </w:r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Кодекс Российской Федерации об </w:t>
      </w:r>
      <w:proofErr w:type="gramStart"/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правонарушениях в связи с совершенствованием </w:t>
      </w:r>
      <w:proofErr w:type="gramStart"/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государственного</w:t>
      </w:r>
      <w:proofErr w:type="gramEnd"/>
    </w:p>
    <w:p w:rsidR="00851B1C" w:rsidRPr="000D235D" w:rsidRDefault="00851B1C" w:rsidP="000D2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управления в области противодействия коррупции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Думой               20 апреля 2011 года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Одобрен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Советом Федерации                  27 апреля 2011 года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AF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AF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AF"/>
          <w:sz w:val="28"/>
          <w:szCs w:val="28"/>
          <w:lang w:eastAsia="ru-RU"/>
        </w:rPr>
        <w:t xml:space="preserve">    (В редакции Федерального закона </w:t>
      </w:r>
      <w:hyperlink r:id="rId5" w:tgtFrame="contents" w:history="1">
        <w:r w:rsidRPr="000D235D">
          <w:rPr>
            <w:rFonts w:ascii="Times New Roman" w:eastAsia="Times New Roman" w:hAnsi="Times New Roman" w:cs="Times New Roman"/>
            <w:color w:val="18187D"/>
            <w:sz w:val="28"/>
            <w:szCs w:val="28"/>
            <w:u w:val="single"/>
            <w:lang w:eastAsia="ru-RU"/>
          </w:rPr>
          <w:t>от 04.06.2014 г. N 143-ФЗ</w:t>
        </w:r>
      </w:hyperlink>
      <w:r w:rsidRPr="000D235D">
        <w:rPr>
          <w:rFonts w:ascii="Times New Roman" w:eastAsia="Times New Roman" w:hAnsi="Times New Roman" w:cs="Times New Roman"/>
          <w:color w:val="0000AF"/>
          <w:sz w:val="28"/>
          <w:szCs w:val="28"/>
          <w:lang w:eastAsia="ru-RU"/>
        </w:rPr>
        <w:t>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1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  </w:t>
      </w:r>
      <w:hyperlink r:id="rId6" w:tgtFrame="contents" w:history="1">
        <w:r w:rsidRPr="000D235D">
          <w:rPr>
            <w:rFonts w:ascii="Times New Roman" w:eastAsia="Times New Roman" w:hAnsi="Times New Roman" w:cs="Times New Roman"/>
            <w:color w:val="18187D"/>
            <w:sz w:val="28"/>
            <w:szCs w:val="28"/>
            <w:u w:val="single"/>
            <w:lang w:eastAsia="ru-RU"/>
          </w:rPr>
          <w:t>Уголовный  кодекс  Российской  Федерации</w:t>
        </w:r>
      </w:hyperlink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(Собрание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 Российской Федерации,  1996, N 25, ст. 2954; 2003,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50,  ст. 4848;  2006, N 31, ст. 3452; 2007, N 49, ст. 6079; 2008,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15,  ст. 1444; N 52, ст. 6235; 2009, N 52, ст. 6453; 2010,  N 19,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 2289;  N 27,  ст.  3431; N 30, ст. 3986; 2011, N 11, ст. 1495)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1) часть вторую статьи 46 изложить в следующей редакции: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"2. Штраф устанавливается в размере от пяти  тысяч  до  одного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миллиона  рублей  или  в  размере заработной платы или иного дохода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осужденного за период от двух недель до пяти лет либо исчисляется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величине,   кратной  стоимости  предмета  или  сумме  коммерческого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подкупа или взятки.  Штраф в размере от пятисот тысяч рублей или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заработной  платы  или  иного дохода осужденного за период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свыше трех лет может назначаться только за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тяжкие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 особо  тяжкие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преступления в случаях, специально предусмотренных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соответствующими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статьями Особенной части настоящего Кодекса, за исключением случаев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исчисления   размера  штрафа  исходя  из  величины,  кратной  сумме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коммерческого подкупа или  взятки.  Штраф,  исчисляемый  исходя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величины,   кратной   сумме   коммерческого   подкупа  или  взятки,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устанавливается в размере до стократной суммы коммерческого подкупа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 взятки,  но  не  может быть менее двадцати пяти тысяч рублей 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пятисот миллионов рублей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.";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2) в пункте "а" части первой статьи 104-1 слова "статьями 146,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147," заменить словами "статьей 145-1 (если преступление  совершено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 корыстных  побуждений),  статьями 146,  147,  статьями  153-155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(если преступления совершены из корыстных побуждений), статьей";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3) статью 204 изложить в следующей редакции: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"Статья 204. Коммерческий подкуп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Незаконные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передача   лицу,  выполняющему  управленческие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 в коммерческой или иной организации,  денег,  ценных бумаг,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иного  имущества,  оказание  ему  услуг  имущественного  характера,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 иных  имущественных  прав  за  совершение  действий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(бездействие)  в  интересах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дающего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занимаемым этим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служебным положением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  в 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пятидесятикратной суммы  коммерческого  подкупа  с  лишением  права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   определенные   должности   или  заниматься  определенной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деятельностью на срок до двух лет,  либо  ограничением  свободы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 двух лет, либо лишением свободы на срок до пяти лет.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Деяния,  предусмотренные  частью  первой  настоящей статьи,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они: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а)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совершены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группой  лиц  по  предварительному  сговору 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организованной группой;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совершены за заведомо незаконные действия (бездействие), -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  в 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 суммы  коммерческого  подкупа  с  лишением  права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   определенные   должности   или  заниматься  определенной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деятельностью на срок до трех лет,  либо арестом на срок от трех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 месяцев, либо лишением свободы на срок до шести лет.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Незаконное  получение  лицом,  выполняющим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управленческие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 в коммерческой или иной организации,  денег,  ценных бумаг,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иного  имущества,   а   равно   незаконное   пользование   услугами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имущественного  характера  или  другими  имущественными  правами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совершение действий (бездействие) в интересах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дающего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связи  с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занимаемым этим лицом служебным положением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пятнадцатикратной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  суммы  коммерческого  подкупа  с  лишением права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  определенные  должности   или   заниматься   определенной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деятельностью  на срок до трех лет либо лишением свободы на срок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семи лет со штрафом в размере до сорокакратной суммы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коммерческого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подкупа.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Деяния,  предусмотренные частью третьей  настоящей  статьи,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они: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а)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совершены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группой  лиц  по  предварительному  сговору 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организованной группой;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б)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сопряжены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вымогательством предмета подкупа;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совершены за незаконные действия (бездействие), -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девяностократной  суммы  коммерческого  подкупа  с  лишением  права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  определенные  должности   или   заниматься   определенной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деятельностью  на срок до трех лет либо лишением свободы на срок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двенадцати лет со штрафом  в  размере  до  пятидесятикратной  суммы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коммерческого подкупа.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Примечание. Лицо,  совершившее деяния, предусмотренные частями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 или  второй  настоящей  статьи,  освобождается от уголовной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ответственности,  если оно активно способствовало раскрытию и (или)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расследованию  преступления  и  либо  в  отношении  его имело место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вымогательство,  либо  это  лицо  добровольно  сообщило  о  подкупе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органу, имеющему право возбудить уголовное дело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.";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примечание 5 к статье 285 признать утратившим силу;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5) статью 290 изложить в следующей редакции: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"Статья 290. Получение взятки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Получение должностным лицом,  иностранным должностным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должностным лицом публичной  международной  организации  лично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 через  посредника  взятки  в виде денег,  ценных бумаг,  иного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 либо в виде незаконных оказания ему услуг  имущественного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характера,  предоставления  иных  имущественных  прав за совершение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 (бездействие) в пользу взяткодателя или представляемых  им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лиц,   если   такие   действия  (бездействие)  входят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служебные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полномочия должностного лица либо  если  оно  в  силу  должностного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  может  способствовать  таким действиям (бездействию),  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 за общее покровительство или попустительство по службе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в  размере  от  </w:t>
      </w:r>
      <w:proofErr w:type="spell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двадцатипятикратной</w:t>
      </w:r>
      <w:proofErr w:type="spell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пятидесятикратной  суммы   взятки 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до трех лет либо лишением свободы  на  срок  до  трех  лет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штрафом в размере двадцатикратной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Получение должностным лицом,  иностранным должностным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должностным лицом публичной международной организации взятки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значительном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в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шестидесятикратной  суммы  взятки 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до трех лет либо лишением свободы на  срок  до  шести  лет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штрафом в размере тридцатикратной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Получение должностным лицом,  иностранным должностным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 должностным  лицом публичной международной организации взятки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незаконные действия (бездействие)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 в 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  суммы   взятки 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 трех лет либо лишением свободы на срок от трех до семи  лет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штрафом в размере сорокакратной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Деяния,  предусмотренные частями первой - третьей настоящей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статьи,  совершенные  лицом,  занимающим  государственную должность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 Федерации  или   государственную   должность   субъекта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   Федерации,    а    равно   главой   органа   местного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 в   размере  от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восьмидесятикратной  суммы  взятки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 трех лет либо лишением свободы на срок от  пяти  до  десяти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 со штрафом в размере пятидесятикратной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 Деяния,  предусмотренные частями первой - третьей настоящей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статьи, если они совершены: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а) группой лиц по предварительному сговору или  организованной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группой;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б) с вымогательством взятки;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в) в крупном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девяностократной суммы взятки либо лишением свободы на срок от семи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двенадцати лет с лишением права занимать определенные  должности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 заниматься определенной деятельностью на срок до трех лет и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штрафом в размере шестидесятикратной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6. Деяния,   предусмотренные   частями   первой   -  четвертой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настоящей статьи, совершенные в особо крупном размере, -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 в  размере  от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стократной суммы взятки  с  лишением  права  занимать  определенные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 или заниматься определенной деятельностью на срок до трех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 либо лишением свободы на срок от восьми до  пятнадцати  лет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штрафом в размере семидесятикратной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Примечания. 1. Значительным  размером   взятки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настоящей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статье,  статьях  291  и  291-1 настоящего Кодекса признаются сумма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денег,   стоимость   ценных   бумаг,   иного    имущества,    услуг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имущественного  характера,  иных  имущественных  прав,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превышающие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двадцать пять тысяч рублей,  крупным размером взятки -  превышающие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 пятьдесят  тысяч  рублей,  особо  крупным  размером  взятки 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превышающие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миллион рублей.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Под  иностранным  должностным  лицом  в  настоящей  статье,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291 и 291-1 настоящего Кодекса понимается любое назначаемое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   избираемое   лицо,   занимающее   какую-либо   должность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законодательном,  исполнительном,  административном  или   судебном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иностранного   государства,   и  любое  лицо,  выполняющее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какую-либо публичную функцию для иностранного  государства,  в  том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числе  для  публичного  ведомства  или публичного предприятия;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 лицом публичной  международной  организации  понимается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международный   гражданский   служащий   или  любое  лицо,  которое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уполномочено такой организацией действовать от ее имени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.";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6) статью 291 изложить в следующей редакции: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"Статья 291. Дача взятки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Дача  взятки  должностному лицу,  иностранному должностному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лицу либо должностному  лицу  публичной  международной  организации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или через посредника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пятнадцатикратной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тридцатикратной  суммы взятки либо лишением свободы на срок до двух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 со штрафом в размере 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Дача  взятки  должностному лицу,  иностранному должностному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лицу либо должностному  лицу  публичной  международной  организации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или через посредника в значительном размере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в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сорокакратной суммы взятки либо лишением свободы на  срок  до  трех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 со штрафом в размере пятнадцатикратной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Дача взятки  должностному лицу,  иностранному  должностному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лицу либо должностному  лицу  публичной  международной  организации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  или  через  посредника  за  совершение  заведомо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незаконных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 (бездействие)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в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шестидесятикратной суммы взятки либо лишением свободы  на  срок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 лет со штрафом в размере тридцатикратной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Деяния,  предусмотренные частями первой - третьей настоящей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статьи, если они совершены: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а) группой лиц по предварительному сговору или  организованной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группой;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б) в крупном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 в   размере  от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восьмидесятикратной  суммы  взятки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 трех лет либо лишением свободы на срок от  пяти  до  десяти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 со штрафом в размере шестидесятикратной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 Деяния,  предусмотренные   частями   первой   -   четвертой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настоящей статьи, совершенные в особо крупном размере, -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наказываются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девяностократной суммы взятки либо лишением свободы на срок от семи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двенадцати лет со  штрафом  в  размере  семидесятикратной  суммы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Примечание. Лицо,  давшее взятку,  освобождается от  уголовной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ответственности,  если оно активно способствовало раскрытию и (или)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расследованию преступления и либо имело место вымогательство взятки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  стороны   должностного   лица,   либо  лицо  после  совершения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преступления добровольно сообщило о даче  взятки  органу,  имеющему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возбудить уголовное дело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.";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7) дополнить статьей 291-1 следующего содержания: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"Статья 291-1. Посредничество во взяточничестве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Посредничество во взяточничестве,  то есть непосредственная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взятки по поручению взяткодателя или взяткополучателя либо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иное  способствование  взяткодателю  и  (или)  взяткополучателю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достижении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реализации соглашения между ними о получении и даче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взятки в значительном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в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сорокакратной суммы взятки с лишением права  занимать  определенные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 или заниматься определенной деятельностью на срок до трех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 либо лишением свободы на срок до пяти лет со штрафом в  размере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Посредничество во  взяточничестве  за  совершение  заведомо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незаконных  действий  (бездействие)  либо  лицом  с  использованием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 служебного положения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 в 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шестидесятикратной  суммы  взятки 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 трех лет либо лишением свободы на срок от трех до семи  лет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штрафом в размере тридцатикратной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Посредничество во взяточничестве, совершенное: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а) группой  лиц по предварительному сговору или организованной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группой;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б) в крупном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в  размере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восьмидесятикратной   суммы   взятки   с  лишением  права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 до  трех  лет  либо  лишением  свободы  на  срок  от  семи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двенадцати  лет  со  штрафом  в  размере  шестидесятикратной  суммы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Посредничество  во  взяточничестве,  совершенное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особо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крупном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девяностократной   суммы   взятки   с   лишением   права 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 до  трех  лет  либо  лишением  свободы  на  срок  от  семи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двенадцати лет со штрафом в размере семидесятикратной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 Обещание или предложение посредничества во взяточничестве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наказывается штрафом  в  размере   от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пятнадцатикратной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семидесятикратной   суммы   взятки   с   лишением   права  занимать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определенные должности или заниматься определенной деятельностью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 до  трех  лет или штрафом в размере от двадцати пяти тысяч до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пятисот миллионов рублей с  лишением  права  занимать  определенные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 или заниматься определенной деятельностью на срок до трех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лет либо лишением свободы на срок до семи лет со штрафом в  размере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десятикратной до шестидесятикратной суммы взятки.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Примечание. Лицо,  являющееся посредником  во  взяточничестве,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освобождается   от   уголовной   ответственности,  если  оно  после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совершения преступления активно способствовало  раскрытию  и  (или)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пресечению  преступления  и  добровольно сообщило органу,  имеющему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  возбудить   уголовное    дело,    о    посредничестве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взяточничестве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Внести в   </w:t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"http://www.pravo.gov.ru/proxy/ips/?docbody=&amp;prevDoc=102147285&amp;backlink=1&amp;&amp;nd=102074277" \t "contents" </w:instrText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0D235D"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  <w:t xml:space="preserve">Кодекс  Российской  Федерации  об  </w:t>
      </w:r>
      <w:proofErr w:type="gramStart"/>
      <w:r w:rsidRPr="000D235D"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  <w:t>административных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  <w:t>правонарушениях</w:t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(Собрание  законодательства  Российской  Федерации,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2002, N 1, ст. 1; N 44, ст. 4295; 2003, N 1, ст. 2; N 27, ст. 2700,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2708,  2717;   N 46,  ст. 4434;  N 50,  ст. 4847, 4855; 2004, N 31,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3229;  N 34, ст.  3529, 3533; N 44, ст. 4266; 2005, N 1, ст. 9,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  40;  N 10,  ст. 763;  N 13,  ст. 1077;  N 19,  ст. 1752; N 27,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2719,  2721;   N 30,  ст.  3104,  3131;  N 40, ст. 3986;  N 52,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5574;  2006,  N 1,  ст. 4, 10; N 2, ст. 172, 175; N 6, ст. 636;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10,  ст.  1067;  N 12,  ст. 1234; N 17, ст. 1776; N 18, ст. 1907;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19, ст. 2066;  N 23,  ст. 2380, 2385; N 31, ст. 3420, 3438, 3452;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45,  ст.  4641;  N 50, ст. 5279, 5281; N 52, ст. 5498; 2007, N 1,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21, 25, 29; N 7, ст. 840; N 15, ст. 1743; N 16, ст. 1825; N 26,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 3089;  N 30,  ст.  3755;  N 31,  ст. 4007, 4008,  4015;  N 41,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4845;  N 43,  ст.  5084;   N 49,  ст. 6034,  6065;  2008, N 18,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1941;   N 20,   ст.  2251,   2259;  N 30, ст. 3582, 3604; N 49,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5738, 5748; N 52, ст. 6235, 6236, 6248; 2009, N 1, ст. 17; N 7,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 777;  N 23,  ст. 2759, 2767; N 26, ст. 3120, 3122, 3131, 3132;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29,  ст.  3597,  3642;   N 30,  ст. 3739;  N 45,  ст. 5267; N 48,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5711;  N 52,  ст. 6412; 2010, N 1, ст. 1; N 11, ст. 1169; N 18,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2145; N 19, ст. 2291; N 21,  ст. 2525;  N 23,  ст. 2790;  N 27,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3416;  N 30,  ст. 4000, 4002, 4006, 4007; N 31, ст. 4164, 4192,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4193,   4195,  4207,  4208;  N 41,  ст. 5192; N 49, ст. 6409; N 52,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6996;   2011,   N 1,   ст.  10,  23,  33,   54;  N 7,  ст. 901)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1) часть 2 статьи 1.8 изложить в следующей редакции: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"2. Лицо,  совершившее  административное   правонарушение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пределами    Российской    Федерации,   подлежит   административной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 в соответствии  с  настоящим  Кодексом  в  случаях,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международным договором Российской Федерации.";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2) в части 3 статьи 3.5 слова "а  в  случае,  предусмотренном"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 словами  "в случае,  предусмотренном",  дополнить словами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а в случае,  предусмотренном статьей 19.28 настоящего Кодекса,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стократный  размер суммы денежных средств,  стоимости ценных бумаг,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иного имущества, услуг имущественного характера, иных имущественных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прав,   незаконно  переданных  или  оказанных  либо  обещанных 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имени юридического лица";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3) в  части  1  статьи  4.5  слова  "а  за нарушение" заменить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словами  "за  нарушение",  слова  "о  противодействии   коррупции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,"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исключить,  дополнить  словами  ",  а за нарушение законодательства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о противодействии  коррупции  -  по  истечении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 лет со дня совершения административного правонарушения";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статью 19.28 изложить в следующей редакции: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"Статья 19.28. Незаконное вознаграждение от имени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юридического лица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Незаконные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передача,  предложение или обещание от имени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интересах юридического лица должностному лицу, лицу, выполняющему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управленческие   функции   в  коммерческой  или  иной  организации,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иностранному должностному лицу  либо  должностному  лицу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международной  организации  денег,  ценных бумаг,  иного имущества,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 ему  услуг   имущественного   характера,   предоставление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 прав  за совершение в интересах данного юридического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 должностным лицом, лицом, выполняющим управленческие функции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коммерческой  или  иной организации,  иностранным должностным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должностным лицом публичной международной организации действия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(бездействие),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связанного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занимаемым ими служебным положением,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влечет наложение административного штрафа на юридических лиц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  трехкратной  суммы денежных средств,  стоимости ценных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бумаг,  иного  имущества,  услуг  имущественного  характера,   иных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  прав,   незаконно  переданных  или  оказанных  либо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предложенных от имени юридического лица,  но не менее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 миллиона рублей с конфискацией денег,  ценных бумаг,  иного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  или  стоимости  услуг  имущественного  характера,   иных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прав.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Действия,  предусмотренные  частью  1   настоящей   статьи,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совершенные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крупном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влекут наложение административного штрафа на  юридических  лиц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 тридцатикратного  размера  суммы  денежных  средств,  стоимости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ценных бумаг, иного имущества, услуг имущественного характера, иных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  прав,   незаконно  переданных  или  оказанных  либо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предложенных от имени юридического лица,  но не менее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 миллионов рублей с конфискацией денег, ценных бумаг, иного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  или  стоимости  услуг  имущественного  характера,   иных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прав.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Действия,  предусмотренные  частью  1   настоящей   статьи,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совершенные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особо крупном размере, -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влекут наложение административного штрафа на юридических лиц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  стократной  суммы  денежных средств,  стоимости ценных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бумаг,  иного  имущества,  услуг  имущественного  характера,   иных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  прав,   незаконно  переданных  или  оказанных  либо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предложенных от имени юридического лица,  но не менее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  миллионов  рублей  с конфискацией денег,  ценных бумаг,  иного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  или  стоимости  услуг  имущественного  характера,   иных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прав.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Примечания: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В  настоящей  статье под должностным лицом понимаются лица,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примечаниях 1-3   к   статье  285  Уголовного   кодекса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В настоящей статье под  лицом,  выполняющим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управленческие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  в  коммерческой  или  иной  организации,  понимается лицо,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примечании 1 к статье 201 Уголовного кодекса Российской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В настоящей  статье   под   иностранным  должностным 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понимается  любое  назначаемое  или  избираемое  лицо,   занимающее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какую-либо    должность    в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законодательном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  исполнительном,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административном или судебном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иностранного  государства,  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любое   лицо,   выполняющее   какую-либо   публичную   функцию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 государства,  в том числе для публичного ведомства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публичного предприятия;    под    должностным    лицом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международной   организации  понимается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международный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гражданский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служащий или любое лицо,  которое уполномочено  такой  организацией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от ее имени.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В настоящей статье крупным размером признаются сумма денег,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 ценных  бумаг,  иного  имущества,  услуг  имущественного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характера,  иных  имущественных  прав,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превышающие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один   миллион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 особо  крупным  размером  - превышающие двадцать миллионов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.";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5) в  абзаце первом статьи 19.29 слова "трудовой деятельности"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словами "трудовой деятельности либо выполнению  работ 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оказанию услуг на условиях гражданско-правового договора в случаях,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федеральными законами,";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6) дополнить главой 29-1 следующего содержания: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"Глава 29-1. Правовая помощь по делам об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29-1.1. Направление запроса о правовой помощи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При необходимости производства на  территории  иностранного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   процессуальных  действий,  предусмотренных  настоящим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Кодексом,  должностное лицо, осуществляющее производство по делу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административном   правонарушении,  направляет  запрос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правовой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помощи соответствующему должностному лицу или в орган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государства  в  соответствии  с  международным договором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или на началах взаимности,  которая предполагается,  пока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доказано иное.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Запрос о  правовой  помощи  по  делам  об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правонарушениях направляется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1) Верховный Суд Российской Федерации - по  вопросам  судебной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Верховного Суда Российской Федерации;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AF"/>
          <w:sz w:val="28"/>
          <w:szCs w:val="28"/>
          <w:lang w:eastAsia="ru-RU"/>
        </w:rPr>
        <w:t xml:space="preserve">     (Утратил силу - Федеральный закон </w:t>
      </w:r>
      <w:hyperlink r:id="rId7" w:tgtFrame="contents" w:history="1">
        <w:r w:rsidRPr="000D235D">
          <w:rPr>
            <w:rFonts w:ascii="Times New Roman" w:eastAsia="Times New Roman" w:hAnsi="Times New Roman" w:cs="Times New Roman"/>
            <w:color w:val="18187D"/>
            <w:sz w:val="28"/>
            <w:szCs w:val="28"/>
            <w:u w:val="single"/>
            <w:lang w:eastAsia="ru-RU"/>
          </w:rPr>
          <w:t>от 04.06.2014 г. N 143-ФЗ</w:t>
        </w:r>
      </w:hyperlink>
      <w:r w:rsidRPr="000D235D">
        <w:rPr>
          <w:rFonts w:ascii="Times New Roman" w:eastAsia="Times New Roman" w:hAnsi="Times New Roman" w:cs="Times New Roman"/>
          <w:color w:val="0000AF"/>
          <w:sz w:val="28"/>
          <w:szCs w:val="28"/>
          <w:lang w:eastAsia="ru-RU"/>
        </w:rPr>
        <w:t>)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3) Министерство юстиции Российской Федерации  -  по  вопросам,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связанным  с судебной деятельностью судов,  за исключением случаев,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 в пунктах 1 и 2 настоящей части;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Министерство    внутренних    дел   Российской   Федерации,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Федеральную службу безопасности Российской  Федерации,  Федеральную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службу  Российской Федерации по контролю за оборотом наркотиков -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отношении процессуальных действий по вопросам  их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5) орган,  уполномоченный  в  соответствии   с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международным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договором  Российской  Федерации  об  оказании  правовой  помощи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 и  получение   запросов,   связанных   с   реализацией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соответствующего международного договора;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6) Генеральную прокуратуру Российской Федерации - в  остальных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случаях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Запрос о  правовой  помощи  по  делам  об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 прилагаемые  к  нему  документы  сопровождаются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заверенным   переводом   на   официальный    язык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запрашиваемого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государства,  если  иное  не  предусмотрено международным договором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29-1.2. Содержание и форма запроса о правовой помощи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Запрос о  правовой  помощи  по   делам   об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составляется  в  письменной  форме,  подписывается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 лицом,  его  направляющим,   удостоверяется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печатью соответствующего органа и должен содержать: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1) наименование органа,  от которого исходит запрос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2) наименование   и   местонахождение   органа,   в    который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направляется запрос о правовой помощи;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3) наименование  дела  об  административном  правонарушении  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 запроса о правовой помощи;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данные о лицах,  в отношении которых направляется запрос 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 помощи,  включая  данные  о  дате  и  месте  их рождения,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гражданстве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роде занятий, месте жительства или месте пребывания, 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юридических лиц - их наименование и местонахождение;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5) изложение  подлежащих  выяснению  обстоятельств,  а   также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перечень    запрашиваемых   документов,   вещественных   и   других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6) сведения   о   фактических   обстоятельствах   совершенного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  правонарушения,   его    квалификации,    текст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соответствующей  статьи  настоящего  Кодекса,  а  при необходимости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  сведения   о    размере    вреда,    причиненного    данным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правонарушением.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29-1.3. Юридическая сила доказательств, полученных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на территории иностранного государства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Доказательства, полученные    на    территории    иностранного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 его должностными лицами в ходе исполнения ими запроса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помощи по делам об  административных  правонарушениях 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направленные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Российскую  Федерацию  в приложении к поручению об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осуществлении  административного  преследования  в  соответствии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международными  договорами  Российской  Федерации  или  на  началах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взаимности,  заверенные  и  переданные  в  установленном   порядке,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пользуются  такой  же  юридической  силой,  как  если  бы  они были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получены  на  территории  Российской  Федерации  в  соответствии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требованиями настоящего Кодекса.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29-1.4. Вызов свидетеля, потерпевшего, их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представителей, эксперта, находящихся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пределами территории Российской Федерации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Свидетель,  потерпевший,    их    представители,   эксперт,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находящиеся за пределами  территории  Российской  Федерации,  могут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с  их  согласия  вызваны  должностным  лицом,  в  производстве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дело  об  административном  правонарушении,  для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производства  процессуальных  действий  на  территории   Российской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Запрос  о  вызове  направляется  в  порядке,  установленном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частью 2 статьи 29-1.1 настоящего Кодекса.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Процессуальные действия с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участием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явившихся по вызову лиц,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части  1  настоящей  статьи,  производятся в порядке,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настоящим Кодексом.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Явившиеся по вызову лица,  указанные в  части  1  настоящей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статьи, не могут быть на территории Российской Федерации привлечены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обвиняемых,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взяты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 стражу  или  подвергнуты  другим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ограничениям  личной свободы за деяния или на основании приговоров,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  имели   место   до    пересечения    указанными    лицами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  границы   Российской  Федерации.  Действие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гарантии  прекращается,  если  явившееся  по  вызову   лицо,   имея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 покинуть  территорию Российской Федерации до истечения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непрерывного срока в 15 суток с момента,  когда оно официально было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уведомлено,  что  его  присутствие  более не требуется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должностному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лицу,  вызвавшему его, продолжает оставаться на этой территории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отъезда возвращается в Российскую Федерацию.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 Лицо,  находящееся  под  стражей на территории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государства, вызывается в порядке, установленном настоящей статьей,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 условии,  что  это  лицо  временно  передается  на  территорию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компетентным  органом  или  должностным  лицом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иностранного  государства  для  совершения  действий,  указанных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вызове.  Такое лицо продолжает оставаться под стражей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время пребывания его на территории Российской Федерации, причем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 содержания  его  под  стражей  служит   соответствующее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 компетентного  органа  иностранного государства.  Это лицо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быть возвращено на территорию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соответствующего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иностранного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 в сроки, указанные в ответе на запрос о вызове. Условия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 или отказа в ней  определяются  международными  договорами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   Федерации    или    письменными   обязательствами  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взаимодействии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началах взаимности.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29-1.5. Исполнение в Российской Федерации запроса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правовой помощи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Суд,  должностные  лица  федеральных органов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 исполняют переданные им в установленном  порядке  запросы 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 помощи  по  делам  об  административных  правонарушениях,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поступившие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соответствующих компетентных органов  и  должностных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   иностранных   государств,  в  соответствии  с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международными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договорами Российской Федерации или на началах взаимности,  которая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предполагается, пока не доказано иное.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 При исполнении запроса о правовой помощи применяются  нормы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Кодекса.  В случае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если в запросе содержится просьба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применении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процессуальных   норм   законодательства   иностранного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государства,   должностное   лицо,  исполняющее  запрос,  применяет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 этого иностранного государства  при  условии,  что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  применение   не   противоречит   законодательству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и практически осуществимо.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 При исполнении    запроса    о    правовой   помощи   могут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присутствовать представители  иностранного  государства,  если  это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предусмотрено  международными  договорами  Российской Федерации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письменными обязательствами о взаимодействии на началах взаимности.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4. Если  запрос  о  правовой  помощи  не  может  быть исполнен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или в какой-либо части, полученные документы возвращаются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 указанием  причин,  воспрепятствовавших  его  исполнению,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орган,  его получивший,  либо  по  дипломатическим  каналам  в  тот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компетентный  орган  иностранного государства,  от которого исходил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запрос.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 Запрос о  правовой  помощи  возвращается  полностью  или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какой-либо части в случае, если: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1) он   полностью   или   в   какой-либо   части  противоречит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законодательству Российской Федерации или  международному  договору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в соответствии с которым он направлялся;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2) исполнение запроса полностью или в какой-либо  части  может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нанести ущерб суверенитету или безопасности Российской Федерации;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3) аналогичные  запросы  государственных  органов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 не  исполняются  в  иностранном  государстве  на началах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взаимности.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29-1.6. Направление материалов дела об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административном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правонарушении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осуществления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административного преследования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случае   совершения   административного   правонарушения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Российской Федерации иностранным юридическим  лицом  или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иностранным гражданином,  впоследствии оказавшимся за ее пределами,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невозможности производства процессуальных действий с его участием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 территории  Российской  Федерации все материалы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возбужденного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расследуемого дела об административном правонарушении передаются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Генеральную прокуратуру Российской Федерации, которая решает вопрос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их направлении в компетентные  органы  иностранного  государства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осуществления административного преследования.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29-1.7. Исполнение запроса об осуществлении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административного преследования или 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возбуждении дела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правонарушении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Российской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Федерации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Запрос компетентного   органа   иностранного   государства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осуществлении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административного   преследования    в    отношении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гражданина   Российской  Федерации,  совершившего 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административное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правонарушение   на   территории   иностранного    государства    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возвратившегося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   Российскую   Федерацию,   или   российского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юридического лица,  совершившего административное правонарушение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пределами    территории   Российской   Федерации,   рассматривается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Генеральной прокуратурой Российской Федерации. Производство по делу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 административном  правонарушении  и  его  рассмотрение  в 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таких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случаях</w:t>
      </w:r>
      <w:proofErr w:type="gramEnd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осуществляются   в   порядке,   установленном   настоящим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Кодексом</w:t>
      </w: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.".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Статья 3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Пункт 5  статьи 7  Федерального закона </w:t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"http://www.pravo.gov.ru/proxy/ips/?docbody=&amp;prevDoc=102147285&amp;backlink=1&amp;&amp;nd=102126758" \t "contents" </w:instrText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0D235D"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  <w:t>от 25 декабря 2008 года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18187D"/>
          <w:sz w:val="28"/>
          <w:szCs w:val="28"/>
          <w:u w:val="single"/>
          <w:lang w:eastAsia="ru-RU"/>
        </w:rPr>
        <w:t>N 280-ФЗ</w:t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"О внесении изменений  в  отдельные  законодательные  акты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 Федерации  в связи с ратификацией Конвенции Организации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Объединенных Наций против коррупции  от  31  октября  2003  года  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Конвенции об  уголовной  ответственности  за коррупцию от 27 января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1999  года  и  принятием  Федерального  закона  "О  противодействии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коррупции"  (Собрание  законодательства Российской Федерации, 2008,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52, ст. 6235) признать утратившим силу.</w:t>
      </w:r>
      <w:proofErr w:type="gram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Президент Российской Федерации                      </w:t>
      </w:r>
      <w:proofErr w:type="spellStart"/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Д.Медведев</w:t>
      </w:r>
      <w:proofErr w:type="spellEnd"/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Москва, Кремль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 мая 2011 года</w:t>
      </w:r>
    </w:p>
    <w:p w:rsidR="00851B1C" w:rsidRPr="000D235D" w:rsidRDefault="00851B1C" w:rsidP="00851B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N 97-ФЗ</w:t>
      </w:r>
    </w:p>
    <w:p w:rsidR="00AE1962" w:rsidRPr="000D235D" w:rsidRDefault="00AE1962">
      <w:pPr>
        <w:rPr>
          <w:rFonts w:ascii="Times New Roman" w:hAnsi="Times New Roman" w:cs="Times New Roman"/>
          <w:sz w:val="28"/>
          <w:szCs w:val="28"/>
        </w:rPr>
      </w:pPr>
    </w:p>
    <w:sectPr w:rsidR="00AE1962" w:rsidRPr="000D2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0F"/>
    <w:rsid w:val="000D235D"/>
    <w:rsid w:val="00851B1C"/>
    <w:rsid w:val="00AE1962"/>
    <w:rsid w:val="00DD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1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/proxy/ips/?docbody=&amp;prevDoc=102147285&amp;backlink=1&amp;&amp;nd=10235288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/proxy/ips/?docbody=&amp;prevDoc=102147285&amp;backlink=1&amp;&amp;nd=102041891" TargetMode="External"/><Relationship Id="rId5" Type="http://schemas.openxmlformats.org/officeDocument/2006/relationships/hyperlink" Target="http://www.pravo.gov.ru/proxy/ips/?docbody=&amp;prevDoc=102147285&amp;backlink=1&amp;&amp;nd=10235288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5138</Words>
  <Characters>29291</Characters>
  <Application>Microsoft Office Word</Application>
  <DocSecurity>0</DocSecurity>
  <Lines>244</Lines>
  <Paragraphs>68</Paragraphs>
  <ScaleCrop>false</ScaleCrop>
  <Company/>
  <LinksUpToDate>false</LinksUpToDate>
  <CharactersWithSpaces>34361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2017-04-13T07:09:00Z</dcterms:created>
  <dcterms:modified xsi:type="dcterms:W3CDTF">2017-04-13T11:38:00Z</dcterms:modified>
</cp:coreProperties>
</file>