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964" w:rsidRDefault="00280964" w:rsidP="0028096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8B342F">
        <w:rPr>
          <w:rFonts w:ascii="Times New Roman" w:hAnsi="Times New Roman" w:cs="Times New Roman"/>
          <w:b/>
          <w:sz w:val="28"/>
          <w:szCs w:val="28"/>
        </w:rPr>
        <w:t xml:space="preserve">ПОРЯДОК </w:t>
      </w:r>
    </w:p>
    <w:p w:rsidR="00280964" w:rsidRPr="008B342F" w:rsidRDefault="00280964" w:rsidP="0028096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8B342F">
        <w:rPr>
          <w:rFonts w:ascii="Times New Roman" w:hAnsi="Times New Roman" w:cs="Times New Roman"/>
          <w:b/>
          <w:sz w:val="28"/>
          <w:szCs w:val="28"/>
        </w:rPr>
        <w:t xml:space="preserve">СУДЕБНОГО ОСПАРИВАНИЯ НЕНОРМАТИВНЫХ ПРАВОВЫХ АКТОВ, РЕШЕНИЙ И ДЕЙСТВИЙ (БЕЗДЕЙСТВИЯ) </w:t>
      </w:r>
      <w:r w:rsidRPr="008B342F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ОРГАНОВ ГОСУДАРСТВЕННОЙ ВЛАСТИ КУРСКОЙ ОБЛАСТИ В АРБИТРАЖНОМ СУДЕ</w:t>
      </w:r>
    </w:p>
    <w:p w:rsidR="00280964" w:rsidRDefault="00280964" w:rsidP="0028096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80964" w:rsidRDefault="00280964" w:rsidP="002809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Дела об оспаривании затрагивающих права и законные интересы лиц в сфере предпринимательской и иной экономической деятельности ненормативных правовых актов, решений и действий (бездействия) государственных органов, органов местного самоуправления, иных органов, организаций, наделенных федеральным законом отдельными государственными или иными публичными полномочиями (далее - органы, осуществляющие публичные полномочия), должностных лиц, рассматриваются арбитражным судом по общим </w:t>
      </w:r>
      <w:r w:rsidRPr="008B342F">
        <w:rPr>
          <w:rFonts w:ascii="Times New Roman" w:hAnsi="Times New Roman" w:cs="Times New Roman"/>
          <w:sz w:val="28"/>
          <w:szCs w:val="28"/>
        </w:rPr>
        <w:t>правилам</w:t>
      </w:r>
      <w:r>
        <w:rPr>
          <w:rFonts w:ascii="Times New Roman" w:hAnsi="Times New Roman" w:cs="Times New Roman"/>
          <w:sz w:val="28"/>
          <w:szCs w:val="28"/>
        </w:rPr>
        <w:t xml:space="preserve"> искового производства, предусмотренным Арбитражным процессуальным кодексом Российской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Федерации (глава 24).</w:t>
      </w:r>
    </w:p>
    <w:p w:rsidR="00280964" w:rsidRDefault="00280964" w:rsidP="002809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Производство по делам об оспаривании ненормативных правовых актов, решений и действий (бездействия) органов, осуществляющих публичные полномочия, должностных лиц </w:t>
      </w:r>
      <w:r w:rsidRPr="00280964">
        <w:rPr>
          <w:rFonts w:ascii="Times New Roman" w:hAnsi="Times New Roman" w:cs="Times New Roman"/>
          <w:b/>
          <w:sz w:val="28"/>
          <w:szCs w:val="28"/>
        </w:rPr>
        <w:t>возбуждается на основании заявления заинтересованного лица, обратившегося в арбитражный суд с требованием</w:t>
      </w:r>
      <w:r>
        <w:rPr>
          <w:rFonts w:ascii="Times New Roman" w:hAnsi="Times New Roman" w:cs="Times New Roman"/>
          <w:sz w:val="28"/>
          <w:szCs w:val="28"/>
        </w:rPr>
        <w:t xml:space="preserve"> о признании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недействительными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ненормативных правовых актов или о признании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незаконными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решений и действий (бездействия) указанных органов и лиц.</w:t>
      </w:r>
    </w:p>
    <w:p w:rsidR="00280964" w:rsidRDefault="00280964" w:rsidP="002809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0964">
        <w:rPr>
          <w:rFonts w:ascii="Times New Roman" w:hAnsi="Times New Roman" w:cs="Times New Roman"/>
          <w:b/>
          <w:sz w:val="28"/>
          <w:szCs w:val="28"/>
        </w:rPr>
        <w:t xml:space="preserve">Граждане, организации и иные лица вправе обратиться в арбитражный суд </w:t>
      </w:r>
      <w:r>
        <w:rPr>
          <w:rFonts w:ascii="Times New Roman" w:hAnsi="Times New Roman" w:cs="Times New Roman"/>
          <w:sz w:val="28"/>
          <w:szCs w:val="28"/>
        </w:rPr>
        <w:t>с заявлением о признании недействительными ненормативных правовых актов, незаконными решений и действий (бездействия) органов, осуществляющих публичные полномочия, должностных лиц, если полагают, что оспариваемый ненормативный правовой акт, решение и действие (бездействие) не соответствуют закону или иному нормативному правовому акту и нарушают их права и законные интересы в сфере предпринимательской и иной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экономической деятельности, незаконно возлагают на них какие-либо обязанности, создают иные препятствия для осуществления предпринимательской и иной экономической деятельности.</w:t>
      </w:r>
    </w:p>
    <w:p w:rsidR="00280964" w:rsidRDefault="00280964" w:rsidP="002809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0964">
        <w:rPr>
          <w:rFonts w:ascii="Times New Roman" w:hAnsi="Times New Roman" w:cs="Times New Roman"/>
          <w:b/>
          <w:sz w:val="28"/>
          <w:szCs w:val="28"/>
        </w:rPr>
        <w:t>Прокурор, а также органы, осуществляющие публичные полномочия, вправе обратиться в арбитражный суд</w:t>
      </w:r>
      <w:r>
        <w:rPr>
          <w:rFonts w:ascii="Times New Roman" w:hAnsi="Times New Roman" w:cs="Times New Roman"/>
          <w:sz w:val="28"/>
          <w:szCs w:val="28"/>
        </w:rPr>
        <w:t xml:space="preserve"> с заявлением о признании недействительными ненормативных правовых актов, незаконными решений и действий (бездействия) органов, осуществляющих публичные полномочия, должностных лиц, если они полагают, что оспариваемый ненормативный правовой акт, решение и действие (бездействие) не соответствуют закону или иному нормативному правовому акту и нарушают права и законные интересы граждан, организаций, иных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лиц в сфере предпринимательской и иной экономической деятельности, незаконно возлагают на них какие-либо обязанности, создают иные препятствия для осуществления предпринимательской и иной экономической деятельности.</w:t>
      </w:r>
    </w:p>
    <w:p w:rsidR="00280964" w:rsidRDefault="00280964" w:rsidP="002809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Заявления о признании ненормативных правовых актов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недействительными</w:t>
      </w:r>
      <w:proofErr w:type="gramEnd"/>
      <w:r>
        <w:rPr>
          <w:rFonts w:ascii="Times New Roman" w:hAnsi="Times New Roman" w:cs="Times New Roman"/>
          <w:sz w:val="28"/>
          <w:szCs w:val="28"/>
        </w:rPr>
        <w:t>, решений и действий (бездействия) незаконными рассматриваются в арбитражном суде, если их рассмотрение в соответствии с федеральным законом не отнесено к компетенции других судов.</w:t>
      </w:r>
    </w:p>
    <w:p w:rsidR="00280964" w:rsidRDefault="00280964" w:rsidP="0028096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Заявление о признании ненормативного правового акта недействительным, решений и действий (бездействия) незаконными  может быть подано в арбитражный суд в течение </w:t>
      </w:r>
      <w:r w:rsidRPr="00097E12">
        <w:rPr>
          <w:rFonts w:ascii="Times New Roman" w:hAnsi="Times New Roman" w:cs="Times New Roman"/>
          <w:b/>
          <w:sz w:val="28"/>
          <w:szCs w:val="28"/>
        </w:rPr>
        <w:t>трех месяцев</w:t>
      </w:r>
      <w:r>
        <w:rPr>
          <w:rFonts w:ascii="Times New Roman" w:hAnsi="Times New Roman" w:cs="Times New Roman"/>
          <w:sz w:val="28"/>
          <w:szCs w:val="28"/>
        </w:rPr>
        <w:t xml:space="preserve"> со дня, когда гражданину, организации стало известно о нарушении их прав и законных интересов, если иное не установлено федеральным законом. Пропущенный по уважительной причине срок подачи заявления может быть восстановлен судом.</w:t>
      </w:r>
    </w:p>
    <w:p w:rsidR="00280964" w:rsidRDefault="00280964" w:rsidP="0028096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Заявление о признании ненормативного правового акта </w:t>
      </w:r>
      <w:proofErr w:type="gramStart"/>
      <w:r>
        <w:rPr>
          <w:rFonts w:ascii="Times New Roman" w:hAnsi="Times New Roman" w:cs="Times New Roman"/>
          <w:sz w:val="28"/>
          <w:szCs w:val="28"/>
        </w:rPr>
        <w:t>недействительным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решений и действий (бездействия) незаконными  подается в арбитражный суд </w:t>
      </w:r>
      <w:r w:rsidRPr="00280964">
        <w:rPr>
          <w:rFonts w:ascii="Times New Roman" w:hAnsi="Times New Roman" w:cs="Times New Roman"/>
          <w:b/>
          <w:sz w:val="28"/>
          <w:szCs w:val="28"/>
        </w:rPr>
        <w:t>в письменной форме</w:t>
      </w:r>
      <w:r>
        <w:rPr>
          <w:rFonts w:ascii="Times New Roman" w:hAnsi="Times New Roman" w:cs="Times New Roman"/>
          <w:sz w:val="28"/>
          <w:szCs w:val="28"/>
        </w:rPr>
        <w:t>. Данное заявление подписывается истцом или его представителем. Указанное заявление также может быть подано в арбитражный суд посредством заполнения формы, размещенной на официальном сайте арбитражного суда в информационно-телекоммуникационной сети "Интернет".</w:t>
      </w:r>
    </w:p>
    <w:p w:rsidR="00280964" w:rsidRDefault="00280964" w:rsidP="002809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заявлении о признании ненормативного правового акта недействительным, решений и действий (бездействия) незаконными  </w:t>
      </w:r>
      <w:r w:rsidRPr="00280964">
        <w:rPr>
          <w:rFonts w:ascii="Times New Roman" w:hAnsi="Times New Roman" w:cs="Times New Roman"/>
          <w:b/>
          <w:sz w:val="28"/>
          <w:szCs w:val="28"/>
        </w:rPr>
        <w:t>должны быть указаны</w:t>
      </w:r>
      <w:r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280964" w:rsidRDefault="00280964" w:rsidP="002809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наименование органа или лица, которые приняли оспариваемый акт, решение, совершили оспариваемые действия (бездействие);</w:t>
      </w:r>
    </w:p>
    <w:p w:rsidR="00280964" w:rsidRDefault="00280964" w:rsidP="002809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название, номер, дата принятия оспариваемого акта, решения, время совершения действий;</w:t>
      </w:r>
    </w:p>
    <w:p w:rsidR="00280964" w:rsidRDefault="00280964" w:rsidP="002809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права и законные интересы, которые, по мнению заявителя, нарушаются оспариваемым актом, решением и действием (бездействием);</w:t>
      </w:r>
    </w:p>
    <w:p w:rsidR="00280964" w:rsidRDefault="00280964" w:rsidP="002809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законы и иные нормативные правовые акты, которым, по мнению заявителя, не соответствуют оспариваемый акт, решение и действие (бездействие);</w:t>
      </w:r>
    </w:p>
    <w:p w:rsidR="00280964" w:rsidRDefault="00280964" w:rsidP="002809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требование заявителя о признании ненормативного правового акта </w:t>
      </w:r>
      <w:proofErr w:type="gramStart"/>
      <w:r>
        <w:rPr>
          <w:rFonts w:ascii="Times New Roman" w:hAnsi="Times New Roman" w:cs="Times New Roman"/>
          <w:sz w:val="28"/>
          <w:szCs w:val="28"/>
        </w:rPr>
        <w:t>недействительным</w:t>
      </w:r>
      <w:proofErr w:type="gramEnd"/>
      <w:r>
        <w:rPr>
          <w:rFonts w:ascii="Times New Roman" w:hAnsi="Times New Roman" w:cs="Times New Roman"/>
          <w:sz w:val="28"/>
          <w:szCs w:val="28"/>
        </w:rPr>
        <w:t>, решений и действий (бездействия) незаконными.</w:t>
      </w:r>
    </w:p>
    <w:p w:rsidR="00280964" w:rsidRDefault="00280964" w:rsidP="002809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указанному заявлению </w:t>
      </w:r>
      <w:r w:rsidRPr="00280964">
        <w:rPr>
          <w:rFonts w:ascii="Times New Roman" w:hAnsi="Times New Roman" w:cs="Times New Roman"/>
          <w:b/>
          <w:sz w:val="28"/>
          <w:szCs w:val="28"/>
        </w:rPr>
        <w:t>прилагаются следующие документы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80964" w:rsidRDefault="00280964" w:rsidP="002809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уведомление о вручении или </w:t>
      </w:r>
      <w:r w:rsidRPr="00896923">
        <w:rPr>
          <w:rFonts w:ascii="Times New Roman" w:hAnsi="Times New Roman" w:cs="Times New Roman"/>
          <w:sz w:val="28"/>
          <w:szCs w:val="28"/>
        </w:rPr>
        <w:t>иные</w:t>
      </w:r>
      <w:r>
        <w:rPr>
          <w:rFonts w:ascii="Times New Roman" w:hAnsi="Times New Roman" w:cs="Times New Roman"/>
          <w:sz w:val="28"/>
          <w:szCs w:val="28"/>
        </w:rPr>
        <w:t xml:space="preserve"> документы, подтверждающие направление другим лицам, участвующим в деле, копий  заявления и приложенных к нему документов, которые у других лиц, участвующих в деле, отсутствуют;</w:t>
      </w:r>
    </w:p>
    <w:p w:rsidR="00280964" w:rsidRPr="00896923" w:rsidRDefault="00280964" w:rsidP="002809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6923">
        <w:rPr>
          <w:rFonts w:ascii="Times New Roman" w:hAnsi="Times New Roman" w:cs="Times New Roman"/>
          <w:sz w:val="28"/>
          <w:szCs w:val="28"/>
        </w:rPr>
        <w:t xml:space="preserve">2) документ, подтверждающий уплату государственной пошлины в </w:t>
      </w:r>
      <w:proofErr w:type="gramStart"/>
      <w:r w:rsidRPr="00896923">
        <w:rPr>
          <w:rFonts w:ascii="Times New Roman" w:hAnsi="Times New Roman" w:cs="Times New Roman"/>
          <w:sz w:val="28"/>
          <w:szCs w:val="28"/>
        </w:rPr>
        <w:t>установленных</w:t>
      </w:r>
      <w:proofErr w:type="gramEnd"/>
      <w:r w:rsidRPr="00896923">
        <w:rPr>
          <w:rFonts w:ascii="Times New Roman" w:hAnsi="Times New Roman" w:cs="Times New Roman"/>
          <w:sz w:val="28"/>
          <w:szCs w:val="28"/>
        </w:rPr>
        <w:t xml:space="preserve"> порядке и в размере или право на получение льготы по уплате государственной пошлины, либо ходатайство о предоставлении отсрочки, рассрочки, об уменьшении размера государственной пошлины;</w:t>
      </w:r>
    </w:p>
    <w:p w:rsidR="00280964" w:rsidRDefault="00280964" w:rsidP="002809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документы, подтверждающие обстоятельства, на которых истец основывает свои требования;</w:t>
      </w:r>
    </w:p>
    <w:p w:rsidR="00280964" w:rsidRDefault="00280964" w:rsidP="002809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копии свидетельства о государственной регистрации в качестве юридического лица или индивидуального предпринимателя;</w:t>
      </w:r>
    </w:p>
    <w:p w:rsidR="00280964" w:rsidRDefault="00280964" w:rsidP="002809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5) доверенность или иные документы, подтверждающие полномочия на подписание искового заявления;</w:t>
      </w:r>
    </w:p>
    <w:p w:rsidR="00280964" w:rsidRDefault="00280964" w:rsidP="002809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копии определения арбитражного суда </w:t>
      </w:r>
      <w:r w:rsidRPr="00896923">
        <w:rPr>
          <w:rFonts w:ascii="Times New Roman" w:hAnsi="Times New Roman" w:cs="Times New Roman"/>
          <w:sz w:val="28"/>
          <w:szCs w:val="28"/>
        </w:rPr>
        <w:t>об обеспечении</w:t>
      </w:r>
      <w:r>
        <w:rPr>
          <w:rFonts w:ascii="Times New Roman" w:hAnsi="Times New Roman" w:cs="Times New Roman"/>
          <w:sz w:val="28"/>
          <w:szCs w:val="28"/>
        </w:rPr>
        <w:t xml:space="preserve"> имущественных интересов до предъявления иска;</w:t>
      </w:r>
    </w:p>
    <w:p w:rsidR="00280964" w:rsidRDefault="00280964" w:rsidP="002809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документы, подтверждающие соблюдение истцом претензионного или иного досудебного </w:t>
      </w:r>
      <w:r w:rsidRPr="00896923">
        <w:rPr>
          <w:rFonts w:ascii="Times New Roman" w:hAnsi="Times New Roman" w:cs="Times New Roman"/>
          <w:sz w:val="28"/>
          <w:szCs w:val="28"/>
        </w:rPr>
        <w:t>порядка, за</w:t>
      </w:r>
      <w:r>
        <w:rPr>
          <w:rFonts w:ascii="Times New Roman" w:hAnsi="Times New Roman" w:cs="Times New Roman"/>
          <w:sz w:val="28"/>
          <w:szCs w:val="28"/>
        </w:rPr>
        <w:t xml:space="preserve"> исключением случаев, если его соблюдение не предусмотрено федеральным законом;</w:t>
      </w:r>
    </w:p>
    <w:p w:rsidR="00280964" w:rsidRDefault="00280964" w:rsidP="002809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8) выписка из единого государственного реестра юридических лиц или единого государственного реестра индивидуальных предпринимателей с указанием сведений о месте нахождения или месте жительства истца и ответчика и (или) приобретении физическим лицом статуса индивидуального предпринимателя либо прекращении физическим лицом деятельности в качестве индивидуального предпринимателя или </w:t>
      </w:r>
      <w:r w:rsidRPr="00896923">
        <w:rPr>
          <w:rFonts w:ascii="Times New Roman" w:hAnsi="Times New Roman" w:cs="Times New Roman"/>
          <w:sz w:val="28"/>
          <w:szCs w:val="28"/>
        </w:rPr>
        <w:t>иной</w:t>
      </w:r>
      <w:r>
        <w:rPr>
          <w:rFonts w:ascii="Times New Roman" w:hAnsi="Times New Roman" w:cs="Times New Roman"/>
          <w:sz w:val="28"/>
          <w:szCs w:val="28"/>
        </w:rPr>
        <w:t xml:space="preserve"> документ, подтверждающий указанные сведения или отсутствие таковых.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Такие документы должны быть получены не ранее чем за тридцать дней до дня обращения истца в арбитражный суд.</w:t>
      </w:r>
    </w:p>
    <w:p w:rsidR="00280964" w:rsidRDefault="00280964" w:rsidP="002809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0964" w:rsidRDefault="00280964" w:rsidP="002809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Дела об оспаривании ненормативных правовых актов, решений и действий (бездействия) органов, осуществляющих публичные полномочия, должностных лиц рассматриваются судьей единолично </w:t>
      </w:r>
      <w:r w:rsidRPr="00280964">
        <w:rPr>
          <w:rFonts w:ascii="Times New Roman" w:hAnsi="Times New Roman" w:cs="Times New Roman"/>
          <w:b/>
          <w:sz w:val="28"/>
          <w:szCs w:val="28"/>
        </w:rPr>
        <w:t>в срок, не превышающий трех месяцев со дня поступления соответствующего заявления в арбитражный суд</w:t>
      </w:r>
      <w:r>
        <w:rPr>
          <w:rFonts w:ascii="Times New Roman" w:hAnsi="Times New Roman" w:cs="Times New Roman"/>
          <w:sz w:val="28"/>
          <w:szCs w:val="28"/>
        </w:rPr>
        <w:t>, включая срок на подготовку дела к судебному разбирательству и принятие решения по делу, если иной срок не установлен федеральным законом.</w:t>
      </w:r>
      <w:proofErr w:type="gramEnd"/>
    </w:p>
    <w:p w:rsidR="00280964" w:rsidRDefault="00280964" w:rsidP="002809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 рассмотрении дел об оспаривании ненормативных правовых актов, решений и действий (бездействия) органов, осуществляющих публичные полномочия, должностных лиц арбитражный суд в судебном заседании осуществляет проверку оспариваемого акта или его отдельных положений, оспариваемых решений и действий (бездействия) и устанавливает их соответствие закону или иному нормативному правовому акту, устанавливает наличие полномочий у органа или лица, которые приняли оспариваемый акт, решение или совершили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оспариваемые действия (бездействие), а также устанавливает, нарушают ли оспариваемый акт, решение и действия (бездействие) права и законные интересы заявителя в сфере предпринимательской и иной экономической деятельности.</w:t>
      </w:r>
    </w:p>
    <w:p w:rsidR="00280964" w:rsidRDefault="00280964" w:rsidP="002809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Обязанность доказывания соответствия оспариваемого ненормативного правового акта закону или иному нормативному правовому акту, законности принятия оспариваемого решения, совершения оспариваемых действий (бездействия), наличия у органа или лица надлежащих полномочий на принятие оспариваемого акта, решения, совершение оспариваемых действий (бездействия), а также обстоятельств, послуживших основанием для принятия оспариваемого акта, решения, совершения оспариваемых действий (бездействия), возлагается на орган или лицо, которые приняли акт, решение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или совершили действия (бездействие).</w:t>
      </w:r>
    </w:p>
    <w:p w:rsidR="00280964" w:rsidRDefault="00280964" w:rsidP="002809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 xml:space="preserve">Арбитражный суд, установив, что оспариваемый ненормативный правовой акт, решение и действия (бездействие) органов, осуществляющих публичные полномочия, должностных лиц не соответствуют закону или иному нормативному правовому акту и нарушают права и законные интересы заявителя в сфере предпринимательской и иной экономической деятельности, принимает </w:t>
      </w:r>
      <w:r w:rsidRPr="00280964">
        <w:rPr>
          <w:rFonts w:ascii="Times New Roman" w:hAnsi="Times New Roman" w:cs="Times New Roman"/>
          <w:b/>
          <w:sz w:val="28"/>
          <w:szCs w:val="28"/>
        </w:rPr>
        <w:t>решение о признании ненормативного правового акта недействительным, решений и действий (бездействия) незаконными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80964" w:rsidRDefault="00280964" w:rsidP="002809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если арбитражный суд установит, что оспариваемый ненормативный правовой акт, решения и действия (бездействие) органов, осуществляющих публичные полномочия, должностных лиц соответствуют закону или иному нормативному правовому акту и не нарушают права и законные интересы заявителя, суд принимает </w:t>
      </w:r>
      <w:r w:rsidRPr="00280964">
        <w:rPr>
          <w:rFonts w:ascii="Times New Roman" w:hAnsi="Times New Roman" w:cs="Times New Roman"/>
          <w:b/>
          <w:sz w:val="28"/>
          <w:szCs w:val="28"/>
        </w:rPr>
        <w:t>решение об отказе в удовлетворении заявленного требования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80964" w:rsidRDefault="00280964" w:rsidP="002809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Решения арбитражного суда по делам об оспаривании ненормативных правовых актов, решений и действий (бездействия) органов, осуществляющих публичные полномочия, должностных лиц подлежат немедленному исполнению, если иные сроки не установлены в решении суда.</w:t>
      </w:r>
    </w:p>
    <w:p w:rsidR="00280964" w:rsidRDefault="00280964" w:rsidP="002809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 дня принятия решения арбитражного суда о признании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недействительным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ненормативного правового акта полностью или в части указанный акт или отдельные его положения не подлежат применению.</w:t>
      </w:r>
    </w:p>
    <w:p w:rsidR="00280964" w:rsidRDefault="00280964" w:rsidP="002809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Копия решения арбитражного суда направляется в пятидневный срок со дня его принятия заявителю, в органы, осуществляющие публичные полномочия, должностным лицам, которые приняли оспариваемый акт, решение или совершили оспариваемые действия (бездействие). Суд может также направить копию решения в вышестоящий в порядке подчиненности орган или вышестоящему в порядке подчиненности лицу, прокурору, другим заинтересованным лицам.</w:t>
      </w:r>
    </w:p>
    <w:p w:rsidR="00280964" w:rsidRPr="00574C8E" w:rsidRDefault="00280964" w:rsidP="0028096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Указанные</w:t>
      </w:r>
      <w:r w:rsidRPr="00574C8E">
        <w:rPr>
          <w:rFonts w:ascii="Times New Roman" w:hAnsi="Times New Roman" w:cs="Times New Roman"/>
          <w:sz w:val="28"/>
          <w:szCs w:val="28"/>
        </w:rPr>
        <w:t xml:space="preserve"> решения обжалуются в порядке апелляционного и кассационного производств.</w:t>
      </w:r>
      <w:proofErr w:type="gramEnd"/>
    </w:p>
    <w:p w:rsidR="00F20191" w:rsidRDefault="00A2481A"/>
    <w:sectPr w:rsidR="00F20191" w:rsidSect="00574C8E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0964"/>
    <w:rsid w:val="000F6C16"/>
    <w:rsid w:val="00280964"/>
    <w:rsid w:val="002E07DD"/>
    <w:rsid w:val="00434C5D"/>
    <w:rsid w:val="00522BD8"/>
    <w:rsid w:val="00A248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9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8096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1428</Words>
  <Characters>8142</Characters>
  <Application>Microsoft Office Word</Application>
  <DocSecurity>0</DocSecurity>
  <Lines>67</Lines>
  <Paragraphs>19</Paragraphs>
  <ScaleCrop>false</ScaleCrop>
  <Company/>
  <LinksUpToDate>false</LinksUpToDate>
  <CharactersWithSpaces>9551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ПрокоповичЕЛ</dc:creator>
  <cp:lastModifiedBy>ПрокоповичЕЛ</cp:lastModifiedBy>
  <cp:revision>3</cp:revision>
  <dcterms:created xsi:type="dcterms:W3CDTF">2016-10-13T14:19:00Z</dcterms:created>
  <dcterms:modified xsi:type="dcterms:W3CDTF">2016-10-14T06:10:00Z</dcterms:modified>
</cp:coreProperties>
</file>