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-288290</wp:posOffset>
            </wp:positionV>
            <wp:extent cx="923925" cy="800100"/>
            <wp:effectExtent l="19050" t="0" r="9525" b="0"/>
            <wp:wrapNone/>
            <wp:docPr id="2" name="Рисунок 2" descr="Герб Ку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у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Pr="00BA3ADE" w:rsidRDefault="00953B19" w:rsidP="00953B19">
      <w:pPr>
        <w:spacing w:line="360" w:lineRule="auto"/>
        <w:jc w:val="center"/>
        <w:rPr>
          <w:b/>
          <w:caps/>
          <w:sz w:val="36"/>
          <w:szCs w:val="36"/>
        </w:rPr>
      </w:pPr>
      <w:r w:rsidRPr="00BA3ADE">
        <w:rPr>
          <w:b/>
          <w:caps/>
          <w:sz w:val="36"/>
          <w:szCs w:val="36"/>
        </w:rPr>
        <w:t>Администрация Курской области</w:t>
      </w:r>
    </w:p>
    <w:p w:rsidR="00953B19" w:rsidRPr="00BA3ADE" w:rsidRDefault="00953B19" w:rsidP="00953B19">
      <w:pPr>
        <w:jc w:val="center"/>
        <w:rPr>
          <w:sz w:val="36"/>
          <w:szCs w:val="36"/>
          <w:u w:val="single"/>
        </w:rPr>
      </w:pPr>
      <w:r w:rsidRPr="00BA3ADE">
        <w:rPr>
          <w:sz w:val="36"/>
          <w:szCs w:val="36"/>
        </w:rPr>
        <w:t>Архивное управление Курской области</w:t>
      </w:r>
    </w:p>
    <w:p w:rsidR="00953B19" w:rsidRPr="00BA3ADE" w:rsidRDefault="00953B19" w:rsidP="00953B19">
      <w:pPr>
        <w:spacing w:line="360" w:lineRule="auto"/>
        <w:jc w:val="center"/>
        <w:rPr>
          <w:b/>
          <w:szCs w:val="28"/>
        </w:rPr>
      </w:pPr>
    </w:p>
    <w:p w:rsidR="00953B19" w:rsidRPr="00BA3ADE" w:rsidRDefault="00953B19" w:rsidP="00953B19">
      <w:pPr>
        <w:spacing w:line="360" w:lineRule="auto"/>
        <w:jc w:val="center"/>
        <w:rPr>
          <w:sz w:val="36"/>
          <w:szCs w:val="36"/>
        </w:rPr>
      </w:pPr>
      <w:r w:rsidRPr="00BA3ADE">
        <w:t xml:space="preserve"> </w:t>
      </w:r>
      <w:r w:rsidRPr="00BA3ADE">
        <w:rPr>
          <w:sz w:val="36"/>
          <w:szCs w:val="36"/>
        </w:rPr>
        <w:t>ПРИКАЗ</w:t>
      </w:r>
    </w:p>
    <w:p w:rsidR="00953B19" w:rsidRPr="00A10CC7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0CC7">
        <w:rPr>
          <w:rFonts w:ascii="Times New Roman" w:eastAsia="Calibri" w:hAnsi="Times New Roman" w:cs="Times New Roman"/>
          <w:sz w:val="28"/>
          <w:szCs w:val="28"/>
        </w:rPr>
        <w:t>«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ноября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 г.</w:t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01-0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B19" w:rsidRDefault="00953B19" w:rsidP="00953B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коллегии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архивного</w:t>
      </w:r>
      <w:proofErr w:type="gramEnd"/>
    </w:p>
    <w:p w:rsidR="00953B19" w:rsidRDefault="00953B19" w:rsidP="00953B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Курской области</w:t>
      </w:r>
    </w:p>
    <w:p w:rsidR="00953B19" w:rsidRDefault="00953B19" w:rsidP="00953B1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53B19" w:rsidRPr="0089756B" w:rsidRDefault="00953B19" w:rsidP="00953B1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Положением об архивном управлении Курской области, утвержденным постановлением Губернатора Курской области от 07.10.2010 № 385-пг «Об утверждении Положения об архивном управлении Курской области» и в целях выработки согласованных решений, направленных на эффективное проведение государственной политики в сфере архивного дела в Курской области, ПРИКАЗЫВАЮ:</w:t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Создать коллегию архивного управления Курской области.</w:t>
      </w:r>
    </w:p>
    <w:p w:rsidR="00953B19" w:rsidRDefault="00953B19" w:rsidP="00953B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прилагаемые состав коллегии</w:t>
      </w:r>
      <w:r w:rsidRPr="00CE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архивного управления Курской области и Положение о к</w:t>
      </w:r>
      <w:r w:rsidRPr="00CE61C9">
        <w:rPr>
          <w:rFonts w:ascii="Times New Roman" w:hAnsi="Times New Roman" w:cs="Times New Roman"/>
          <w:sz w:val="28"/>
          <w:szCs w:val="28"/>
        </w:rPr>
        <w:t>оллегии</w:t>
      </w:r>
      <w:r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</w:t>
      </w:r>
      <w:r w:rsidRPr="00CE61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</w:t>
      </w: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Л.Б.Карманова</w:t>
      </w:r>
    </w:p>
    <w:p w:rsidR="00953B19" w:rsidRPr="00445A79" w:rsidRDefault="00953B19" w:rsidP="00953B19"/>
    <w:p w:rsidR="00953B19" w:rsidRPr="00445A79" w:rsidRDefault="00953B19" w:rsidP="00953B19"/>
    <w:p w:rsidR="00953B19" w:rsidRDefault="00953B19" w:rsidP="00953B19">
      <w:pPr>
        <w:rPr>
          <w:sz w:val="28"/>
          <w:szCs w:val="28"/>
        </w:rPr>
      </w:pPr>
    </w:p>
    <w:p w:rsidR="00953B19" w:rsidRDefault="00953B19" w:rsidP="00953B19">
      <w:pPr>
        <w:rPr>
          <w:sz w:val="28"/>
          <w:szCs w:val="28"/>
        </w:rPr>
      </w:pPr>
    </w:p>
    <w:p w:rsidR="00953B19" w:rsidRDefault="00953B19" w:rsidP="00953B19">
      <w:pPr>
        <w:rPr>
          <w:sz w:val="28"/>
          <w:szCs w:val="28"/>
        </w:rPr>
      </w:pPr>
    </w:p>
    <w:p w:rsidR="00953B19" w:rsidRDefault="00953B19" w:rsidP="00953B19">
      <w:pPr>
        <w:rPr>
          <w:sz w:val="28"/>
          <w:szCs w:val="28"/>
        </w:rPr>
      </w:pPr>
    </w:p>
    <w:p w:rsidR="00953B19" w:rsidRDefault="00953B19" w:rsidP="00953B19">
      <w:pPr>
        <w:rPr>
          <w:sz w:val="28"/>
          <w:szCs w:val="28"/>
        </w:rPr>
      </w:pPr>
    </w:p>
    <w:p w:rsidR="00953B19" w:rsidRDefault="00953B19" w:rsidP="00953B19">
      <w:pPr>
        <w:rPr>
          <w:sz w:val="28"/>
          <w:szCs w:val="28"/>
        </w:rPr>
      </w:pPr>
    </w:p>
    <w:p w:rsidR="00C54F3B" w:rsidRDefault="00C54F3B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УТВЕРЖДЕН</w:t>
      </w:r>
    </w:p>
    <w:p w:rsidR="00953B19" w:rsidRDefault="00953B19" w:rsidP="00953B1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 архивного управления</w:t>
      </w:r>
    </w:p>
    <w:p w:rsidR="00953B19" w:rsidRDefault="00953B19" w:rsidP="00953B19">
      <w:pPr>
        <w:tabs>
          <w:tab w:val="left" w:pos="6028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Курской области</w:t>
      </w:r>
    </w:p>
    <w:p w:rsidR="00953B19" w:rsidRDefault="00953B19" w:rsidP="00953B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02DB6">
        <w:rPr>
          <w:sz w:val="28"/>
          <w:szCs w:val="28"/>
          <w:u w:val="single"/>
        </w:rPr>
        <w:t>«11»</w:t>
      </w:r>
      <w:r>
        <w:rPr>
          <w:sz w:val="28"/>
          <w:szCs w:val="28"/>
        </w:rPr>
        <w:t xml:space="preserve">  </w:t>
      </w:r>
      <w:r w:rsidRPr="00402DB6">
        <w:rPr>
          <w:sz w:val="28"/>
          <w:szCs w:val="28"/>
          <w:u w:val="single"/>
        </w:rPr>
        <w:t xml:space="preserve">ноября </w:t>
      </w:r>
      <w:r>
        <w:rPr>
          <w:sz w:val="28"/>
          <w:szCs w:val="28"/>
        </w:rPr>
        <w:t xml:space="preserve"> 2013 г. № </w:t>
      </w:r>
      <w:r>
        <w:rPr>
          <w:sz w:val="28"/>
          <w:szCs w:val="28"/>
          <w:u w:val="single"/>
        </w:rPr>
        <w:t>01-06/51</w:t>
      </w:r>
    </w:p>
    <w:p w:rsidR="00953B19" w:rsidRDefault="00953B19" w:rsidP="00953B19">
      <w:pPr>
        <w:jc w:val="right"/>
        <w:rPr>
          <w:sz w:val="28"/>
          <w:szCs w:val="28"/>
        </w:rPr>
      </w:pPr>
    </w:p>
    <w:p w:rsidR="00953B19" w:rsidRDefault="00953B19" w:rsidP="00953B19">
      <w:pPr>
        <w:jc w:val="center"/>
        <w:rPr>
          <w:sz w:val="28"/>
          <w:szCs w:val="28"/>
        </w:rPr>
      </w:pPr>
    </w:p>
    <w:p w:rsidR="00953B19" w:rsidRDefault="00953B19" w:rsidP="00953B19">
      <w:pPr>
        <w:jc w:val="center"/>
        <w:rPr>
          <w:sz w:val="28"/>
          <w:szCs w:val="28"/>
        </w:rPr>
      </w:pPr>
    </w:p>
    <w:p w:rsidR="00953B19" w:rsidRDefault="00953B19" w:rsidP="00953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953B19" w:rsidRDefault="00953B19" w:rsidP="00953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коллегии архивного управления</w:t>
      </w:r>
    </w:p>
    <w:p w:rsidR="00953B19" w:rsidRDefault="00953B19" w:rsidP="00953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</w:t>
      </w:r>
    </w:p>
    <w:p w:rsidR="00953B19" w:rsidRDefault="00953B19" w:rsidP="00953B19">
      <w:pPr>
        <w:jc w:val="center"/>
        <w:rPr>
          <w:b/>
          <w:sz w:val="28"/>
          <w:szCs w:val="28"/>
        </w:rPr>
      </w:pPr>
    </w:p>
    <w:p w:rsidR="00953B19" w:rsidRDefault="00953B19" w:rsidP="00953B19">
      <w:pPr>
        <w:jc w:val="center"/>
        <w:rPr>
          <w:b/>
          <w:sz w:val="28"/>
          <w:szCs w:val="28"/>
        </w:rPr>
      </w:pPr>
    </w:p>
    <w:p w:rsidR="00953B19" w:rsidRPr="00422F50" w:rsidRDefault="00953B19" w:rsidP="00953B19">
      <w:pPr>
        <w:jc w:val="center"/>
        <w:rPr>
          <w:b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686"/>
        <w:gridCol w:w="851"/>
        <w:gridCol w:w="5210"/>
      </w:tblGrid>
      <w:tr w:rsidR="00953B19" w:rsidTr="006A7D92">
        <w:tc>
          <w:tcPr>
            <w:tcW w:w="3686" w:type="dxa"/>
            <w:hideMark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     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 Леонидович  </w:t>
            </w:r>
          </w:p>
        </w:tc>
        <w:tc>
          <w:tcPr>
            <w:tcW w:w="851" w:type="dxa"/>
            <w:hideMark/>
          </w:tcPr>
          <w:p w:rsidR="00953B19" w:rsidRDefault="00953B19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  <w:hideMark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архивного управления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(председатель коллегии)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</w:p>
        </w:tc>
      </w:tr>
      <w:tr w:rsidR="00953B19" w:rsidTr="006A7D92">
        <w:tc>
          <w:tcPr>
            <w:tcW w:w="3686" w:type="dxa"/>
            <w:hideMark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КАРМАНОВА</w:t>
            </w:r>
          </w:p>
          <w:p w:rsidR="00953B19" w:rsidRDefault="00953B19" w:rsidP="001619FA">
            <w:r>
              <w:rPr>
                <w:sz w:val="28"/>
                <w:szCs w:val="28"/>
              </w:rPr>
              <w:t xml:space="preserve">Людмила Борисовна  </w:t>
            </w:r>
          </w:p>
        </w:tc>
        <w:tc>
          <w:tcPr>
            <w:tcW w:w="851" w:type="dxa"/>
          </w:tcPr>
          <w:p w:rsidR="00953B19" w:rsidRDefault="00953B19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архивного управления Курской области – начальник отдела методического руководства за работой государственных, муниципальных и отраслевых архивов (заместитель председателя коллегии)</w:t>
            </w:r>
          </w:p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953B19" w:rsidTr="006A7D92">
        <w:tc>
          <w:tcPr>
            <w:tcW w:w="3686" w:type="dxa"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ШИШЛОВА</w:t>
            </w:r>
          </w:p>
          <w:p w:rsidR="00953B19" w:rsidRDefault="00953B19" w:rsidP="001619FA">
            <w:r>
              <w:rPr>
                <w:sz w:val="28"/>
                <w:szCs w:val="28"/>
              </w:rPr>
              <w:t>Маргарита Витальевна</w:t>
            </w:r>
          </w:p>
        </w:tc>
        <w:tc>
          <w:tcPr>
            <w:tcW w:w="851" w:type="dxa"/>
          </w:tcPr>
          <w:p w:rsidR="00953B19" w:rsidRDefault="00953B19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 отдела                          методического руководства за                                                                 работой государственных, муниципальных и отраслевых архивов                                                         архивного управления Курской области   (секретарь коллегии)</w:t>
            </w:r>
          </w:p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953B19" w:rsidTr="006A7D92">
        <w:trPr>
          <w:trHeight w:val="1551"/>
        </w:trPr>
        <w:tc>
          <w:tcPr>
            <w:tcW w:w="3686" w:type="dxa"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АНОСЕНКОВА   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Александровна                                 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hideMark/>
          </w:tcPr>
          <w:p w:rsidR="00953B19" w:rsidRDefault="00953B19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  <w:hideMark/>
          </w:tcPr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управления организационной, правовой и кадровой работы комитета здравоохранения Курской области </w:t>
            </w:r>
          </w:p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согласованию)                                                         </w:t>
            </w:r>
          </w:p>
        </w:tc>
      </w:tr>
      <w:tr w:rsidR="00953B19" w:rsidTr="006A7D92">
        <w:tc>
          <w:tcPr>
            <w:tcW w:w="3686" w:type="dxa"/>
          </w:tcPr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ЕЛАГИНА</w:t>
            </w:r>
          </w:p>
          <w:p w:rsidR="00953B19" w:rsidRDefault="00953B19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Андреевна</w:t>
            </w:r>
          </w:p>
        </w:tc>
        <w:tc>
          <w:tcPr>
            <w:tcW w:w="851" w:type="dxa"/>
            <w:hideMark/>
          </w:tcPr>
          <w:p w:rsidR="00953B19" w:rsidRDefault="00953B19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ОКУ «Государственный архив Курской области» (по согласованию)</w:t>
            </w:r>
          </w:p>
          <w:p w:rsidR="00953B19" w:rsidRDefault="00953B19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6A7D92" w:rsidTr="006A7D92">
        <w:tc>
          <w:tcPr>
            <w:tcW w:w="3686" w:type="dxa"/>
          </w:tcPr>
          <w:p w:rsidR="006A7D92" w:rsidRDefault="006A7D92" w:rsidP="00895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ПЕШЕХОНОВА</w:t>
            </w:r>
          </w:p>
          <w:p w:rsidR="006A7D92" w:rsidRDefault="006A7D92" w:rsidP="00895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Вячеславовна</w:t>
            </w:r>
          </w:p>
          <w:p w:rsidR="006A7D92" w:rsidRDefault="006A7D92" w:rsidP="00895E3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hideMark/>
          </w:tcPr>
          <w:p w:rsidR="006A7D92" w:rsidRPr="005B0E6A" w:rsidRDefault="006A7D92" w:rsidP="00895E3F">
            <w:pPr>
              <w:jc w:val="center"/>
              <w:rPr>
                <w:sz w:val="28"/>
                <w:szCs w:val="28"/>
              </w:rPr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Default="006A7D92" w:rsidP="00895E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ОКУ «Государственный архив Курской области» (по согласованию)</w:t>
            </w:r>
          </w:p>
          <w:p w:rsidR="006A7D92" w:rsidRDefault="006A7D92" w:rsidP="00895E3F">
            <w:pPr>
              <w:jc w:val="both"/>
              <w:rPr>
                <w:sz w:val="28"/>
                <w:szCs w:val="28"/>
              </w:rPr>
            </w:pPr>
          </w:p>
          <w:p w:rsidR="006A7D92" w:rsidRDefault="006A7D92" w:rsidP="00895E3F">
            <w:pPr>
              <w:jc w:val="both"/>
              <w:rPr>
                <w:sz w:val="28"/>
                <w:szCs w:val="28"/>
              </w:rPr>
            </w:pPr>
          </w:p>
        </w:tc>
      </w:tr>
      <w:tr w:rsidR="006A7D92" w:rsidTr="006A7D92">
        <w:tc>
          <w:tcPr>
            <w:tcW w:w="3686" w:type="dxa"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ПУТИЛЬЦЕВА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Виктория Ивановна                         </w:t>
            </w:r>
          </w:p>
        </w:tc>
        <w:tc>
          <w:tcPr>
            <w:tcW w:w="851" w:type="dxa"/>
          </w:tcPr>
          <w:p w:rsidR="006A7D92" w:rsidRDefault="006A7D92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архивного отдела комитета организационной и кадровой работы Администрации 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урска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</w:p>
        </w:tc>
      </w:tr>
      <w:tr w:rsidR="006A7D92" w:rsidTr="006A7D92">
        <w:tc>
          <w:tcPr>
            <w:tcW w:w="3686" w:type="dxa"/>
            <w:hideMark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РАСПУТИНА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Валентиновна</w:t>
            </w:r>
          </w:p>
          <w:p w:rsidR="006A7D92" w:rsidRDefault="006A7D92" w:rsidP="001619FA"/>
        </w:tc>
        <w:tc>
          <w:tcPr>
            <w:tcW w:w="851" w:type="dxa"/>
          </w:tcPr>
          <w:p w:rsidR="006A7D92" w:rsidRDefault="006A7D92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отдела по организации и координации деятельности архивных учреждений и организаций  архивного управления </w:t>
            </w:r>
          </w:p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6A7D92" w:rsidTr="006A7D92">
        <w:tc>
          <w:tcPr>
            <w:tcW w:w="3686" w:type="dxa"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ГРОМОВА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 Анатольевна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A7D92" w:rsidRDefault="006A7D92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архивного отдела Администрации </w:t>
            </w:r>
            <w:proofErr w:type="spellStart"/>
            <w:r>
              <w:rPr>
                <w:sz w:val="28"/>
                <w:szCs w:val="28"/>
              </w:rPr>
              <w:t>Обоянского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6A7D92" w:rsidTr="006A7D92">
        <w:tc>
          <w:tcPr>
            <w:tcW w:w="3686" w:type="dxa"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ХОНДАРЬ</w:t>
            </w:r>
          </w:p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Иванович</w:t>
            </w:r>
          </w:p>
        </w:tc>
        <w:tc>
          <w:tcPr>
            <w:tcW w:w="851" w:type="dxa"/>
          </w:tcPr>
          <w:p w:rsidR="006A7D92" w:rsidRDefault="006A7D92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ОКУ «Государственный архив общественно-политической истории Курской области» (по согласованию)</w:t>
            </w:r>
          </w:p>
          <w:p w:rsidR="006A7D92" w:rsidRDefault="006A7D92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6A7D92" w:rsidTr="006A7D92">
        <w:trPr>
          <w:trHeight w:val="1006"/>
        </w:trPr>
        <w:tc>
          <w:tcPr>
            <w:tcW w:w="3686" w:type="dxa"/>
          </w:tcPr>
          <w:p w:rsidR="006A7D92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ШАЛОБАЕВА</w:t>
            </w:r>
            <w:r>
              <w:rPr>
                <w:sz w:val="28"/>
                <w:szCs w:val="28"/>
              </w:rPr>
              <w:tab/>
            </w:r>
          </w:p>
          <w:p w:rsidR="006A7D92" w:rsidRPr="00422F50" w:rsidRDefault="006A7D92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Михайловна              </w:t>
            </w:r>
          </w:p>
        </w:tc>
        <w:tc>
          <w:tcPr>
            <w:tcW w:w="851" w:type="dxa"/>
          </w:tcPr>
          <w:p w:rsidR="006A7D92" w:rsidRDefault="006A7D92" w:rsidP="001619FA">
            <w:pPr>
              <w:jc w:val="center"/>
            </w:pPr>
            <w:r w:rsidRPr="005B0E6A">
              <w:rPr>
                <w:sz w:val="28"/>
                <w:szCs w:val="28"/>
              </w:rPr>
              <w:t>–</w:t>
            </w:r>
          </w:p>
        </w:tc>
        <w:tc>
          <w:tcPr>
            <w:tcW w:w="5210" w:type="dxa"/>
          </w:tcPr>
          <w:p w:rsidR="006A7D92" w:rsidRPr="00422F50" w:rsidRDefault="006A7D92" w:rsidP="001619FA">
            <w:pPr>
              <w:tabs>
                <w:tab w:val="center" w:pos="46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ОКУ «Государственный архив документов по личному составу Курской области» (по согласованию)</w:t>
            </w:r>
          </w:p>
          <w:p w:rsidR="006A7D92" w:rsidRPr="007A1BB8" w:rsidRDefault="006A7D92" w:rsidP="001619FA">
            <w:pPr>
              <w:rPr>
                <w:sz w:val="28"/>
                <w:szCs w:val="28"/>
              </w:rPr>
            </w:pPr>
          </w:p>
        </w:tc>
      </w:tr>
    </w:tbl>
    <w:p w:rsidR="00953B19" w:rsidRPr="007A1BB8" w:rsidRDefault="00953B19" w:rsidP="00953B19">
      <w:pPr>
        <w:tabs>
          <w:tab w:val="center" w:pos="4677"/>
        </w:tabs>
        <w:jc w:val="both"/>
        <w:rPr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7D92" w:rsidRDefault="006A7D92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B19" w:rsidRDefault="00953B19" w:rsidP="00953B19">
      <w:pPr>
        <w:pStyle w:val="a3"/>
        <w:tabs>
          <w:tab w:val="left" w:pos="6465"/>
          <w:tab w:val="left" w:pos="6600"/>
          <w:tab w:val="right" w:pos="935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УТВЕРЖДЕНО</w:t>
      </w:r>
    </w:p>
    <w:p w:rsidR="00953B19" w:rsidRDefault="00953B19" w:rsidP="00953B19">
      <w:pPr>
        <w:pStyle w:val="a3"/>
        <w:tabs>
          <w:tab w:val="left" w:pos="6465"/>
          <w:tab w:val="left" w:pos="6600"/>
          <w:tab w:val="right" w:pos="935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приказом архивного управления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Курской области</w:t>
      </w:r>
    </w:p>
    <w:p w:rsidR="00953B19" w:rsidRDefault="00953B19" w:rsidP="00953B19">
      <w:pPr>
        <w:pStyle w:val="a3"/>
        <w:tabs>
          <w:tab w:val="center" w:pos="4677"/>
          <w:tab w:val="left" w:pos="5820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от   </w:t>
      </w:r>
      <w:r w:rsidRPr="00E04A51">
        <w:rPr>
          <w:rFonts w:ascii="Times New Roman" w:hAnsi="Times New Roman"/>
          <w:sz w:val="28"/>
          <w:szCs w:val="28"/>
          <w:u w:val="single"/>
        </w:rPr>
        <w:t>«11»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04A51">
        <w:rPr>
          <w:rFonts w:ascii="Times New Roman" w:hAnsi="Times New Roman"/>
          <w:sz w:val="28"/>
          <w:szCs w:val="28"/>
          <w:u w:val="single"/>
        </w:rPr>
        <w:t>ноября</w:t>
      </w:r>
      <w:r w:rsidRPr="00E04A51">
        <w:rPr>
          <w:rFonts w:ascii="Times New Roman" w:hAnsi="Times New Roman"/>
          <w:sz w:val="28"/>
          <w:szCs w:val="28"/>
        </w:rPr>
        <w:t xml:space="preserve"> 2013 г</w:t>
      </w:r>
      <w:r>
        <w:rPr>
          <w:rFonts w:ascii="Times New Roman" w:hAnsi="Times New Roman"/>
          <w:sz w:val="28"/>
          <w:szCs w:val="28"/>
        </w:rPr>
        <w:t xml:space="preserve">. № </w:t>
      </w:r>
      <w:r w:rsidRPr="009A6E3A">
        <w:rPr>
          <w:rFonts w:ascii="Times New Roman" w:hAnsi="Times New Roman"/>
          <w:sz w:val="28"/>
          <w:szCs w:val="28"/>
          <w:u w:val="single"/>
        </w:rPr>
        <w:t>01-06/</w:t>
      </w:r>
      <w:r>
        <w:rPr>
          <w:rFonts w:ascii="Times New Roman" w:hAnsi="Times New Roman"/>
          <w:sz w:val="28"/>
          <w:szCs w:val="28"/>
          <w:u w:val="single"/>
        </w:rPr>
        <w:t>51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</w:t>
      </w:r>
    </w:p>
    <w:p w:rsidR="00953B19" w:rsidRDefault="00953B19" w:rsidP="00953B1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53B19" w:rsidRPr="00697F68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3B19" w:rsidRPr="00697F68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97F68">
        <w:rPr>
          <w:rFonts w:ascii="Times New Roman" w:hAnsi="Times New Roman"/>
          <w:b/>
          <w:sz w:val="28"/>
          <w:szCs w:val="28"/>
        </w:rPr>
        <w:t>ПОЛОЖЕНИЕ</w:t>
      </w:r>
    </w:p>
    <w:p w:rsidR="00953B19" w:rsidRPr="004F0EA6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0EA6">
        <w:rPr>
          <w:rFonts w:ascii="Times New Roman" w:hAnsi="Times New Roman"/>
          <w:b/>
          <w:sz w:val="28"/>
          <w:szCs w:val="28"/>
        </w:rPr>
        <w:t>о коллегии архивного управления</w:t>
      </w:r>
    </w:p>
    <w:p w:rsidR="00953B19" w:rsidRPr="004F0EA6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0EA6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53B19" w:rsidRPr="00697F68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97F68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53B19" w:rsidRPr="00697F68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Коллегия архивного управления Курской области (далее - Коллегия) является совещательным органом, образованным в соответствии с Положением об архивном управлении Курской области, утвержденным постановлением Губернатора Курской области от 07.10.2010 № 385-пг.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своей работе Коллегия руководствуется Конституцией Российской Федерации, федеральными законами, указами, распоряжениями Президента Российской Федерации, иными правовыми актами Российской Федерации, правовыми актами  Министерства культуры Российской Федерации, приказами и методическими документами Федерального архивного агентства, Уставом, законами и иными нормативными правовыми актами Курской области, Положением об архивном управлении Курской области (далее – архивуправление), а также настоящим Положением. </w:t>
      </w:r>
      <w:proofErr w:type="gramEnd"/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Основной задачей Коллегии является рассмотрение вопросов состояния и развития архивного дела в Курской области и выработка согласованных решений  (рекомендаций, предложений), направленных на эффективное проведение государственной политики в сфере архивного дела в Курской области.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Решения Коллегии обязательны для членов Коллегии, специалистов архивуправления и подведомственных ему государственных архивов Курской области.  Для органов местного самоуправления Курской области, в ведении которых находятся  муниципальные архивы, и иных организаций решения Коллегии носят рекомендательный характер.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 Коллегия образуется в составе начальника архивуправления, его заместителя, специалистов архивуправления, представителей органов и организаций – источников комплектования государственных и муниципальных архивов Курской области.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1.6. Положение о коллегии, численный и персональный состав Коллегии, а также соответствующие изменения в них утверждаются приказом архивуправления.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1.7. Организационно-техническое, информационное и документационное обеспечение деятельности Коллегии осуществляет отдел методического руководства за работой государственных, муниципальных и отраслевых архивов архивуправления.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1.8. Информация о деятельности Коллегии (плане работы Коллегии, проведенных заседаниях и принятых на них решениях) размещается на официальном сайте Администрации Курской области,  официальном сайте архивного управления и государственных архивов Курской области «Архивы Курской области».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97F68">
        <w:rPr>
          <w:rFonts w:ascii="Times New Roman" w:hAnsi="Times New Roman"/>
          <w:b/>
          <w:sz w:val="28"/>
          <w:szCs w:val="28"/>
        </w:rPr>
        <w:t xml:space="preserve">2. Основные </w:t>
      </w:r>
      <w:r>
        <w:rPr>
          <w:rFonts w:ascii="Times New Roman" w:hAnsi="Times New Roman"/>
          <w:b/>
          <w:sz w:val="28"/>
          <w:szCs w:val="28"/>
        </w:rPr>
        <w:t xml:space="preserve"> функции и права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3B19" w:rsidRPr="00697F68" w:rsidRDefault="00953B19" w:rsidP="00953B19">
      <w:pPr>
        <w:pStyle w:val="a3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2.1. Коллегия на своих заседаниях рассматривает и принимает решения по вопросам архивной отрасли, в том числе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реализации федеральных законов, иных правовых актов Российской Федерации, законов Курской области и иных правовых актов Курской области, регламентирующих вопросы архивного дела и делопроизводства;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разработке и обеспечению реализации мероприятий областных целевых программ и государственной программы развития архивного дела в Курской области;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определению перспектив развития архивного дела в Курской области, первоочередных задач и приоритетных направлений деятельности архивуправления и архивов Курской области;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организации, обеспечению формирования, сохранности и всестороннему использованию документов Архивного фонда Курской области и иных архивных документов;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ведению централизованного государственного учета документов Архивного фонда Российской Федерации на территории Курской области;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взаимодействию с органами местного самоуправления муниципальных образований Курской области по вопросам развития и  совершенствования системы делопроизводства и архивного дела, оказания им содействия в организации управления архивным делом;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рассмотрению предложений о представлении к награждению ведомственными наградами Министерства культуры Российской Федерации и Федерального архивного агентства особо отличившихся работников архивуправления и архивов Курской области.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рассмотрение Коллегии могут быть вынесены и другие вопросы, относящиеся к компетенции архивуправления.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В соответствии с возложенными функциями Коллегия имеет право: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запрашивать и получать в пределах своих полномочий и в  установленном порядке в органах государственной власти, органах местного самоуправления и организациях информацию, отнесенную к компетенции Коллегии;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приглашать на заседания для рассмотрения отдельных вопросов специалистов архивуправления, архивов Курской области, архивных и делопроизводственных служб органов и организаций – источников комплектования архивов Курской области, представителей научных учреждений и учреждений культуры, а также общественных организаций, не входящих в состав Коллегии;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вносить предложения по вопросам архивного дела и организации документов в делопроизводстве на рассмотрение органов государственной власти, органов местного самоуправления, организаций – источников комплектования архивов Курской области.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Организация деятельности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Основной организационной формой деятельности Коллегии являются заседания, обеспечивающие коллективное обсуждение вопросов, включенных в повестку дня, и принятие решений.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Заседания Коллегии проводятся не реже одного раза в полугодие в соответствии с планом работы Коллегии, который утверждается председателем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3.3. По решению председателя Коллегии: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заседания Коллегии могут проводиться совместно с заседаниями коллегий, проводимых другими органами государственной власти и органами местного самоуправления, а также выездные заседания Коллегии;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 месте проведения заседания Коллегии разрешается присутствие представителей средств массовой информации и общественных организаций, проведение ими видео- и фотосъемок, а также звукозаписи.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3.4. Заседание Коллегии считается правомочным, если на нем присутствуют не менее двух третьих численного состава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Члены Коллегии обязаны  присутствовать на ее заседаниях. В связи с  невозможностью по уважительной причине присутствовать на заседании члены Коллегии заблаговременно информируют председателя или секретаря Коллегии. Вопрос об участии в заседаниях Коллегии представителей органов и организаций, не являющихся членами Коллегии, решается председателем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Члены Коллегии обладают равными правами при обсуждении вопросов, внесенных в повестку дня заседания Коллегии, а также при  голосовании, кроме случая равенства голосов.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3.5. Решения Коллегии принимаются открытым голосованием. При  равенстве голосов решающим является голос председателя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Подготовка и проведение заседаний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4.1. Подготовку заседаний Коллегии осуществляет секретарь Коллегии с участием структурных подразделений архивуправления и архивов Курской области. Секретарь Коллегии обеспечивает извещение членов Коллегии и лиц, приглашенных на заседание Коллегии, о дате проведения и планируемых к рассмотрению вопросах, не позднее, чем за 5  дней до даты заседания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4.2. Лицо, утвержденное в плане работы Коллегии ответственным за подготовку вопроса на рассмотрение Коллегией, готовит материалы (доклад, сообщение) для работы Коллегии с изложением существа вопроса, информации </w:t>
      </w:r>
      <w:r>
        <w:rPr>
          <w:rFonts w:ascii="Times New Roman" w:hAnsi="Times New Roman"/>
          <w:sz w:val="28"/>
          <w:szCs w:val="28"/>
        </w:rPr>
        <w:lastRenderedPageBreak/>
        <w:t>о выполнении предыдущих решений Коллегии, изданных в соответствии с ним приказов архивуправления, по данному вопросу и обоснованием предложений, подлежащих включению в проект решения Коллегии. Указанные материалы представляются  секретарю Коллегии, на бумажном и электронном носителях, не позднее, чем за 10 дней до даты заседания Коллегии.</w:t>
      </w:r>
    </w:p>
    <w:p w:rsidR="00953B19" w:rsidRDefault="00953B19" w:rsidP="00953B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Секретарь коллегии на основании представленных материалов готовит проект решения Коллегии. Проект решения коллегии должен содержать в себе оценку положения дел по обсуждаемому вопросу, обоснованные, четко, кратко сформулированные цели и задачи предлагаемого решения, конкретные сроки исполнения, фамилии, имена, отчества и должности лиц, ответственных за исполнение решения Коллегии и осуществление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его исполнением.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 Проект решения Коллегии секретарь Коллегии представляет председателю Коллегии (в его отсутствие – заместителю председателя) не позднее, чем за  5 дней до назначенной даты заседания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4.5. Одобренный председателем Коллегии проект ее решения секретарь Коллегии  лично или посредством электронной почты доводит до членов Коллегии и других участников, приглашенных на заседание Коллегии, не позднее, чем за 3 дня до назначенной даты заседания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4.6. При проведении совместных заседаний Коллегии архивуправления и коллегий других государственных органов и органов местного самоуправления, проекты решений и материалы к ним, с конкретными замечаниями, предложениями, дополнениями (при их наличии) доводятся  до всех заинтересованных органов и организаций. Имеющиеся разногласия до вынесения решения на обсуждение Коллегии рассматриваются председателем Коллегии или его заместителем с участием всех заинтересованных представителей. Окончательное решение по не устраненным разногласиям принимается на  заседании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4.7. Повестка и регламент заседания Коллегии формируются исходя из того, что максимальное время проведения заседания Коллегии – 2,5 часа. Для обеспечения делового и оперативного обсуждения вопросов на заседании Коллегии устанавливается следующий регламент: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основной доклад – до 20 минут;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содоклад – до 10 минут;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выступления – до 5-7 минут.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Вопрос об изменении регламента решается членами Коллегии в каждом конкретном случае.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3B19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E274F">
        <w:rPr>
          <w:rFonts w:ascii="Times New Roman" w:hAnsi="Times New Roman"/>
          <w:b/>
          <w:sz w:val="28"/>
          <w:szCs w:val="28"/>
        </w:rPr>
        <w:t>5. Порядок оформления и исполнения решений,</w:t>
      </w:r>
    </w:p>
    <w:p w:rsidR="00953B19" w:rsidRPr="00AE274F" w:rsidRDefault="00953B19" w:rsidP="00953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E274F">
        <w:rPr>
          <w:rFonts w:ascii="Times New Roman" w:hAnsi="Times New Roman"/>
          <w:b/>
          <w:sz w:val="28"/>
          <w:szCs w:val="28"/>
        </w:rPr>
        <w:t>принятых</w:t>
      </w:r>
      <w:proofErr w:type="gramEnd"/>
      <w:r w:rsidRPr="00AE274F">
        <w:rPr>
          <w:rFonts w:ascii="Times New Roman" w:hAnsi="Times New Roman"/>
          <w:b/>
          <w:sz w:val="28"/>
          <w:szCs w:val="28"/>
        </w:rPr>
        <w:t xml:space="preserve"> на заседании Коллегии</w:t>
      </w:r>
    </w:p>
    <w:p w:rsidR="00953B19" w:rsidRDefault="00953B19" w:rsidP="00953B1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 Результаты обсуждения вопросов на заседании Коллегии оформляются протоколом заседания Коллегии, содержащим решения Коллегии, в десятидневный срок со дня заседания Коллегии. Протокол заседания Коллегии ведет секретарь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5.2. Протокол заседания Коллегии подписывается председателем Коллегии (его заместителем) и секретарем Коллегии.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Доработка проектов решений Коллегии с учетом замечаний и предложений, высказанных на заседании Коллегии, осуществляется ответственным исполнителем в течение 3 дней со дня заседания Коллегии, если на заседании Коллегии не установлены иные сроки. Ответственный исполнитель после доработки решения Коллегии направляет его в установленные сроки секретарю Коллегии, который рассылает его членам Коллегии с целью получения от них замечаний и предложений. В случае отсутствия замечаний и предложений в течение 3 дней со дня получения доработанного проекта решения Коллегии, проект решения Коллегии считается согласованным.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5.4. Копии решения Коллегии рассылаются членам Коллегии и иным заинтересованным лицам.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5.5. Решения совместных заседаний Коллегий оформляются совместными решениями Коллегий, которые подписываются председательствующими на заседаниях Коллегий. Порядок оформления и издания таких решений определяется на указанных заседаниях. Протоколы оформляются в количестве экземпляров по числу участвующих в совместных заседаниях лиц.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5.6. Вопросы внесения изменений в ранее принятые решения Коллегии рассматриваются на Коллегии в установленном настоящим Положением порядке.</w:t>
      </w:r>
    </w:p>
    <w:p w:rsidR="00953B19" w:rsidRDefault="00953B19" w:rsidP="00953B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53B19" w:rsidRDefault="00953B19" w:rsidP="00953B19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80BD6">
        <w:rPr>
          <w:rFonts w:ascii="Times New Roman" w:hAnsi="Times New Roman"/>
          <w:b/>
          <w:sz w:val="28"/>
          <w:szCs w:val="28"/>
        </w:rPr>
        <w:t xml:space="preserve">6. </w:t>
      </w:r>
      <w:proofErr w:type="gramStart"/>
      <w:r w:rsidRPr="00880BD6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880BD6">
        <w:rPr>
          <w:rFonts w:ascii="Times New Roman" w:hAnsi="Times New Roman"/>
          <w:b/>
          <w:sz w:val="28"/>
          <w:szCs w:val="28"/>
        </w:rPr>
        <w:t xml:space="preserve"> исполнением решений Коллегии</w:t>
      </w:r>
    </w:p>
    <w:p w:rsidR="00953B19" w:rsidRPr="00880BD6" w:rsidRDefault="00953B19" w:rsidP="00953B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3B19" w:rsidRDefault="00953B19" w:rsidP="00953B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Оперативный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решений Коллегии осуществляет заместитель председателя Коллегии, который докладывает председателю Коллегии о невыполнении поручений, содержащихся в решениях Коллегии, нарушении сроков их исполнения. </w:t>
      </w:r>
    </w:p>
    <w:p w:rsidR="00953B19" w:rsidRDefault="00953B19" w:rsidP="00953B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Председатель Коллегии устанавливает промежуточные сроки отчетности (представления информации) о ходе выполнения своих решений Коллегии, решает вопросы о снятии их с контроля или продлении сроков выполнения на основе предложений структурных подразделений архивуправления и членов Коллегии.</w:t>
      </w:r>
    </w:p>
    <w:p w:rsidR="00953B19" w:rsidRPr="00DA00FF" w:rsidRDefault="00953B19" w:rsidP="00953B19"/>
    <w:p w:rsidR="00953B19" w:rsidRPr="00DA00FF" w:rsidRDefault="00953B19" w:rsidP="00953B19"/>
    <w:p w:rsidR="00953B19" w:rsidRDefault="00953B19" w:rsidP="00953B19">
      <w:bookmarkStart w:id="0" w:name="_GoBack"/>
      <w:bookmarkEnd w:id="0"/>
    </w:p>
    <w:sectPr w:rsidR="00953B19" w:rsidSect="00953B1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F5B" w:rsidRDefault="00CC5F5B" w:rsidP="00953B19">
      <w:r>
        <w:separator/>
      </w:r>
    </w:p>
  </w:endnote>
  <w:endnote w:type="continuationSeparator" w:id="0">
    <w:p w:rsidR="00CC5F5B" w:rsidRDefault="00CC5F5B" w:rsidP="0095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F5B" w:rsidRDefault="00CC5F5B" w:rsidP="00953B19">
      <w:r>
        <w:separator/>
      </w:r>
    </w:p>
  </w:footnote>
  <w:footnote w:type="continuationSeparator" w:id="0">
    <w:p w:rsidR="00CC5F5B" w:rsidRDefault="00CC5F5B" w:rsidP="00953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47556"/>
      <w:docPartObj>
        <w:docPartGallery w:val="Page Numbers (Top of Page)"/>
        <w:docPartUnique/>
      </w:docPartObj>
    </w:sdtPr>
    <w:sdtEndPr/>
    <w:sdtContent>
      <w:p w:rsidR="00953B19" w:rsidRDefault="00CC5F5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B3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53B19" w:rsidRDefault="00953B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B19"/>
    <w:rsid w:val="00080D96"/>
    <w:rsid w:val="00153926"/>
    <w:rsid w:val="002068C4"/>
    <w:rsid w:val="006A7D92"/>
    <w:rsid w:val="007C0B70"/>
    <w:rsid w:val="009315A0"/>
    <w:rsid w:val="00953B19"/>
    <w:rsid w:val="00C54F3B"/>
    <w:rsid w:val="00CC5F5B"/>
    <w:rsid w:val="00E4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B1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53B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3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53B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3B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2211</Words>
  <Characters>12607</Characters>
  <Application>Microsoft Office Word</Application>
  <DocSecurity>0</DocSecurity>
  <Lines>105</Lines>
  <Paragraphs>29</Paragraphs>
  <ScaleCrop>false</ScaleCrop>
  <Company/>
  <LinksUpToDate>false</LinksUpToDate>
  <CharactersWithSpaces>14789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Admin</cp:lastModifiedBy>
  <cp:revision>6</cp:revision>
  <cp:lastPrinted>2013-11-29T06:49:00Z</cp:lastPrinted>
  <dcterms:created xsi:type="dcterms:W3CDTF">2013-11-28T12:33:00Z</dcterms:created>
  <dcterms:modified xsi:type="dcterms:W3CDTF">2015-01-16T13:06:00Z</dcterms:modified>
</cp:coreProperties>
</file>