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DED" w:rsidRPr="00C7132E" w:rsidRDefault="00FE7DED" w:rsidP="00FE7D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32E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E7DED" w:rsidRPr="00C7132E" w:rsidRDefault="00FE7DED" w:rsidP="00FE7D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32E">
        <w:rPr>
          <w:rFonts w:ascii="Times New Roman" w:hAnsi="Times New Roman" w:cs="Times New Roman"/>
          <w:b/>
          <w:sz w:val="28"/>
          <w:szCs w:val="28"/>
        </w:rPr>
        <w:t>о проектах административных регламентов архивного управления Курской области</w:t>
      </w:r>
    </w:p>
    <w:p w:rsidR="00FE7DED" w:rsidRPr="00C7132E" w:rsidRDefault="00FE7DED" w:rsidP="00FE7D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32E">
        <w:rPr>
          <w:rFonts w:ascii="Times New Roman" w:hAnsi="Times New Roman" w:cs="Times New Roman"/>
          <w:b/>
          <w:sz w:val="28"/>
          <w:szCs w:val="28"/>
        </w:rPr>
        <w:t>(приказов об утверждении изменений, подлежащих внесению в утвержденные административные регламенты)</w:t>
      </w:r>
    </w:p>
    <w:p w:rsidR="00FE7DED" w:rsidRPr="00C7132E" w:rsidRDefault="00FE7DED" w:rsidP="00FE7D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32E">
        <w:rPr>
          <w:rFonts w:ascii="Times New Roman" w:hAnsi="Times New Roman" w:cs="Times New Roman"/>
          <w:b/>
          <w:sz w:val="28"/>
          <w:szCs w:val="28"/>
        </w:rPr>
        <w:t>и о результатах их общественной экспертизы, а также проведенной независимой экспертизы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2019 год</w:t>
      </w:r>
    </w:p>
    <w:tbl>
      <w:tblPr>
        <w:tblStyle w:val="a4"/>
        <w:tblpPr w:leftFromText="180" w:rightFromText="180" w:vertAnchor="page" w:horzAnchor="margin" w:tblpY="2806"/>
        <w:tblW w:w="15134" w:type="dxa"/>
        <w:tblLayout w:type="fixed"/>
        <w:tblLook w:val="04A0"/>
      </w:tblPr>
      <w:tblGrid>
        <w:gridCol w:w="675"/>
        <w:gridCol w:w="4111"/>
        <w:gridCol w:w="2552"/>
        <w:gridCol w:w="2976"/>
        <w:gridCol w:w="4820"/>
      </w:tblGrid>
      <w:tr w:rsidR="00FE7DED" w:rsidRPr="0004780E" w:rsidTr="00A32A7E">
        <w:tc>
          <w:tcPr>
            <w:tcW w:w="675" w:type="dxa"/>
          </w:tcPr>
          <w:p w:rsidR="00FE7DED" w:rsidRPr="0004780E" w:rsidRDefault="00FE7DED" w:rsidP="00A3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FE7DED" w:rsidRPr="0004780E" w:rsidRDefault="00FE7DED" w:rsidP="00A3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111" w:type="dxa"/>
          </w:tcPr>
          <w:p w:rsidR="00FE7DED" w:rsidRPr="0004780E" w:rsidRDefault="00FE7DED" w:rsidP="00A3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Наименование проекта</w:t>
            </w:r>
          </w:p>
        </w:tc>
        <w:tc>
          <w:tcPr>
            <w:tcW w:w="2552" w:type="dxa"/>
          </w:tcPr>
          <w:p w:rsidR="00FE7DED" w:rsidRPr="0004780E" w:rsidRDefault="00FE7DED" w:rsidP="00A3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Срок, отведенный для направления предложений и замечаний,</w:t>
            </w:r>
          </w:p>
          <w:p w:rsidR="00FE7DED" w:rsidRDefault="00FE7DED" w:rsidP="00A3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проведения независимой экспертизы</w:t>
            </w:r>
          </w:p>
          <w:p w:rsidR="00FE7DED" w:rsidRPr="0004780E" w:rsidRDefault="00FE7DED" w:rsidP="00A3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FE7DED" w:rsidRPr="0004780E" w:rsidRDefault="00FE7DED" w:rsidP="00A3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Адрес для направления предложений и замечаний, заключения независимого эксперта</w:t>
            </w:r>
          </w:p>
        </w:tc>
        <w:tc>
          <w:tcPr>
            <w:tcW w:w="4820" w:type="dxa"/>
          </w:tcPr>
          <w:p w:rsidR="00FE7DED" w:rsidRPr="0004780E" w:rsidRDefault="00FE7DED" w:rsidP="00A3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  <w:p w:rsidR="00FE7DED" w:rsidRPr="0004780E" w:rsidRDefault="00FE7DED" w:rsidP="00A3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общественного обсуждения, независимой экспертизы</w:t>
            </w:r>
          </w:p>
        </w:tc>
      </w:tr>
      <w:tr w:rsidR="00FE7DED" w:rsidRPr="0004780E" w:rsidTr="00A32A7E">
        <w:tc>
          <w:tcPr>
            <w:tcW w:w="675" w:type="dxa"/>
          </w:tcPr>
          <w:p w:rsidR="00FE7DED" w:rsidRPr="0004780E" w:rsidRDefault="00FE7DED" w:rsidP="00A32A7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11" w:type="dxa"/>
          </w:tcPr>
          <w:p w:rsidR="00FE7DED" w:rsidRPr="0004780E" w:rsidRDefault="00FE7DED" w:rsidP="00A32A7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Проект приказа архивного управления Курской области «О внесении изменений в Административный регламент архивного управления Курской области по предоставлению государственной услуги «</w:t>
            </w:r>
            <w:r w:rsidRPr="0004780E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 информационного обеспечения граждан и юридических лиц на основе документов Архивного фонда Курской области и других архивных документов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FE7DED" w:rsidRPr="0004780E" w:rsidRDefault="00FE7DED" w:rsidP="00A32A7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FE7DED" w:rsidRPr="00FE7DED" w:rsidRDefault="00FE7DED" w:rsidP="00FE7D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FE7DED">
              <w:rPr>
                <w:rFonts w:ascii="Times New Roman" w:hAnsi="Times New Roman" w:cs="Times New Roman"/>
                <w:sz w:val="26"/>
                <w:szCs w:val="26"/>
              </w:rPr>
              <w:t>с    19.12.2019</w:t>
            </w:r>
          </w:p>
          <w:p w:rsidR="00FE7DED" w:rsidRPr="0004780E" w:rsidRDefault="00FE7DED" w:rsidP="00FE7D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7DED">
              <w:rPr>
                <w:rFonts w:ascii="Times New Roman" w:hAnsi="Times New Roman" w:cs="Times New Roman"/>
                <w:sz w:val="26"/>
                <w:szCs w:val="26"/>
              </w:rPr>
              <w:t>по  15.01.2020</w:t>
            </w:r>
          </w:p>
        </w:tc>
        <w:tc>
          <w:tcPr>
            <w:tcW w:w="2976" w:type="dxa"/>
          </w:tcPr>
          <w:p w:rsidR="00FE7DED" w:rsidRPr="0004780E" w:rsidRDefault="00FE7DED" w:rsidP="00A32A7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адрес: </w:t>
            </w: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305000, г. Курск, ул. Ленина, 57 </w:t>
            </w:r>
          </w:p>
          <w:p w:rsidR="00FE7DED" w:rsidRPr="0004780E" w:rsidRDefault="00FE7DED" w:rsidP="00A32A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</w:t>
            </w:r>
          </w:p>
          <w:p w:rsidR="00FE7DED" w:rsidRPr="0004780E" w:rsidRDefault="00FE7DED" w:rsidP="00A32A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 </w:t>
            </w:r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 xml:space="preserve">архивного управления Курской области: 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auko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rkursk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4820" w:type="dxa"/>
          </w:tcPr>
          <w:p w:rsidR="00FE7DED" w:rsidRPr="0004780E" w:rsidRDefault="00FE7DED" w:rsidP="00A32A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Замечаний и предложений граждан и организаций,  заключений по результатам независимой экспертизы, проведенной физическими и юридическими лицами в инициативном порядке, в архивное управление Курской области не поступало. </w:t>
            </w:r>
          </w:p>
          <w:p w:rsidR="00FE7DED" w:rsidRPr="0004780E" w:rsidRDefault="00FE7DED" w:rsidP="00A32A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Проект приказа архивуправления прошел процедуру общественной экспертизы, проведенной Общественным советом при архивном управлении Курской области, по результатам которой указанный проект был одобрен и рекомендован к утверждению в предложенной разработчиком редакции</w:t>
            </w:r>
          </w:p>
          <w:p w:rsidR="00FE7DED" w:rsidRDefault="00FE7DED" w:rsidP="00A32A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E7DED" w:rsidRDefault="00FE7DED" w:rsidP="00A32A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E7DED" w:rsidRPr="0004780E" w:rsidRDefault="00FE7DED" w:rsidP="00A32A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DED" w:rsidRPr="0004780E" w:rsidTr="00A32A7E">
        <w:tc>
          <w:tcPr>
            <w:tcW w:w="675" w:type="dxa"/>
          </w:tcPr>
          <w:p w:rsidR="00FE7DED" w:rsidRPr="0004780E" w:rsidRDefault="00FE7DED" w:rsidP="00FE7DED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111" w:type="dxa"/>
          </w:tcPr>
          <w:p w:rsidR="00FE7DED" w:rsidRDefault="00FE7DED" w:rsidP="00FE7DED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Проект приказа архивного управления Курской области «О внесении изменений в Административный регламент предоставления органами местного самоуправления Курской области государственной услуги по преданным государственным полномочиям в сфере архивного дела «Использование документов Архивного фонда Курской области и архивных документов, относящихся к государственной собственности Курской области и находящихся на территории соответствующего муниципального образования Курской области (оформление и предоставление архивных справок, выписок и копий)»  </w:t>
            </w:r>
            <w:proofErr w:type="gramEnd"/>
          </w:p>
          <w:p w:rsidR="00FE7DED" w:rsidRPr="0004780E" w:rsidRDefault="00FE7DED" w:rsidP="00FE7DED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FE7DED" w:rsidRPr="00FE7DED" w:rsidRDefault="00FE7DED" w:rsidP="00FE7D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FE7DED">
              <w:rPr>
                <w:rFonts w:ascii="Times New Roman" w:hAnsi="Times New Roman" w:cs="Times New Roman"/>
                <w:sz w:val="26"/>
                <w:szCs w:val="26"/>
              </w:rPr>
              <w:t>с    19.12.2019</w:t>
            </w:r>
          </w:p>
          <w:p w:rsidR="00FE7DED" w:rsidRPr="0004780E" w:rsidRDefault="00FE7DED" w:rsidP="00FE7D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7DED">
              <w:rPr>
                <w:rFonts w:ascii="Times New Roman" w:hAnsi="Times New Roman" w:cs="Times New Roman"/>
                <w:sz w:val="26"/>
                <w:szCs w:val="26"/>
              </w:rPr>
              <w:t>по  15.01.2020</w:t>
            </w:r>
          </w:p>
        </w:tc>
        <w:tc>
          <w:tcPr>
            <w:tcW w:w="2976" w:type="dxa"/>
          </w:tcPr>
          <w:p w:rsidR="00FE7DED" w:rsidRPr="0004780E" w:rsidRDefault="00FE7DED" w:rsidP="00FE7DE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адрес: </w:t>
            </w: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305000, г. Курск, ул. Ленина, 57 </w:t>
            </w:r>
          </w:p>
          <w:p w:rsidR="00FE7DED" w:rsidRPr="0004780E" w:rsidRDefault="00FE7DED" w:rsidP="00FE7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</w:t>
            </w:r>
          </w:p>
          <w:p w:rsidR="00FE7DED" w:rsidRPr="0004780E" w:rsidRDefault="00FE7DED" w:rsidP="00FE7D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 </w:t>
            </w:r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 xml:space="preserve">архивного управления Курской области: 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auko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rkursk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4820" w:type="dxa"/>
          </w:tcPr>
          <w:p w:rsidR="00FE7DED" w:rsidRPr="0004780E" w:rsidRDefault="00FE7DED" w:rsidP="00FE7D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Замечаний и предложений граждан и организаций,  заключений по результатам независимой экспертизы, проведенной физическими и юридическими лицами в инициативном порядке, в архивное управление Курской области не поступало. </w:t>
            </w:r>
          </w:p>
          <w:p w:rsidR="00FE7DED" w:rsidRPr="0004780E" w:rsidRDefault="00FE7DED" w:rsidP="00FE7D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Проект приказа архивуправления прошел процедуру общественной экспертизы, проведенной Общественным советом при архивном управлении Курской области, по результатам которой указанный проект был одобрен и рекомендован к утверждению в предложенной разработчиком редакции</w:t>
            </w:r>
          </w:p>
        </w:tc>
      </w:tr>
    </w:tbl>
    <w:p w:rsidR="00FE7DED" w:rsidRDefault="00FE7DED" w:rsidP="00FE7DED">
      <w:pPr>
        <w:jc w:val="both"/>
      </w:pPr>
    </w:p>
    <w:p w:rsidR="00FD1D29" w:rsidRDefault="00FE7DED"/>
    <w:sectPr w:rsidR="00FD1D29" w:rsidSect="00C7132E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DED"/>
    <w:rsid w:val="00791449"/>
    <w:rsid w:val="008B6AD2"/>
    <w:rsid w:val="00CE78D8"/>
    <w:rsid w:val="00FE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7DED"/>
    <w:pPr>
      <w:spacing w:after="0" w:line="240" w:lineRule="auto"/>
    </w:pPr>
  </w:style>
  <w:style w:type="table" w:styleId="a4">
    <w:name w:val="Table Grid"/>
    <w:basedOn w:val="a1"/>
    <w:uiPriority w:val="59"/>
    <w:rsid w:val="00FE7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E7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</dc:creator>
  <cp:lastModifiedBy>Прокопович</cp:lastModifiedBy>
  <cp:revision>1</cp:revision>
  <dcterms:created xsi:type="dcterms:W3CDTF">2020-03-02T08:14:00Z</dcterms:created>
  <dcterms:modified xsi:type="dcterms:W3CDTF">2020-03-02T08:22:00Z</dcterms:modified>
</cp:coreProperties>
</file>