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1EC" w:rsidRDefault="006C41EC" w:rsidP="006C41EC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 xml:space="preserve">Информация о работе </w:t>
      </w:r>
    </w:p>
    <w:p w:rsidR="006C41EC" w:rsidRDefault="006C41EC" w:rsidP="006C41EC">
      <w:pPr>
        <w:jc w:val="center"/>
        <w:rPr>
          <w:b/>
          <w:sz w:val="28"/>
        </w:rPr>
      </w:pPr>
      <w:r>
        <w:rPr>
          <w:b/>
          <w:sz w:val="28"/>
        </w:rPr>
        <w:t>ОКУ «ГАОПИ Курской области»</w:t>
      </w:r>
    </w:p>
    <w:p w:rsidR="006C41EC" w:rsidRDefault="006C41EC" w:rsidP="006C41EC">
      <w:pPr>
        <w:jc w:val="center"/>
        <w:rPr>
          <w:b/>
          <w:sz w:val="28"/>
        </w:rPr>
      </w:pPr>
      <w:r>
        <w:rPr>
          <w:b/>
          <w:sz w:val="28"/>
        </w:rPr>
        <w:t>в 2013 г.</w:t>
      </w:r>
    </w:p>
    <w:p w:rsidR="006C41EC" w:rsidRDefault="006C41EC" w:rsidP="006C41EC">
      <w:pPr>
        <w:jc w:val="center"/>
        <w:rPr>
          <w:b/>
          <w:sz w:val="28"/>
        </w:rPr>
      </w:pPr>
    </w:p>
    <w:p w:rsidR="006C41EC" w:rsidRDefault="006C41EC" w:rsidP="006C41EC">
      <w:pPr>
        <w:jc w:val="center"/>
        <w:rPr>
          <w:b/>
          <w:sz w:val="28"/>
        </w:rPr>
      </w:pPr>
    </w:p>
    <w:p w:rsidR="006C41EC" w:rsidRDefault="006C41EC" w:rsidP="006C41EC">
      <w:pPr>
        <w:jc w:val="both"/>
        <w:rPr>
          <w:sz w:val="28"/>
        </w:rPr>
      </w:pPr>
    </w:p>
    <w:p w:rsidR="006C41EC" w:rsidRDefault="006C41EC" w:rsidP="006C41EC">
      <w:pPr>
        <w:ind w:firstLine="708"/>
        <w:jc w:val="both"/>
        <w:rPr>
          <w:sz w:val="28"/>
        </w:rPr>
      </w:pPr>
      <w:r>
        <w:rPr>
          <w:sz w:val="28"/>
        </w:rPr>
        <w:t>Главными направлениями деятельности в 2013 году оставались:</w:t>
      </w:r>
    </w:p>
    <w:p w:rsidR="006C41EC" w:rsidRDefault="006C41EC" w:rsidP="006C41EC">
      <w:pPr>
        <w:ind w:firstLine="708"/>
        <w:jc w:val="both"/>
        <w:rPr>
          <w:sz w:val="28"/>
        </w:rPr>
      </w:pPr>
      <w:r>
        <w:rPr>
          <w:sz w:val="28"/>
        </w:rPr>
        <w:t>- принятие необходимых мер по соблюдению нормативных режимов хранения документов;</w:t>
      </w:r>
    </w:p>
    <w:p w:rsidR="006C41EC" w:rsidRDefault="006C41EC" w:rsidP="006C41EC">
      <w:pPr>
        <w:ind w:firstLine="708"/>
        <w:jc w:val="both"/>
        <w:rPr>
          <w:sz w:val="28"/>
        </w:rPr>
      </w:pPr>
      <w:r>
        <w:rPr>
          <w:sz w:val="28"/>
        </w:rPr>
        <w:t>- работа по комплектованию архивными документами и обеспечение их сохранности;</w:t>
      </w:r>
    </w:p>
    <w:p w:rsidR="006C41EC" w:rsidRDefault="006C41EC" w:rsidP="006C41EC">
      <w:pPr>
        <w:ind w:firstLine="708"/>
        <w:jc w:val="both"/>
        <w:rPr>
          <w:sz w:val="28"/>
        </w:rPr>
      </w:pPr>
      <w:r>
        <w:rPr>
          <w:sz w:val="28"/>
        </w:rPr>
        <w:t>- организация доступа и предоставление архивной информации по запросам;</w:t>
      </w:r>
    </w:p>
    <w:p w:rsidR="006C41EC" w:rsidRDefault="006C41EC" w:rsidP="006C41EC">
      <w:pPr>
        <w:ind w:firstLine="708"/>
        <w:jc w:val="both"/>
        <w:rPr>
          <w:sz w:val="28"/>
        </w:rPr>
      </w:pPr>
      <w:r>
        <w:rPr>
          <w:sz w:val="28"/>
        </w:rPr>
        <w:t>- использование архивных документов.</w:t>
      </w:r>
    </w:p>
    <w:p w:rsidR="006C41EC" w:rsidRDefault="006C41EC" w:rsidP="006C41EC">
      <w:pPr>
        <w:ind w:firstLine="708"/>
        <w:jc w:val="both"/>
        <w:rPr>
          <w:sz w:val="28"/>
        </w:rPr>
      </w:pPr>
    </w:p>
    <w:p w:rsidR="006C41EC" w:rsidRDefault="006C41EC" w:rsidP="006C41EC">
      <w:pPr>
        <w:ind w:firstLine="708"/>
        <w:jc w:val="both"/>
        <w:rPr>
          <w:sz w:val="28"/>
        </w:rPr>
      </w:pPr>
      <w:r>
        <w:rPr>
          <w:sz w:val="28"/>
        </w:rPr>
        <w:t xml:space="preserve">В рамках областной целевой программы «Энергосбережение и повышение энергетической эффективности в Курской области на 2010-2015 годы и на перспективу до 2020 года» ОКУ «ГАОПИ Курской области» были закуплены энергосберегающие и светодиодные лампы накаливания на сумму 60 тысяч рублей.  </w:t>
      </w:r>
    </w:p>
    <w:p w:rsidR="006C41EC" w:rsidRDefault="006C41EC" w:rsidP="006C41EC">
      <w:pPr>
        <w:ind w:firstLine="708"/>
        <w:jc w:val="both"/>
        <w:rPr>
          <w:sz w:val="28"/>
        </w:rPr>
      </w:pPr>
      <w:r>
        <w:rPr>
          <w:sz w:val="28"/>
        </w:rPr>
        <w:t>По областной целевой программе «Сохранение и развитие архивного дела в Курской области на 2011-2015 годы» средства не выделялись. Однако решались вопросы по обеспечению нормативных условий работы архива.</w:t>
      </w:r>
    </w:p>
    <w:p w:rsidR="006C41EC" w:rsidRDefault="006C41EC" w:rsidP="00340013">
      <w:pPr>
        <w:ind w:firstLine="708"/>
        <w:jc w:val="both"/>
        <w:rPr>
          <w:sz w:val="28"/>
        </w:rPr>
      </w:pPr>
      <w:r>
        <w:rPr>
          <w:sz w:val="28"/>
        </w:rPr>
        <w:t>Был выполнен комплекс мероприятий, связанных с регулировкой и промывкой систем отопления, вентиляции и кондиционирования. Установлена фильтрующая станция для обеспечения бесперебойной работы вентиляционной установки здания.</w:t>
      </w:r>
    </w:p>
    <w:p w:rsidR="006C41EC" w:rsidRDefault="006C41EC" w:rsidP="006C41EC">
      <w:pPr>
        <w:ind w:firstLine="708"/>
        <w:jc w:val="both"/>
        <w:rPr>
          <w:sz w:val="28"/>
        </w:rPr>
      </w:pPr>
      <w:r>
        <w:rPr>
          <w:sz w:val="28"/>
        </w:rPr>
        <w:t xml:space="preserve">Проведено 3 заседания котировочной комиссии по рассмотрению котировочных заявок на приобретение лицензионных прав на программное обеспечение, на поставку </w:t>
      </w:r>
      <w:proofErr w:type="gramStart"/>
      <w:r>
        <w:rPr>
          <w:sz w:val="28"/>
        </w:rPr>
        <w:t>СИЗ</w:t>
      </w:r>
      <w:proofErr w:type="gramEnd"/>
      <w:r>
        <w:rPr>
          <w:sz w:val="28"/>
        </w:rPr>
        <w:t xml:space="preserve">, </w:t>
      </w:r>
      <w:proofErr w:type="spellStart"/>
      <w:r>
        <w:rPr>
          <w:sz w:val="28"/>
        </w:rPr>
        <w:t>хозинвентаря</w:t>
      </w:r>
      <w:proofErr w:type="spellEnd"/>
      <w:r>
        <w:rPr>
          <w:sz w:val="28"/>
        </w:rPr>
        <w:t>, на поставку персональных компьютеров. В течение года приобретены 5 компьютеров, 1 сканер, выставочный шкаф, стулья для читального зала.</w:t>
      </w:r>
    </w:p>
    <w:p w:rsidR="00BF6892" w:rsidRDefault="00BF6892" w:rsidP="00BF6892">
      <w:pPr>
        <w:ind w:firstLine="708"/>
        <w:jc w:val="both"/>
        <w:rPr>
          <w:sz w:val="28"/>
        </w:rPr>
      </w:pPr>
      <w:r>
        <w:rPr>
          <w:sz w:val="28"/>
        </w:rPr>
        <w:t xml:space="preserve">Согласно плану мероприятий по улучшению и оздоровлению условий труда, в соответствии с нормами бесплатной выдачи медицинской одежды, специальной обуви и других </w:t>
      </w:r>
      <w:proofErr w:type="gramStart"/>
      <w:r>
        <w:rPr>
          <w:sz w:val="28"/>
        </w:rPr>
        <w:t>СИЗ</w:t>
      </w:r>
      <w:proofErr w:type="gramEnd"/>
      <w:r>
        <w:rPr>
          <w:sz w:val="28"/>
        </w:rPr>
        <w:t>, была осуществлена закупка СИЗ, смывающих и обезвреживающих средств.</w:t>
      </w:r>
    </w:p>
    <w:p w:rsidR="006C41EC" w:rsidRDefault="006C41EC" w:rsidP="006C41EC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</w:rPr>
        <w:t>Изданы приказы директора об установлении противопожарного режима, о назначении ответственного лица за противопожарное состояние ОКУ «ГАОПИ Курской области», о порядке действий работников при пожаре, о порядке обесточивания оргтехники, электрооборудования по окончании рабочего дня и в случае пожара, о порядке осмотра служебных помещений перед закрытием по окончании рабочего времени, о создании учебных групп и проведении занятий в системе подготовки сотрудников по</w:t>
      </w:r>
      <w:proofErr w:type="gramEnd"/>
      <w:r>
        <w:rPr>
          <w:sz w:val="28"/>
        </w:rPr>
        <w:t xml:space="preserve"> ГО И ЧС (приказы №№ 27-33 от 29.03.2013).</w:t>
      </w:r>
      <w:r>
        <w:rPr>
          <w:sz w:val="28"/>
          <w:szCs w:val="28"/>
        </w:rPr>
        <w:t xml:space="preserve"> Произведена перезарядка </w:t>
      </w:r>
      <w:r>
        <w:rPr>
          <w:sz w:val="28"/>
          <w:szCs w:val="28"/>
        </w:rPr>
        <w:lastRenderedPageBreak/>
        <w:t>огнетушителей ОУ-8 в количестве 32 шт. Проведен противопожарный инструктаж с работниками архива.</w:t>
      </w:r>
    </w:p>
    <w:p w:rsidR="006C41EC" w:rsidRDefault="006C41EC" w:rsidP="006C41EC">
      <w:pPr>
        <w:ind w:firstLine="708"/>
        <w:jc w:val="both"/>
        <w:rPr>
          <w:sz w:val="28"/>
        </w:rPr>
      </w:pPr>
      <w:r>
        <w:rPr>
          <w:sz w:val="28"/>
        </w:rPr>
        <w:t>На официальном сайте Российской Федерации размещен «Отчет о результатах деятельности областного казенного учреждения, подведомственного архивному управлению Курской области, и об использовании закрепленного за ним государственного имущества Курской области по состоянию на 01 января 2013 года». Ежеквартально вносились сведения в раздел «Информация о бюджетных обязательствах и их исполнении (бюджетная смета)».</w:t>
      </w:r>
    </w:p>
    <w:p w:rsidR="006C41EC" w:rsidRDefault="006C41EC" w:rsidP="006C41EC">
      <w:pPr>
        <w:ind w:firstLine="708"/>
        <w:jc w:val="both"/>
        <w:rPr>
          <w:sz w:val="28"/>
        </w:rPr>
      </w:pPr>
      <w:r>
        <w:rPr>
          <w:sz w:val="28"/>
        </w:rPr>
        <w:t>На заседании коллегии архивного управления Курской области 29 ноября 2013 г. заслушана информация директора «О выполнении мероприятий областной целевой программы «Сохранение и развитие архивного дела в Курской области на 2011-2015 годы» ОКУ «ГАОПИ Курской области» за 2011-2013 годы».</w:t>
      </w:r>
    </w:p>
    <w:p w:rsidR="006C41EC" w:rsidRDefault="006C41EC" w:rsidP="006C41EC">
      <w:pPr>
        <w:tabs>
          <w:tab w:val="left" w:pos="-180"/>
        </w:tabs>
        <w:jc w:val="both"/>
        <w:rPr>
          <w:sz w:val="28"/>
        </w:rPr>
      </w:pPr>
      <w:r>
        <w:rPr>
          <w:sz w:val="28"/>
        </w:rPr>
        <w:tab/>
        <w:t xml:space="preserve">В 2013 году проведено 1 производственное совещание сотрудников архива по итогам работы за 2012 год; 8 заседаний дирекции по вопросам планирования и отчетности архива; выполнения плановых заданий; о премировании; о работе по исполнению обращений граждан, органов государственной власти и местного самоуправления; рассмотрения вопросов обеспечения сохранности архивных документов. Проведено 9 заседаний экспертной комиссии по рассмотрению описей дел и актов; согласованию номенклатур дел организаций, положений об </w:t>
      </w:r>
      <w:proofErr w:type="gramStart"/>
      <w:r>
        <w:rPr>
          <w:sz w:val="28"/>
        </w:rPr>
        <w:t>ЭК</w:t>
      </w:r>
      <w:proofErr w:type="gramEnd"/>
      <w:r>
        <w:rPr>
          <w:sz w:val="28"/>
        </w:rPr>
        <w:t>; включению</w:t>
      </w:r>
      <w:r w:rsidR="00BF6892">
        <w:rPr>
          <w:sz w:val="28"/>
        </w:rPr>
        <w:t xml:space="preserve"> организаций</w:t>
      </w:r>
      <w:r>
        <w:rPr>
          <w:sz w:val="28"/>
        </w:rPr>
        <w:t xml:space="preserve"> в список источников комплектования архива</w:t>
      </w:r>
      <w:r w:rsidR="0002084B">
        <w:rPr>
          <w:sz w:val="28"/>
        </w:rPr>
        <w:t>.</w:t>
      </w:r>
      <w:r>
        <w:rPr>
          <w:sz w:val="28"/>
        </w:rPr>
        <w:t xml:space="preserve">  </w:t>
      </w:r>
    </w:p>
    <w:p w:rsidR="006C41EC" w:rsidRDefault="006C41EC" w:rsidP="006C41EC">
      <w:pPr>
        <w:tabs>
          <w:tab w:val="left" w:pos="-180"/>
        </w:tabs>
        <w:jc w:val="both"/>
        <w:rPr>
          <w:sz w:val="28"/>
        </w:rPr>
      </w:pPr>
    </w:p>
    <w:p w:rsidR="006C41EC" w:rsidRDefault="006C41EC" w:rsidP="006C41EC">
      <w:pPr>
        <w:tabs>
          <w:tab w:val="left" w:pos="-180"/>
        </w:tabs>
        <w:jc w:val="both"/>
        <w:rPr>
          <w:sz w:val="28"/>
        </w:rPr>
      </w:pPr>
      <w:r>
        <w:rPr>
          <w:sz w:val="28"/>
        </w:rPr>
        <w:tab/>
      </w:r>
    </w:p>
    <w:p w:rsidR="006C41EC" w:rsidRDefault="006C41EC" w:rsidP="006C41EC">
      <w:pPr>
        <w:jc w:val="center"/>
        <w:rPr>
          <w:b/>
          <w:sz w:val="28"/>
        </w:rPr>
      </w:pPr>
      <w:r>
        <w:rPr>
          <w:b/>
          <w:sz w:val="28"/>
        </w:rPr>
        <w:t>Обеспечение сохранности и государственный учет  документов Архивного фонда Российской Федерации.</w:t>
      </w:r>
    </w:p>
    <w:p w:rsidR="006C41EC" w:rsidRDefault="006C41EC" w:rsidP="006C41EC">
      <w:pPr>
        <w:ind w:left="2490"/>
        <w:jc w:val="both"/>
        <w:rPr>
          <w:sz w:val="28"/>
        </w:rPr>
      </w:pPr>
    </w:p>
    <w:p w:rsidR="004A125B" w:rsidRDefault="006C41EC" w:rsidP="006C41EC">
      <w:pPr>
        <w:jc w:val="both"/>
        <w:rPr>
          <w:sz w:val="28"/>
        </w:rPr>
      </w:pPr>
      <w:r>
        <w:rPr>
          <w:sz w:val="28"/>
        </w:rPr>
        <w:tab/>
        <w:t xml:space="preserve">В соответствии с годовым планом сотрудниками осуществлен ряд мероприятий по обеспечению сохранности архивных документов. </w:t>
      </w:r>
    </w:p>
    <w:p w:rsidR="006C41EC" w:rsidRDefault="006C41EC" w:rsidP="004819CD">
      <w:pPr>
        <w:ind w:firstLine="708"/>
        <w:jc w:val="both"/>
        <w:rPr>
          <w:sz w:val="28"/>
        </w:rPr>
      </w:pPr>
      <w:r>
        <w:rPr>
          <w:sz w:val="28"/>
        </w:rPr>
        <w:t xml:space="preserve">Осуществлено </w:t>
      </w:r>
      <w:proofErr w:type="spellStart"/>
      <w:r w:rsidR="004819CD">
        <w:rPr>
          <w:sz w:val="28"/>
        </w:rPr>
        <w:t>пере</w:t>
      </w:r>
      <w:r>
        <w:rPr>
          <w:sz w:val="28"/>
        </w:rPr>
        <w:t>картонирование</w:t>
      </w:r>
      <w:proofErr w:type="spellEnd"/>
      <w:r>
        <w:rPr>
          <w:sz w:val="28"/>
        </w:rPr>
        <w:t xml:space="preserve"> 2543 </w:t>
      </w:r>
      <w:proofErr w:type="spellStart"/>
      <w:r w:rsidR="004819CD">
        <w:rPr>
          <w:sz w:val="28"/>
        </w:rPr>
        <w:t>ед.хр</w:t>
      </w:r>
      <w:proofErr w:type="spellEnd"/>
      <w:r w:rsidR="004819CD">
        <w:rPr>
          <w:sz w:val="28"/>
        </w:rPr>
        <w:t>.</w:t>
      </w:r>
      <w:r>
        <w:rPr>
          <w:sz w:val="28"/>
        </w:rPr>
        <w:t xml:space="preserve"> в новые 352 короба. </w:t>
      </w:r>
      <w:r w:rsidR="004819CD">
        <w:rPr>
          <w:sz w:val="28"/>
        </w:rPr>
        <w:t xml:space="preserve">Проведено </w:t>
      </w:r>
      <w:proofErr w:type="spellStart"/>
      <w:r w:rsidR="004819CD">
        <w:rPr>
          <w:sz w:val="28"/>
        </w:rPr>
        <w:t>обеспыливание</w:t>
      </w:r>
      <w:proofErr w:type="spellEnd"/>
      <w:r w:rsidR="004819CD">
        <w:rPr>
          <w:sz w:val="28"/>
        </w:rPr>
        <w:t xml:space="preserve"> 248 связок дел. </w:t>
      </w:r>
    </w:p>
    <w:p w:rsidR="006C41EC" w:rsidRDefault="006C41EC" w:rsidP="006C41EC">
      <w:pPr>
        <w:ind w:firstLine="708"/>
        <w:jc w:val="both"/>
        <w:rPr>
          <w:sz w:val="28"/>
        </w:rPr>
      </w:pPr>
      <w:r>
        <w:rPr>
          <w:sz w:val="28"/>
        </w:rPr>
        <w:t>Проведена подшивка 337 ед</w:t>
      </w:r>
      <w:r w:rsidR="004819CD">
        <w:rPr>
          <w:sz w:val="28"/>
        </w:rPr>
        <w:t xml:space="preserve">. </w:t>
      </w:r>
      <w:r>
        <w:rPr>
          <w:sz w:val="28"/>
        </w:rPr>
        <w:t>х</w:t>
      </w:r>
      <w:r w:rsidR="004819CD">
        <w:rPr>
          <w:sz w:val="28"/>
        </w:rPr>
        <w:t>р.</w:t>
      </w:r>
      <w:r>
        <w:rPr>
          <w:sz w:val="28"/>
        </w:rPr>
        <w:t xml:space="preserve">, пришедших в ветхое состояние, осуществлена реставрация (мелкий ремонт) 179 </w:t>
      </w:r>
      <w:proofErr w:type="spellStart"/>
      <w:r w:rsidR="004819CD">
        <w:rPr>
          <w:sz w:val="28"/>
        </w:rPr>
        <w:t>ед.хр</w:t>
      </w:r>
      <w:proofErr w:type="spellEnd"/>
      <w:r w:rsidR="004819CD">
        <w:rPr>
          <w:sz w:val="28"/>
        </w:rPr>
        <w:t>.</w:t>
      </w:r>
      <w:r>
        <w:rPr>
          <w:sz w:val="28"/>
        </w:rPr>
        <w:t xml:space="preserve"> (691 лист).</w:t>
      </w:r>
    </w:p>
    <w:p w:rsidR="006C41EC" w:rsidRDefault="006C41EC" w:rsidP="00340013">
      <w:pPr>
        <w:jc w:val="both"/>
        <w:rPr>
          <w:sz w:val="28"/>
          <w:szCs w:val="28"/>
        </w:rPr>
      </w:pPr>
      <w:r>
        <w:rPr>
          <w:sz w:val="28"/>
        </w:rPr>
        <w:tab/>
        <w:t xml:space="preserve">В плановом порядке проведена проверка наличия и состояния </w:t>
      </w:r>
      <w:proofErr w:type="gramStart"/>
      <w:r>
        <w:rPr>
          <w:sz w:val="28"/>
        </w:rPr>
        <w:t xml:space="preserve">документов с простановкой на обложках дел нового номера фонда (на делах фондов, переданных из ГАКО) 11 фондов  № П-5395/Р-710 «Обоянское уездное бюро профсоюзов и его отделения» за 1920-1924 гг. – 68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 xml:space="preserve">.; фонда № П-5396/Р-759 «»Курский областной совет союза спортивных обществ и организаций»  за 1959-1963 гг. – 166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>.; фонда № П-5397/Р-794 «Курский групповой комитет профсоюза рабочих городского и сельского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 xml:space="preserve">строительства» за 1955-1956 гг. -12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 xml:space="preserve">.; фонда № П-5398/Р-806 «Курское губернское бюро пролетарского студенчества» за 1923-1928 гг. – 38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>.; фонда № П-5399/Р-815  «</w:t>
      </w:r>
      <w:proofErr w:type="spellStart"/>
      <w:r>
        <w:rPr>
          <w:sz w:val="28"/>
        </w:rPr>
        <w:t>Райпрофсож</w:t>
      </w:r>
      <w:proofErr w:type="spellEnd"/>
      <w:r>
        <w:rPr>
          <w:sz w:val="28"/>
        </w:rPr>
        <w:t xml:space="preserve"> Курского отделения Московской железной дороги» за 1943-1960 гг. – 103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 xml:space="preserve">.; фонда № П-5400/Р-824 </w:t>
      </w:r>
      <w:r>
        <w:rPr>
          <w:sz w:val="28"/>
        </w:rPr>
        <w:lastRenderedPageBreak/>
        <w:t xml:space="preserve">«Курский обком профсоюза рабочих лесной, бумажной и деревообрабатывающей промышленности» за 1967-1974 гг. – 364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>.; фонда № П-5401/Р-832 «Ленинский волостной секретариат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 xml:space="preserve">профсоюзов» за 1925-1926 гг. - 11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 xml:space="preserve">.; фонда № П-5402/Р-833 «Курский обком профсоюза рабочих коммунально-бытовых предприятий» за 1957-1994 гг. – 799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 xml:space="preserve">.; фонда № П-5414/Р-992 «ДСО «Спартак» за 1935-1987 гг. в количестве 47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 xml:space="preserve">.; фонд № П-5427/Р-1119 «Районные комитеты отраслевых профессиональных союзов Льговского района Курской области» за 1954-1980 гг. – 405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 xml:space="preserve">.; фонд № П-5496/Р-2938 «Курский </w:t>
      </w:r>
      <w:proofErr w:type="spellStart"/>
      <w:r>
        <w:rPr>
          <w:sz w:val="28"/>
        </w:rPr>
        <w:t>горрайонный</w:t>
      </w:r>
      <w:proofErr w:type="spellEnd"/>
      <w:r>
        <w:rPr>
          <w:sz w:val="28"/>
        </w:rPr>
        <w:t xml:space="preserve"> Совет профсоюзов</w:t>
      </w:r>
      <w:proofErr w:type="gramEnd"/>
      <w:r>
        <w:rPr>
          <w:sz w:val="28"/>
        </w:rPr>
        <w:t xml:space="preserve">» за 1927-1934 гг.  - 412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 xml:space="preserve">.  Итого осуществлена проверка наличия и состояния документов   и выверка учетных документов </w:t>
      </w:r>
      <w:r w:rsidR="004A125B">
        <w:rPr>
          <w:sz w:val="28"/>
        </w:rPr>
        <w:t xml:space="preserve">11 </w:t>
      </w:r>
      <w:r>
        <w:rPr>
          <w:sz w:val="28"/>
        </w:rPr>
        <w:t xml:space="preserve">фондов в количестве 2488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>.</w:t>
      </w:r>
      <w:r>
        <w:rPr>
          <w:sz w:val="28"/>
          <w:szCs w:val="28"/>
        </w:rPr>
        <w:t xml:space="preserve">     </w:t>
      </w:r>
    </w:p>
    <w:p w:rsidR="006C41EC" w:rsidRDefault="006C41EC" w:rsidP="006C41EC">
      <w:pPr>
        <w:jc w:val="both"/>
        <w:rPr>
          <w:sz w:val="28"/>
        </w:rPr>
      </w:pPr>
      <w:r>
        <w:rPr>
          <w:sz w:val="28"/>
        </w:rPr>
        <w:tab/>
        <w:t xml:space="preserve">Осуществлена проверка наличия и состояния страхового фонда в количестве 532 микрофиш (216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>., 37259 кадров).</w:t>
      </w:r>
    </w:p>
    <w:p w:rsidR="006C41EC" w:rsidRDefault="006C41EC" w:rsidP="006C41EC">
      <w:pPr>
        <w:jc w:val="both"/>
        <w:rPr>
          <w:sz w:val="28"/>
        </w:rPr>
      </w:pPr>
      <w:r>
        <w:rPr>
          <w:sz w:val="28"/>
        </w:rPr>
        <w:t xml:space="preserve">     </w:t>
      </w:r>
      <w:r>
        <w:rPr>
          <w:sz w:val="28"/>
        </w:rPr>
        <w:tab/>
      </w:r>
      <w:proofErr w:type="gramStart"/>
      <w:r>
        <w:rPr>
          <w:sz w:val="28"/>
        </w:rPr>
        <w:t xml:space="preserve">Согласно плану усовершенствования НСА на 2011-2015 гг.  проведена переработка описей дел фонда № П-75 «Кореневский райком ВЛКСМ» за  1928-1990 гг. в количестве 1124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 xml:space="preserve">.; фонда № П-128 «Бесединский райком ВЛКСМ» за 1928-1962 гг. в количестве 768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 xml:space="preserve">.; фонда № П-171 «Ясеновский райком ВЛКСМ» за 1935-1956 гг. в количестве 173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>.; фонда № П-142 «Горшеченский райком ВЛКСМ» за 1927-1989 гг. в количестве</w:t>
      </w:r>
      <w:proofErr w:type="gramEnd"/>
      <w:r>
        <w:rPr>
          <w:sz w:val="28"/>
        </w:rPr>
        <w:t xml:space="preserve"> 893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 xml:space="preserve">. Итого 2958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>., из них 2817 – дела постоянного хранения, 141 – дел</w:t>
      </w:r>
      <w:r w:rsidR="004A125B">
        <w:rPr>
          <w:sz w:val="28"/>
        </w:rPr>
        <w:t>а</w:t>
      </w:r>
      <w:r>
        <w:rPr>
          <w:sz w:val="28"/>
        </w:rPr>
        <w:t xml:space="preserve"> по личному составу. Дела переработанных фондов перешифрованы и </w:t>
      </w:r>
      <w:proofErr w:type="spellStart"/>
      <w:r>
        <w:rPr>
          <w:sz w:val="28"/>
        </w:rPr>
        <w:t>перекартонированы</w:t>
      </w:r>
      <w:proofErr w:type="spellEnd"/>
      <w:r>
        <w:rPr>
          <w:sz w:val="28"/>
        </w:rPr>
        <w:t>.</w:t>
      </w:r>
    </w:p>
    <w:p w:rsidR="006C41EC" w:rsidRDefault="006C41EC" w:rsidP="006C41EC">
      <w:pPr>
        <w:jc w:val="both"/>
        <w:rPr>
          <w:sz w:val="28"/>
        </w:rPr>
      </w:pPr>
      <w:r>
        <w:rPr>
          <w:sz w:val="28"/>
        </w:rPr>
        <w:tab/>
        <w:t>Проведен полистный просмотр документов  переработанных фондов №№ П-75, П-128, П-142, П-171 с целью выявления  особо ценных документов. Особо ценных  документов не выявлено.</w:t>
      </w:r>
    </w:p>
    <w:p w:rsidR="006C41EC" w:rsidRDefault="006C41EC" w:rsidP="006C41EC">
      <w:pPr>
        <w:jc w:val="both"/>
        <w:rPr>
          <w:sz w:val="28"/>
        </w:rPr>
      </w:pPr>
      <w:r>
        <w:rPr>
          <w:sz w:val="28"/>
        </w:rPr>
        <w:tab/>
        <w:t xml:space="preserve">На ЭПК архивного управления  представлен лист  учета и описания уникального документа фонда № П-2 «Списки личного </w:t>
      </w:r>
      <w:proofErr w:type="gramStart"/>
      <w:r>
        <w:rPr>
          <w:sz w:val="28"/>
        </w:rPr>
        <w:t>состава полка народного ополчения Ленинского района гор</w:t>
      </w:r>
      <w:proofErr w:type="gramEnd"/>
      <w:r w:rsidR="004819CD">
        <w:rPr>
          <w:sz w:val="28"/>
        </w:rPr>
        <w:t>.</w:t>
      </w:r>
      <w:r>
        <w:rPr>
          <w:sz w:val="28"/>
        </w:rPr>
        <w:t xml:space="preserve"> Курска</w:t>
      </w:r>
      <w:r w:rsidR="00340013">
        <w:rPr>
          <w:sz w:val="28"/>
        </w:rPr>
        <w:t xml:space="preserve"> за 1941 г.</w:t>
      </w:r>
      <w:r>
        <w:rPr>
          <w:sz w:val="28"/>
        </w:rPr>
        <w:t xml:space="preserve">», который включен в Реестр уникальных документов </w:t>
      </w:r>
      <w:r w:rsidR="004A125B">
        <w:rPr>
          <w:sz w:val="28"/>
        </w:rPr>
        <w:t>Архивного фонда Курской области.</w:t>
      </w:r>
    </w:p>
    <w:p w:rsidR="003A0574" w:rsidRDefault="003A0574" w:rsidP="003A0574">
      <w:pPr>
        <w:ind w:firstLine="708"/>
        <w:jc w:val="both"/>
        <w:rPr>
          <w:sz w:val="28"/>
        </w:rPr>
      </w:pPr>
      <w:r>
        <w:rPr>
          <w:sz w:val="28"/>
        </w:rPr>
        <w:t xml:space="preserve">Для исполнения запросов, подготовки статей, радиопередач, информаций из архивохранилищ сотрудникам архива выдано 2782  </w:t>
      </w:r>
      <w:proofErr w:type="spellStart"/>
      <w:r w:rsidR="004819CD">
        <w:rPr>
          <w:sz w:val="28"/>
        </w:rPr>
        <w:t>ед.хр</w:t>
      </w:r>
      <w:proofErr w:type="spellEnd"/>
      <w:r w:rsidR="004819CD">
        <w:rPr>
          <w:sz w:val="28"/>
        </w:rPr>
        <w:t>.</w:t>
      </w:r>
      <w:r>
        <w:rPr>
          <w:sz w:val="28"/>
        </w:rPr>
        <w:t xml:space="preserve"> и 715 описей.</w:t>
      </w:r>
    </w:p>
    <w:p w:rsidR="003A0574" w:rsidRDefault="003A0574" w:rsidP="003A0574">
      <w:pPr>
        <w:jc w:val="both"/>
        <w:rPr>
          <w:sz w:val="28"/>
        </w:rPr>
      </w:pPr>
    </w:p>
    <w:p w:rsidR="004A125B" w:rsidRDefault="004A125B" w:rsidP="006C41EC">
      <w:pPr>
        <w:jc w:val="both"/>
        <w:rPr>
          <w:color w:val="008000"/>
          <w:sz w:val="28"/>
        </w:rPr>
      </w:pPr>
    </w:p>
    <w:p w:rsidR="006C41EC" w:rsidRDefault="006C41EC" w:rsidP="006C41EC">
      <w:pPr>
        <w:jc w:val="center"/>
        <w:rPr>
          <w:b/>
          <w:sz w:val="28"/>
        </w:rPr>
      </w:pPr>
      <w:r>
        <w:rPr>
          <w:b/>
          <w:sz w:val="28"/>
        </w:rPr>
        <w:t>Формирование Архивного фонда Курской области. Организационно-методическое руководство архивами организаций</w:t>
      </w:r>
    </w:p>
    <w:p w:rsidR="006C41EC" w:rsidRDefault="006C41EC" w:rsidP="006C41EC">
      <w:pPr>
        <w:jc w:val="center"/>
        <w:rPr>
          <w:sz w:val="28"/>
        </w:rPr>
      </w:pPr>
    </w:p>
    <w:p w:rsidR="006C41EC" w:rsidRDefault="006C41EC" w:rsidP="006C41EC">
      <w:pPr>
        <w:ind w:firstLine="708"/>
        <w:jc w:val="both"/>
        <w:rPr>
          <w:sz w:val="28"/>
        </w:rPr>
      </w:pPr>
      <w:r>
        <w:rPr>
          <w:sz w:val="28"/>
        </w:rPr>
        <w:t>В пределах предоставленных архиву полномочий оказывалась методическая и практическая  помощь по обеспечению сохранности архивных документов организациям – источникам комплектования.</w:t>
      </w:r>
    </w:p>
    <w:p w:rsidR="006C41EC" w:rsidRDefault="006C41EC" w:rsidP="006C41EC">
      <w:pPr>
        <w:ind w:firstLine="708"/>
        <w:jc w:val="both"/>
        <w:rPr>
          <w:sz w:val="28"/>
        </w:rPr>
      </w:pPr>
      <w:r>
        <w:rPr>
          <w:sz w:val="28"/>
        </w:rPr>
        <w:t xml:space="preserve">На 01.01.2014 источниками комплектования ОКУ «ГАОПИ Курской области» являются 33 организации, из них государственные – 2, общественные объединения – 31. В список граждан (собственников </w:t>
      </w:r>
      <w:r>
        <w:rPr>
          <w:sz w:val="28"/>
        </w:rPr>
        <w:lastRenderedPageBreak/>
        <w:t>документов личного происхождения) - источников комплектования включена Галина Павловна Окорокова, общественный деятель, заслуженный работник культуры Российской Федерации.</w:t>
      </w:r>
    </w:p>
    <w:p w:rsidR="006C41EC" w:rsidRDefault="006C41EC" w:rsidP="006C41EC">
      <w:pPr>
        <w:ind w:firstLine="708"/>
        <w:jc w:val="both"/>
        <w:rPr>
          <w:sz w:val="28"/>
        </w:rPr>
      </w:pPr>
      <w:r>
        <w:rPr>
          <w:sz w:val="28"/>
        </w:rPr>
        <w:t xml:space="preserve">В течение года оказана методическая и практическая помощь 12 организациям – источникам комплектования по вопросам архивного дела и организации документов в делопроизводстве: </w:t>
      </w:r>
      <w:proofErr w:type="gramStart"/>
      <w:r>
        <w:rPr>
          <w:sz w:val="28"/>
        </w:rPr>
        <w:t>Избирательной комиссии Курской области, Курским региональным отделениям политических партий «Единая Россия», «КПРФ», Курским областной, городской Центрального округа общественным организациям ветеранов (пенсионеров) войны, труда, Вооруженных Сил и правоохранительных органов, Курской областной общественной организации «Союз женщин России», поисковому военно-патриотическому клубу «Красная гвоздика» при ОГОШИ «Лицей-интернат № 1 города Курска; Курской региональной детской миротворческой общественной организации «Детский центр мира»;</w:t>
      </w:r>
      <w:proofErr w:type="gramEnd"/>
      <w:r>
        <w:rPr>
          <w:sz w:val="28"/>
        </w:rPr>
        <w:t xml:space="preserve"> Курской региональной организации «Школа молодых лидеров. Городской трудовой молодежный лагерь «Вертикаль»; Курской региональной организации общественно-государственного объединения «ВФСО «Динамо»».</w:t>
      </w:r>
    </w:p>
    <w:p w:rsidR="006C41EC" w:rsidRDefault="006C41EC" w:rsidP="006C41EC">
      <w:pPr>
        <w:jc w:val="both"/>
        <w:rPr>
          <w:sz w:val="28"/>
        </w:rPr>
      </w:pPr>
      <w:r>
        <w:rPr>
          <w:sz w:val="28"/>
        </w:rPr>
        <w:tab/>
        <w:t xml:space="preserve">На ЭПК архивного управления представлены и утверждены описи на 1282 дела, в том числе 772 дела  постоянного хранения, 483  дела по личному составу, 27 дел личного происхождения; и 112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>. фотодокументов.</w:t>
      </w:r>
    </w:p>
    <w:p w:rsidR="006C41EC" w:rsidRDefault="006C41EC" w:rsidP="006C41EC">
      <w:pPr>
        <w:pStyle w:val="a5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 xml:space="preserve">Осуществлен прием на постоянное хранение документов от 14 организаций и 1 собственника документов личного происхождения в количестве 2131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 xml:space="preserve">., в том числе 1672 ед. постоянного хранения, 432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 xml:space="preserve">. по личному составу, 27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 xml:space="preserve">. (129 документов) личного происхождения. Оформлен прием  112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>. фотодокументов.</w:t>
      </w:r>
    </w:p>
    <w:p w:rsidR="006C41EC" w:rsidRDefault="006C41EC" w:rsidP="006C41EC">
      <w:pPr>
        <w:pStyle w:val="a5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 xml:space="preserve">Согласованы 3 номенклатуры дел, 3 положения об </w:t>
      </w:r>
      <w:proofErr w:type="gramStart"/>
      <w:r>
        <w:rPr>
          <w:sz w:val="28"/>
        </w:rPr>
        <w:t>ЭК</w:t>
      </w:r>
      <w:proofErr w:type="gramEnd"/>
      <w:r>
        <w:rPr>
          <w:sz w:val="28"/>
        </w:rPr>
        <w:t xml:space="preserve"> организаций (КРООГО «ВДФСО «Динамо»», Избирательной комиссии Курской области, базовой территориальной избирательной комиссии Сеймского округа города Курска).</w:t>
      </w:r>
      <w:r>
        <w:rPr>
          <w:sz w:val="28"/>
        </w:rPr>
        <w:tab/>
        <w:t xml:space="preserve">       </w:t>
      </w:r>
    </w:p>
    <w:p w:rsidR="006C41EC" w:rsidRDefault="006C41EC" w:rsidP="006C41EC">
      <w:pPr>
        <w:pStyle w:val="a5"/>
        <w:jc w:val="both"/>
        <w:rPr>
          <w:sz w:val="28"/>
        </w:rPr>
      </w:pPr>
      <w:r>
        <w:rPr>
          <w:sz w:val="28"/>
        </w:rPr>
        <w:t xml:space="preserve">  </w:t>
      </w:r>
      <w:r>
        <w:rPr>
          <w:sz w:val="28"/>
        </w:rPr>
        <w:tab/>
      </w:r>
      <w:r>
        <w:rPr>
          <w:sz w:val="28"/>
        </w:rPr>
        <w:tab/>
        <w:t>Оказана помощь в обработке документов на платной основе:  по переплету дел областной прокуратуре -  172   дела; по упорядочению документов избирательной комиссии Курской области – 312 дел, КР</w:t>
      </w:r>
      <w:r w:rsidR="00340013">
        <w:rPr>
          <w:sz w:val="28"/>
        </w:rPr>
        <w:t>ООГО «ВДФСО «Динамо»» - 300 дел. В</w:t>
      </w:r>
      <w:r>
        <w:rPr>
          <w:sz w:val="28"/>
        </w:rPr>
        <w:t>сего на сумму  191476 рублей.</w:t>
      </w:r>
    </w:p>
    <w:p w:rsidR="004A125B" w:rsidRDefault="004A125B" w:rsidP="006C41EC">
      <w:pPr>
        <w:pStyle w:val="a5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В процессе упорядочения документов организаций на безвозмездной и платной основе сотрудниками проведены работы по переплету 484 дел; подшивке 982 дел с проведением экспертизы ценности, уточнением заголовков, оформлением обложек, заверителей; нумерации 44 608 листов.</w:t>
      </w:r>
    </w:p>
    <w:p w:rsidR="006C41EC" w:rsidRDefault="006C41EC" w:rsidP="006C41EC">
      <w:pPr>
        <w:pStyle w:val="a5"/>
        <w:jc w:val="center"/>
        <w:rPr>
          <w:sz w:val="28"/>
        </w:rPr>
      </w:pPr>
    </w:p>
    <w:p w:rsidR="006C41EC" w:rsidRDefault="006C41EC" w:rsidP="006C41EC">
      <w:pPr>
        <w:pStyle w:val="a5"/>
        <w:jc w:val="center"/>
        <w:rPr>
          <w:b/>
          <w:sz w:val="28"/>
        </w:rPr>
      </w:pPr>
      <w:r>
        <w:rPr>
          <w:b/>
          <w:sz w:val="28"/>
        </w:rPr>
        <w:t>Автоматизированные архивные технологии. Создание учетных БД и НСА.</w:t>
      </w:r>
    </w:p>
    <w:p w:rsidR="006C41EC" w:rsidRDefault="006C41EC" w:rsidP="006C41EC">
      <w:pPr>
        <w:pStyle w:val="a5"/>
        <w:jc w:val="center"/>
        <w:rPr>
          <w:sz w:val="28"/>
        </w:rPr>
      </w:pPr>
    </w:p>
    <w:p w:rsidR="006C41EC" w:rsidRDefault="006C41EC" w:rsidP="006C41EC">
      <w:pPr>
        <w:jc w:val="both"/>
        <w:rPr>
          <w:sz w:val="28"/>
        </w:rPr>
      </w:pPr>
      <w:r>
        <w:rPr>
          <w:sz w:val="28"/>
        </w:rPr>
        <w:tab/>
        <w:t xml:space="preserve">Внесены данные в </w:t>
      </w:r>
      <w:r w:rsidR="00B0400A">
        <w:rPr>
          <w:sz w:val="28"/>
        </w:rPr>
        <w:t xml:space="preserve">традиционные </w:t>
      </w:r>
      <w:r>
        <w:rPr>
          <w:sz w:val="28"/>
        </w:rPr>
        <w:t>учетные документы архива по 31 фонду в связи с приемом, переработкой описей дел, проверкой наличия и состояния документов архивных  фондов</w:t>
      </w:r>
      <w:r w:rsidR="004819CD">
        <w:rPr>
          <w:sz w:val="28"/>
        </w:rPr>
        <w:t>, а также</w:t>
      </w:r>
      <w:r w:rsidR="00B0400A">
        <w:rPr>
          <w:sz w:val="28"/>
        </w:rPr>
        <w:t xml:space="preserve"> в</w:t>
      </w:r>
      <w:r>
        <w:rPr>
          <w:sz w:val="28"/>
        </w:rPr>
        <w:t xml:space="preserve"> БД</w:t>
      </w:r>
      <w:r w:rsidR="00B0400A">
        <w:rPr>
          <w:sz w:val="28"/>
        </w:rPr>
        <w:t xml:space="preserve"> программного комплекса</w:t>
      </w:r>
      <w:r>
        <w:rPr>
          <w:sz w:val="28"/>
        </w:rPr>
        <w:t xml:space="preserve"> «Архивный фонд</w:t>
      </w:r>
      <w:r w:rsidR="00B0400A">
        <w:rPr>
          <w:sz w:val="28"/>
        </w:rPr>
        <w:t>-4.3</w:t>
      </w:r>
      <w:r>
        <w:rPr>
          <w:sz w:val="28"/>
        </w:rPr>
        <w:t xml:space="preserve">». </w:t>
      </w:r>
    </w:p>
    <w:p w:rsidR="006C41EC" w:rsidRDefault="00B0400A" w:rsidP="006C41EC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Проводилось заполнение БД</w:t>
      </w:r>
      <w:r w:rsidR="006C41EC">
        <w:rPr>
          <w:sz w:val="28"/>
        </w:rPr>
        <w:t xml:space="preserve"> ПК «Архивный фонд</w:t>
      </w:r>
      <w:r>
        <w:rPr>
          <w:sz w:val="28"/>
        </w:rPr>
        <w:t>-4.3</w:t>
      </w:r>
      <w:r w:rsidR="006C41EC">
        <w:rPr>
          <w:sz w:val="28"/>
        </w:rPr>
        <w:t>»</w:t>
      </w:r>
      <w:r w:rsidR="0002084B">
        <w:rPr>
          <w:sz w:val="28"/>
        </w:rPr>
        <w:t xml:space="preserve"> на уровне единицы хранения</w:t>
      </w:r>
      <w:r w:rsidR="006C41EC">
        <w:rPr>
          <w:sz w:val="28"/>
        </w:rPr>
        <w:t xml:space="preserve">. В отчетный период введено 15949 </w:t>
      </w:r>
      <w:r w:rsidR="004A125B">
        <w:rPr>
          <w:sz w:val="28"/>
        </w:rPr>
        <w:t xml:space="preserve">заголовков </w:t>
      </w:r>
      <w:r w:rsidR="006C41EC">
        <w:rPr>
          <w:sz w:val="28"/>
        </w:rPr>
        <w:t xml:space="preserve">единиц хранения </w:t>
      </w:r>
      <w:r>
        <w:rPr>
          <w:sz w:val="28"/>
        </w:rPr>
        <w:t>по 12 фондам райкомов КПСС</w:t>
      </w:r>
      <w:r w:rsidR="006C41EC">
        <w:rPr>
          <w:sz w:val="28"/>
        </w:rPr>
        <w:t xml:space="preserve">. </w:t>
      </w:r>
      <w:r w:rsidR="003A0574">
        <w:rPr>
          <w:sz w:val="28"/>
        </w:rPr>
        <w:t xml:space="preserve">Всего БД содержит 31635 заголовков </w:t>
      </w:r>
      <w:r w:rsidR="00A77C9B">
        <w:rPr>
          <w:sz w:val="28"/>
        </w:rPr>
        <w:t>единиц хранения</w:t>
      </w:r>
      <w:r w:rsidR="003A0574">
        <w:rPr>
          <w:sz w:val="28"/>
        </w:rPr>
        <w:t>.</w:t>
      </w:r>
    </w:p>
    <w:p w:rsidR="006C41EC" w:rsidRDefault="006C41EC" w:rsidP="006C41EC">
      <w:pPr>
        <w:jc w:val="both"/>
        <w:rPr>
          <w:sz w:val="28"/>
        </w:rPr>
      </w:pPr>
      <w:r>
        <w:rPr>
          <w:sz w:val="28"/>
        </w:rPr>
        <w:tab/>
        <w:t>Объем введенной базы данных "Архивный фонд" (версия 4.3) за год состав</w:t>
      </w:r>
      <w:r w:rsidR="00A77C9B">
        <w:rPr>
          <w:sz w:val="28"/>
        </w:rPr>
        <w:t>и</w:t>
      </w:r>
      <w:r>
        <w:rPr>
          <w:sz w:val="28"/>
        </w:rPr>
        <w:t xml:space="preserve">л 32,1 Мбайт. </w:t>
      </w:r>
    </w:p>
    <w:p w:rsidR="006C41EC" w:rsidRDefault="006C41EC" w:rsidP="006C41EC">
      <w:pPr>
        <w:jc w:val="both"/>
        <w:rPr>
          <w:sz w:val="28"/>
        </w:rPr>
      </w:pPr>
      <w:r>
        <w:rPr>
          <w:sz w:val="28"/>
        </w:rPr>
        <w:tab/>
      </w:r>
      <w:r w:rsidR="004A125B">
        <w:rPr>
          <w:sz w:val="28"/>
        </w:rPr>
        <w:t>Продолжена работа по формированию БД тематической программы «Учетные карточки членов и кандидатов в члены КПСС образца 1973 года»</w:t>
      </w:r>
      <w:r w:rsidR="00A77C9B">
        <w:rPr>
          <w:sz w:val="28"/>
        </w:rPr>
        <w:t xml:space="preserve"> -</w:t>
      </w:r>
      <w:r w:rsidR="004A125B">
        <w:rPr>
          <w:sz w:val="28"/>
        </w:rPr>
        <w:t xml:space="preserve"> </w:t>
      </w:r>
      <w:r w:rsidR="00A77C9B">
        <w:rPr>
          <w:sz w:val="28"/>
        </w:rPr>
        <w:t>5550 записей (</w:t>
      </w:r>
      <w:r w:rsidR="004A125B">
        <w:rPr>
          <w:sz w:val="28"/>
        </w:rPr>
        <w:t>1,01 Мбайт</w:t>
      </w:r>
      <w:r w:rsidR="00A77C9B">
        <w:rPr>
          <w:sz w:val="28"/>
        </w:rPr>
        <w:t>)</w:t>
      </w:r>
      <w:r w:rsidR="004A125B">
        <w:rPr>
          <w:sz w:val="28"/>
        </w:rPr>
        <w:t xml:space="preserve">. </w:t>
      </w:r>
      <w:r w:rsidR="003A0574">
        <w:rPr>
          <w:sz w:val="28"/>
        </w:rPr>
        <w:t>Всего БД содержит 16150 записей</w:t>
      </w:r>
      <w:r w:rsidR="00A77C9B">
        <w:rPr>
          <w:sz w:val="28"/>
        </w:rPr>
        <w:t xml:space="preserve"> (3,38 Мбайт)</w:t>
      </w:r>
      <w:r w:rsidR="003A0574">
        <w:rPr>
          <w:sz w:val="28"/>
        </w:rPr>
        <w:t>.</w:t>
      </w:r>
    </w:p>
    <w:p w:rsidR="006C41EC" w:rsidRDefault="006C41EC" w:rsidP="006C41EC">
      <w:pPr>
        <w:ind w:firstLine="708"/>
        <w:jc w:val="both"/>
        <w:rPr>
          <w:sz w:val="28"/>
        </w:rPr>
      </w:pPr>
      <w:r>
        <w:rPr>
          <w:sz w:val="28"/>
        </w:rPr>
        <w:t>Проводилась работа по созданию установленного комплекта описей на архивные документы. Создано 3 экземпляра описей 9 фондов: 5 фондов (5 описей, 207 листов) путем ксерокопирования; в процессе переработки описей  4 фондов (8 описей) -  создание описей в электронном виде.</w:t>
      </w:r>
    </w:p>
    <w:p w:rsidR="006C41EC" w:rsidRDefault="006C41EC" w:rsidP="006C41EC">
      <w:pPr>
        <w:jc w:val="both"/>
        <w:rPr>
          <w:sz w:val="28"/>
        </w:rPr>
      </w:pPr>
      <w:r>
        <w:rPr>
          <w:sz w:val="28"/>
        </w:rPr>
        <w:tab/>
        <w:t xml:space="preserve"> </w:t>
      </w:r>
    </w:p>
    <w:p w:rsidR="006C41EC" w:rsidRDefault="006C41EC" w:rsidP="006C41EC">
      <w:pPr>
        <w:pStyle w:val="a5"/>
        <w:ind w:left="0"/>
        <w:jc w:val="both"/>
        <w:rPr>
          <w:sz w:val="28"/>
        </w:rPr>
      </w:pPr>
    </w:p>
    <w:p w:rsidR="006C41EC" w:rsidRDefault="006C41EC" w:rsidP="003A0574">
      <w:pPr>
        <w:ind w:left="2130"/>
        <w:jc w:val="both"/>
        <w:rPr>
          <w:b/>
          <w:sz w:val="28"/>
        </w:rPr>
      </w:pPr>
      <w:r>
        <w:rPr>
          <w:b/>
          <w:sz w:val="28"/>
        </w:rPr>
        <w:t>Научная информация и использование  документов.</w:t>
      </w:r>
    </w:p>
    <w:p w:rsidR="006C41EC" w:rsidRDefault="006C41EC" w:rsidP="006C41EC">
      <w:pPr>
        <w:ind w:left="2490"/>
        <w:jc w:val="both"/>
        <w:rPr>
          <w:sz w:val="28"/>
        </w:rPr>
      </w:pPr>
    </w:p>
    <w:p w:rsidR="006C41EC" w:rsidRDefault="006C41EC" w:rsidP="006C41EC">
      <w:pPr>
        <w:jc w:val="both"/>
        <w:rPr>
          <w:sz w:val="28"/>
        </w:rPr>
      </w:pPr>
      <w:r>
        <w:rPr>
          <w:sz w:val="28"/>
        </w:rPr>
        <w:tab/>
      </w:r>
      <w:proofErr w:type="gramStart"/>
      <w:r>
        <w:rPr>
          <w:sz w:val="28"/>
        </w:rPr>
        <w:t>В соответствии с планом работы межведомственной экспертной комиссии Курской области по рассекречиванию архивных документов просмотрены документы фонда П-1 "Курский обком КПСС" по описям №№  72, 75, 77а за 1976-1982 годы в количестве 589 дел, по описи № 1 фонда № 1334 «Первичная организация КПСС отдела юстиции Курского облисполкома» за 1948-1982 гг. в количестве 33 дела;</w:t>
      </w:r>
      <w:proofErr w:type="gramEnd"/>
      <w:r>
        <w:rPr>
          <w:sz w:val="28"/>
        </w:rPr>
        <w:t xml:space="preserve"> по описи № 1 фонда № П-1389 «Первичная организация КПСС Курского областного суда» за 1923-1982 гг. в количестве 79 дел. </w:t>
      </w:r>
      <w:proofErr w:type="gramStart"/>
      <w:r>
        <w:rPr>
          <w:sz w:val="28"/>
        </w:rPr>
        <w:t>Итого рассекречено 701 дело, из них 265 дел рассекречены полностью, 436 дел оставлены на ограниченном доступе.</w:t>
      </w:r>
      <w:proofErr w:type="gramEnd"/>
    </w:p>
    <w:p w:rsidR="003A0574" w:rsidRDefault="006C41EC" w:rsidP="006C41EC">
      <w:pPr>
        <w:jc w:val="both"/>
        <w:rPr>
          <w:sz w:val="28"/>
        </w:rPr>
      </w:pPr>
      <w:r>
        <w:rPr>
          <w:sz w:val="28"/>
        </w:rPr>
        <w:tab/>
        <w:t>В рамках празднования 110-летия образования архивной службы Курской области проведено заседание «круглого стола» на тему</w:t>
      </w:r>
      <w:r w:rsidR="00BF6892">
        <w:rPr>
          <w:sz w:val="28"/>
        </w:rPr>
        <w:t>:</w:t>
      </w:r>
      <w:r>
        <w:rPr>
          <w:sz w:val="28"/>
        </w:rPr>
        <w:t xml:space="preserve"> «Об улучшении информационной насыщенности архивных фондов ОКУ «ГАОПИ Курской области» как важнейших исторических источников в деле гражданско-патриотического воспитания».</w:t>
      </w:r>
    </w:p>
    <w:p w:rsidR="006C41EC" w:rsidRDefault="006C41EC" w:rsidP="006C41EC">
      <w:pPr>
        <w:jc w:val="both"/>
        <w:rPr>
          <w:sz w:val="28"/>
        </w:rPr>
      </w:pPr>
      <w:r>
        <w:rPr>
          <w:sz w:val="28"/>
        </w:rPr>
        <w:tab/>
        <w:t>Подготовлен и издан краткий справочник «О фондах ОКУ «ГАОПИ Курской области»».</w:t>
      </w:r>
    </w:p>
    <w:p w:rsidR="006C41EC" w:rsidRDefault="006C41EC" w:rsidP="006C41EC">
      <w:pPr>
        <w:jc w:val="both"/>
        <w:rPr>
          <w:sz w:val="28"/>
        </w:rPr>
      </w:pPr>
      <w:r>
        <w:rPr>
          <w:sz w:val="28"/>
        </w:rPr>
        <w:tab/>
      </w:r>
      <w:proofErr w:type="gramStart"/>
      <w:r>
        <w:rPr>
          <w:sz w:val="28"/>
        </w:rPr>
        <w:t>Подготовлены</w:t>
      </w:r>
      <w:proofErr w:type="gramEnd"/>
      <w:r>
        <w:rPr>
          <w:sz w:val="28"/>
        </w:rPr>
        <w:t xml:space="preserve"> 6 радиопередач: «Товарищ Артем (К 130-летию со дня рождения Ф.А. Сергеева (Артема</w:t>
      </w:r>
      <w:r w:rsidR="00BF6892">
        <w:rPr>
          <w:sz w:val="28"/>
        </w:rPr>
        <w:t>)</w:t>
      </w:r>
      <w:r>
        <w:rPr>
          <w:sz w:val="28"/>
        </w:rPr>
        <w:t>)», «Дважды к</w:t>
      </w:r>
      <w:r w:rsidR="00BF6892">
        <w:rPr>
          <w:sz w:val="28"/>
        </w:rPr>
        <w:t>азненный (о В.И. Третьякевиче)»</w:t>
      </w:r>
      <w:r>
        <w:rPr>
          <w:sz w:val="28"/>
        </w:rPr>
        <w:t>; «</w:t>
      </w:r>
      <w:r w:rsidR="00BF6892">
        <w:rPr>
          <w:sz w:val="28"/>
        </w:rPr>
        <w:t>Л.А. Ефремова»; «Запечатленное время»</w:t>
      </w:r>
      <w:r>
        <w:rPr>
          <w:sz w:val="28"/>
        </w:rPr>
        <w:t>; «Боевые годы»; «</w:t>
      </w:r>
      <w:r w:rsidR="00BF6892">
        <w:rPr>
          <w:sz w:val="28"/>
        </w:rPr>
        <w:t>А.Д. Федосюткин».</w:t>
      </w:r>
    </w:p>
    <w:p w:rsidR="006C41EC" w:rsidRPr="00A77C9B" w:rsidRDefault="006C41EC" w:rsidP="00BF6892">
      <w:pPr>
        <w:ind w:firstLine="708"/>
        <w:jc w:val="both"/>
        <w:rPr>
          <w:sz w:val="28"/>
        </w:rPr>
      </w:pPr>
      <w:r>
        <w:rPr>
          <w:sz w:val="28"/>
          <w:szCs w:val="28"/>
        </w:rPr>
        <w:t>2 радиопередачи</w:t>
      </w:r>
      <w:r w:rsidR="00BF6892">
        <w:rPr>
          <w:sz w:val="28"/>
          <w:szCs w:val="28"/>
        </w:rPr>
        <w:t xml:space="preserve"> прозвучали в</w:t>
      </w:r>
      <w:r>
        <w:rPr>
          <w:sz w:val="28"/>
          <w:szCs w:val="28"/>
        </w:rPr>
        <w:t xml:space="preserve"> повторе: «Курский комсомол – шеф Высшего военно-морского инженерного ордена Ленина училища им. Ф.Э. Дзержинского»; «Страницы истории курского комсомола».</w:t>
      </w:r>
      <w:r>
        <w:rPr>
          <w:sz w:val="28"/>
        </w:rPr>
        <w:tab/>
      </w:r>
    </w:p>
    <w:p w:rsidR="006C41EC" w:rsidRDefault="006C41EC" w:rsidP="006C41EC">
      <w:pPr>
        <w:jc w:val="both"/>
        <w:rPr>
          <w:sz w:val="28"/>
        </w:rPr>
      </w:pPr>
      <w:r>
        <w:rPr>
          <w:sz w:val="28"/>
        </w:rPr>
        <w:tab/>
        <w:t xml:space="preserve">Подготовлены 4 телесюжета: </w:t>
      </w:r>
    </w:p>
    <w:p w:rsidR="006C41EC" w:rsidRDefault="006C41EC" w:rsidP="006C41EC">
      <w:pPr>
        <w:jc w:val="both"/>
        <w:rPr>
          <w:sz w:val="28"/>
        </w:rPr>
      </w:pPr>
      <w:r>
        <w:rPr>
          <w:sz w:val="28"/>
        </w:rPr>
        <w:tab/>
        <w:t>- на телеканале «Сейм» о молодых ученых, защитивших кандидатские диссертации по документам ОКУ «ГАОПИ Курской области»;</w:t>
      </w:r>
    </w:p>
    <w:p w:rsidR="006C41EC" w:rsidRDefault="006C41EC" w:rsidP="006C41EC">
      <w:pPr>
        <w:ind w:firstLine="708"/>
        <w:jc w:val="both"/>
        <w:rPr>
          <w:sz w:val="28"/>
        </w:rPr>
      </w:pPr>
      <w:r>
        <w:rPr>
          <w:sz w:val="28"/>
        </w:rPr>
        <w:t>- на телеканале «Вести-Курск»</w:t>
      </w:r>
      <w:r>
        <w:rPr>
          <w:sz w:val="28"/>
        </w:rPr>
        <w:tab/>
        <w:t xml:space="preserve"> о строительстве железной дороги Старый Оскол – </w:t>
      </w:r>
      <w:proofErr w:type="gramStart"/>
      <w:r>
        <w:rPr>
          <w:sz w:val="28"/>
        </w:rPr>
        <w:t>Ржава</w:t>
      </w:r>
      <w:proofErr w:type="gramEnd"/>
      <w:r>
        <w:rPr>
          <w:sz w:val="28"/>
        </w:rPr>
        <w:t xml:space="preserve">; </w:t>
      </w:r>
      <w:r w:rsidR="00BF6892">
        <w:rPr>
          <w:sz w:val="28"/>
        </w:rPr>
        <w:t>о</w:t>
      </w:r>
      <w:r>
        <w:rPr>
          <w:sz w:val="28"/>
        </w:rPr>
        <w:t xml:space="preserve"> А.Д. Федосюткине; </w:t>
      </w:r>
    </w:p>
    <w:p w:rsidR="006C41EC" w:rsidRDefault="006C41EC" w:rsidP="00A77C9B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- на телеканале «Такт» о документах периода Великой Отечественной войны, хранящихся в ОКУ «ГАОПИ Курской области».</w:t>
      </w:r>
    </w:p>
    <w:p w:rsidR="006C41EC" w:rsidRDefault="006C41EC" w:rsidP="006C41EC">
      <w:pPr>
        <w:ind w:firstLine="708"/>
        <w:jc w:val="both"/>
        <w:rPr>
          <w:sz w:val="28"/>
        </w:rPr>
      </w:pPr>
      <w:r>
        <w:rPr>
          <w:sz w:val="28"/>
        </w:rPr>
        <w:t xml:space="preserve">В здании ОКУ «Государственный архив Курской области» </w:t>
      </w:r>
      <w:r w:rsidR="003A0574">
        <w:rPr>
          <w:sz w:val="28"/>
        </w:rPr>
        <w:t xml:space="preserve">подготовлен </w:t>
      </w:r>
      <w:r>
        <w:rPr>
          <w:sz w:val="28"/>
        </w:rPr>
        <w:t>раздел «ОКУ «ГАОПИ Курской области» выставки «К 110-летию со дня создания архивной службы Курской области».</w:t>
      </w:r>
    </w:p>
    <w:p w:rsidR="006C41EC" w:rsidRDefault="006C41EC" w:rsidP="006C41EC">
      <w:pPr>
        <w:jc w:val="both"/>
        <w:rPr>
          <w:sz w:val="28"/>
        </w:rPr>
      </w:pPr>
      <w:r>
        <w:rPr>
          <w:sz w:val="28"/>
        </w:rPr>
        <w:tab/>
        <w:t xml:space="preserve">В читальном зале ОКУ «ГАОПИ Курской области» были оформлены </w:t>
      </w:r>
      <w:r w:rsidR="00BF6892">
        <w:rPr>
          <w:sz w:val="28"/>
        </w:rPr>
        <w:t xml:space="preserve">4 </w:t>
      </w:r>
      <w:r>
        <w:rPr>
          <w:sz w:val="28"/>
        </w:rPr>
        <w:t>выставки:</w:t>
      </w:r>
    </w:p>
    <w:p w:rsidR="006C41EC" w:rsidRDefault="006C41EC" w:rsidP="006C41EC">
      <w:pPr>
        <w:jc w:val="both"/>
        <w:rPr>
          <w:sz w:val="28"/>
        </w:rPr>
      </w:pPr>
      <w:r>
        <w:rPr>
          <w:sz w:val="28"/>
        </w:rPr>
        <w:tab/>
        <w:t>- «Хранители политической истории»;</w:t>
      </w:r>
    </w:p>
    <w:p w:rsidR="006C41EC" w:rsidRDefault="006C41EC" w:rsidP="006C41EC">
      <w:pPr>
        <w:jc w:val="both"/>
        <w:rPr>
          <w:sz w:val="28"/>
        </w:rPr>
      </w:pPr>
      <w:r>
        <w:rPr>
          <w:sz w:val="28"/>
        </w:rPr>
        <w:tab/>
        <w:t>- «Была война…»;</w:t>
      </w:r>
    </w:p>
    <w:p w:rsidR="006C41EC" w:rsidRDefault="006C41EC" w:rsidP="006C41EC">
      <w:pPr>
        <w:jc w:val="both"/>
        <w:rPr>
          <w:sz w:val="28"/>
        </w:rPr>
      </w:pPr>
      <w:r>
        <w:rPr>
          <w:sz w:val="28"/>
        </w:rPr>
        <w:tab/>
        <w:t>- «Комсомол не просто возраст… (К 95-летию ВЛКСМ)»;</w:t>
      </w:r>
    </w:p>
    <w:p w:rsidR="006C41EC" w:rsidRDefault="006C41EC" w:rsidP="006C41EC">
      <w:pPr>
        <w:ind w:firstLine="708"/>
        <w:jc w:val="both"/>
        <w:rPr>
          <w:sz w:val="28"/>
        </w:rPr>
      </w:pPr>
      <w:r>
        <w:rPr>
          <w:sz w:val="28"/>
        </w:rPr>
        <w:t>- «Конституция Российской Федерации: вчера, сегодня, завтра».</w:t>
      </w:r>
      <w:r>
        <w:rPr>
          <w:sz w:val="28"/>
        </w:rPr>
        <w:tab/>
      </w:r>
    </w:p>
    <w:p w:rsidR="006C41EC" w:rsidRDefault="006C41EC" w:rsidP="006C41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основе архивных документов, посвященных народному ополчению города Курска, периоду оккупации Курской области в 1941-1943 гг., проведен урок для детей с ограниченными возможностями здоровья  областного бюджетного образовательного учреждения «Новые технологии». </w:t>
      </w:r>
    </w:p>
    <w:p w:rsidR="006C41EC" w:rsidRDefault="006C41EC" w:rsidP="006C41EC">
      <w:pPr>
        <w:ind w:firstLine="708"/>
        <w:jc w:val="both"/>
        <w:rPr>
          <w:sz w:val="28"/>
        </w:rPr>
      </w:pPr>
      <w:r>
        <w:rPr>
          <w:sz w:val="28"/>
        </w:rPr>
        <w:t>В Курском военно-историческом сборнике (выпуск 11) опубликована статья научного сотрудника «Дважды казненный».</w:t>
      </w:r>
    </w:p>
    <w:p w:rsidR="006C41EC" w:rsidRDefault="006C41EC" w:rsidP="006C41EC">
      <w:pPr>
        <w:ind w:firstLine="708"/>
        <w:jc w:val="both"/>
        <w:rPr>
          <w:sz w:val="28"/>
        </w:rPr>
      </w:pPr>
      <w:r>
        <w:rPr>
          <w:sz w:val="28"/>
        </w:rPr>
        <w:t>Подготовлен материал для издания «Хранители памяти» (Архивной службе Курской области – 110 лет).</w:t>
      </w:r>
    </w:p>
    <w:p w:rsidR="006C41EC" w:rsidRDefault="006C41EC" w:rsidP="006C41EC">
      <w:pPr>
        <w:ind w:firstLine="708"/>
        <w:jc w:val="both"/>
        <w:rPr>
          <w:sz w:val="28"/>
        </w:rPr>
      </w:pPr>
      <w:r>
        <w:rPr>
          <w:sz w:val="28"/>
        </w:rPr>
        <w:t xml:space="preserve">Подготовлено выступление «Хранители общественно-политической истории Курской области» для «круглого стола» «Из истории развития архивного дела в Курской области», посвященного 110-летию образования архивной службы Курской области». </w:t>
      </w:r>
    </w:p>
    <w:p w:rsidR="006C41EC" w:rsidRDefault="006C41EC" w:rsidP="006C41EC">
      <w:pPr>
        <w:ind w:firstLine="708"/>
        <w:jc w:val="both"/>
        <w:rPr>
          <w:sz w:val="28"/>
        </w:rPr>
      </w:pPr>
      <w:r>
        <w:rPr>
          <w:sz w:val="28"/>
        </w:rPr>
        <w:t>Сотрудники также принимали участие в работе всероссийской научной конференции «Огненная дуга», посвященной 70-летию разгрома немецко-фашистских войск в Курской битве; научного совета архивного управления Курской области «Роль архивов в формировании исторического сознания»; работе «круглого стола» «Великая Отечественная война в дневниках, воспоминаниях, народной памяти», посвященного 70-летию освобождения Курской области от немецко-фашистских захватчиков; в заседании редколлегии по подготовке и изданию 17 тома Курской областной книги Памяти.</w:t>
      </w:r>
    </w:p>
    <w:p w:rsidR="006C41EC" w:rsidRDefault="006C41EC" w:rsidP="006C41EC">
      <w:pPr>
        <w:jc w:val="both"/>
        <w:rPr>
          <w:sz w:val="28"/>
        </w:rPr>
      </w:pPr>
      <w:r>
        <w:rPr>
          <w:sz w:val="28"/>
        </w:rPr>
        <w:tab/>
        <w:t>Для опубликования в «Календаре знаменательных и памятных дат на 2014 год» предоставлены 3 документа: протокол  объединенного пленума Курского обкома ВКП (б) и облисполкома от 24 июня 1934 года; постановление бюро Курского обкома ВЛКСМ от 15 декабря 1989 года о создании Центра «Поиск»; копия письма А. Гайдара.</w:t>
      </w:r>
    </w:p>
    <w:p w:rsidR="006C41EC" w:rsidRDefault="006C41EC" w:rsidP="006C41EC">
      <w:pPr>
        <w:ind w:firstLine="708"/>
        <w:jc w:val="both"/>
        <w:rPr>
          <w:sz w:val="28"/>
        </w:rPr>
      </w:pPr>
      <w:r>
        <w:rPr>
          <w:sz w:val="28"/>
        </w:rPr>
        <w:t>Для администрации Суджанского района подготовлена информация о первых руководителях района за 1928-1991 годы; подборка документов по истории комсомола для музея «Юные защитники Родины»; документы о Н.А. Масленниковой для газеты «Курский вестник».</w:t>
      </w:r>
    </w:p>
    <w:p w:rsidR="006C41EC" w:rsidRDefault="006C41EC" w:rsidP="006C41EC">
      <w:pPr>
        <w:ind w:firstLine="708"/>
        <w:jc w:val="both"/>
        <w:rPr>
          <w:sz w:val="28"/>
        </w:rPr>
      </w:pPr>
      <w:r>
        <w:rPr>
          <w:sz w:val="28"/>
        </w:rPr>
        <w:t>В адрес Тамбовского областного государственного бюджетного учреждения «Государственный архив социально-политической истории Тамбовской области» направлена рецензия на хрестоматию «Общественно-политическая жизнь в Тамбовской области» (1985-1991 гг.)».</w:t>
      </w:r>
    </w:p>
    <w:p w:rsidR="006C41EC" w:rsidRDefault="006C41EC" w:rsidP="00A77C9B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Для ВНИИДАД подготовлены ответы на Анкету-вопросник по теме 1.2.2  плана НИР на 2013 г. «Подготовка методических рекомендаций «Экспертиза ценности и отбор в состав Архивного фонда Российской Федерации документов по личному составу»».</w:t>
      </w:r>
      <w:r>
        <w:rPr>
          <w:sz w:val="28"/>
        </w:rPr>
        <w:tab/>
      </w:r>
      <w:r>
        <w:rPr>
          <w:sz w:val="28"/>
          <w:szCs w:val="28"/>
        </w:rPr>
        <w:t xml:space="preserve"> </w:t>
      </w:r>
    </w:p>
    <w:p w:rsidR="006C41EC" w:rsidRDefault="006C41EC" w:rsidP="006C41EC">
      <w:pPr>
        <w:jc w:val="both"/>
        <w:rPr>
          <w:sz w:val="28"/>
        </w:rPr>
      </w:pPr>
      <w:r>
        <w:rPr>
          <w:sz w:val="28"/>
        </w:rPr>
        <w:tab/>
        <w:t>За 2013 год в архив поступило 502</w:t>
      </w:r>
      <w:r>
        <w:rPr>
          <w:color w:val="FF0000"/>
          <w:sz w:val="28"/>
        </w:rPr>
        <w:t xml:space="preserve"> </w:t>
      </w:r>
      <w:r>
        <w:rPr>
          <w:sz w:val="28"/>
        </w:rPr>
        <w:t xml:space="preserve"> запроса, в том числе 17 - </w:t>
      </w:r>
      <w:proofErr w:type="gramStart"/>
      <w:r>
        <w:rPr>
          <w:sz w:val="28"/>
        </w:rPr>
        <w:t>тематических</w:t>
      </w:r>
      <w:proofErr w:type="gramEnd"/>
      <w:r>
        <w:rPr>
          <w:sz w:val="28"/>
        </w:rPr>
        <w:t>. Запросы социально-правового характера – 485, из них положительных - 379, отрицательных - 82 , переадресовано без просмотра документов -  23, 1 – запрошены дополнительные сведения.</w:t>
      </w:r>
      <w:r w:rsidR="003A0574">
        <w:rPr>
          <w:sz w:val="28"/>
        </w:rPr>
        <w:t xml:space="preserve"> П</w:t>
      </w:r>
      <w:r>
        <w:rPr>
          <w:sz w:val="28"/>
        </w:rPr>
        <w:t xml:space="preserve">о запросам социально-правового характера изготовлено 348 листов ксерокопий документов. </w:t>
      </w:r>
    </w:p>
    <w:p w:rsidR="006C41EC" w:rsidRDefault="006C41EC" w:rsidP="006C41EC">
      <w:pPr>
        <w:jc w:val="both"/>
        <w:rPr>
          <w:sz w:val="28"/>
        </w:rPr>
      </w:pPr>
      <w:r>
        <w:rPr>
          <w:sz w:val="28"/>
        </w:rPr>
        <w:tab/>
        <w:t xml:space="preserve">Подготовлена Памятка «Обеспечение доступа пользователей к документам, хранящимся в областном казенном учреждении «Государственный архив общественно-политической истории Курской области», и организация пользования ими». </w:t>
      </w:r>
    </w:p>
    <w:p w:rsidR="006C41EC" w:rsidRDefault="006C41EC" w:rsidP="006C41EC">
      <w:pPr>
        <w:jc w:val="both"/>
        <w:rPr>
          <w:sz w:val="28"/>
        </w:rPr>
      </w:pPr>
      <w:r>
        <w:rPr>
          <w:sz w:val="28"/>
        </w:rPr>
        <w:tab/>
        <w:t>В читальном зале архива занимались 29 исследователей, из них впервые оформлено 5. Ими сделано 192 посещения. В читальный зал было выдано 678 дел, 69 описей. По их заказам изготовлено 169 листов ксерокопий документов.</w:t>
      </w:r>
    </w:p>
    <w:p w:rsidR="006C41EC" w:rsidRDefault="006C41EC" w:rsidP="006C41EC">
      <w:pPr>
        <w:jc w:val="both"/>
        <w:rPr>
          <w:sz w:val="28"/>
        </w:rPr>
      </w:pPr>
    </w:p>
    <w:p w:rsidR="006C41EC" w:rsidRDefault="006C41EC" w:rsidP="003A0574">
      <w:pPr>
        <w:ind w:firstLine="708"/>
        <w:jc w:val="center"/>
        <w:rPr>
          <w:b/>
          <w:sz w:val="28"/>
        </w:rPr>
      </w:pPr>
      <w:r>
        <w:rPr>
          <w:b/>
          <w:sz w:val="28"/>
        </w:rPr>
        <w:t>Научно-методическое обеспечение. Повышение квалификации кадров.</w:t>
      </w:r>
    </w:p>
    <w:p w:rsidR="006C41EC" w:rsidRDefault="006C41EC" w:rsidP="006C41EC">
      <w:pPr>
        <w:jc w:val="center"/>
        <w:rPr>
          <w:b/>
          <w:sz w:val="28"/>
        </w:rPr>
      </w:pPr>
    </w:p>
    <w:p w:rsidR="006C41EC" w:rsidRDefault="006C41EC" w:rsidP="006C41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приказом № 81/1  от 17.11.2013 директора ОКУ «ГАОПИ Курской области» проведена плановая аттестация. 2 сотрудника прошли аттестацию на соответствие занимаемой должности.</w:t>
      </w:r>
    </w:p>
    <w:p w:rsidR="00340013" w:rsidRDefault="00340013" w:rsidP="00340013">
      <w:pPr>
        <w:ind w:firstLine="708"/>
        <w:jc w:val="both"/>
        <w:rPr>
          <w:sz w:val="28"/>
        </w:rPr>
      </w:pPr>
      <w:r>
        <w:rPr>
          <w:sz w:val="28"/>
          <w:szCs w:val="28"/>
        </w:rPr>
        <w:t>Приказом № 3/1 от 10.01.2013 директора утверждено «Положение о поощрении морального характера сотрудников ОКУ «ГАОПИ Курской области».</w:t>
      </w:r>
      <w:r w:rsidR="00A77C9B">
        <w:rPr>
          <w:sz w:val="28"/>
          <w:szCs w:val="28"/>
        </w:rPr>
        <w:t xml:space="preserve"> </w:t>
      </w:r>
    </w:p>
    <w:p w:rsidR="00340013" w:rsidRDefault="0002084B" w:rsidP="006C41EC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В целях реализации положений Трудового кодекса РФ, регламентирующих требования охраны труда, в соответствии с «Порядком проведения предварительных и медицинских осмотров работников и медицинских регламентов допуска к профессии» </w:t>
      </w:r>
      <w:proofErr w:type="gramStart"/>
      <w:r>
        <w:rPr>
          <w:sz w:val="28"/>
        </w:rPr>
        <w:t>проведен</w:t>
      </w:r>
      <w:proofErr w:type="gramEnd"/>
      <w:r>
        <w:rPr>
          <w:sz w:val="28"/>
        </w:rPr>
        <w:t xml:space="preserve"> медицинский </w:t>
      </w:r>
      <w:proofErr w:type="spellStart"/>
      <w:r>
        <w:rPr>
          <w:sz w:val="28"/>
        </w:rPr>
        <w:t>профосмотр</w:t>
      </w:r>
      <w:proofErr w:type="spellEnd"/>
      <w:r>
        <w:rPr>
          <w:sz w:val="28"/>
        </w:rPr>
        <w:t xml:space="preserve"> сотрудников архива. </w:t>
      </w:r>
    </w:p>
    <w:p w:rsidR="006C41EC" w:rsidRDefault="006C41EC" w:rsidP="006C41EC">
      <w:pPr>
        <w:jc w:val="both"/>
        <w:rPr>
          <w:sz w:val="28"/>
          <w:szCs w:val="28"/>
        </w:rPr>
      </w:pPr>
      <w:r>
        <w:rPr>
          <w:sz w:val="28"/>
        </w:rPr>
        <w:tab/>
        <w:t>В отчетном году прошли обучение:</w:t>
      </w:r>
      <w:r>
        <w:rPr>
          <w:sz w:val="28"/>
          <w:szCs w:val="28"/>
        </w:rPr>
        <w:t xml:space="preserve"> </w:t>
      </w:r>
    </w:p>
    <w:p w:rsidR="006C41EC" w:rsidRDefault="006C41EC" w:rsidP="006C41EC">
      <w:pPr>
        <w:jc w:val="both"/>
        <w:rPr>
          <w:sz w:val="28"/>
          <w:szCs w:val="28"/>
        </w:rPr>
      </w:pPr>
      <w:r>
        <w:rPr>
          <w:sz w:val="28"/>
          <w:szCs w:val="28"/>
        </w:rPr>
        <w:t>4 сотрудника – в автономном образовательном учреждении высшего профессионального образования Курской области «Курская академия государственной и муниципальной службы» по теме «Управление государственными и муниципальными заказами»;</w:t>
      </w:r>
    </w:p>
    <w:p w:rsidR="006C41EC" w:rsidRDefault="006C41EC" w:rsidP="006C41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сотрудник  на семинаре по вопросам теории и практики архивного дела и организации делопроизводства на базе ОКУ «ГАКО»; </w:t>
      </w:r>
    </w:p>
    <w:p w:rsidR="00552CAD" w:rsidRDefault="00340013" w:rsidP="006C41EC">
      <w:r>
        <w:rPr>
          <w:sz w:val="28"/>
          <w:szCs w:val="28"/>
        </w:rPr>
        <w:t>2</w:t>
      </w:r>
      <w:r w:rsidR="006C41EC">
        <w:rPr>
          <w:sz w:val="28"/>
          <w:szCs w:val="28"/>
        </w:rPr>
        <w:t xml:space="preserve"> сотрудник</w:t>
      </w:r>
      <w:r>
        <w:rPr>
          <w:sz w:val="28"/>
          <w:szCs w:val="28"/>
        </w:rPr>
        <w:t>а</w:t>
      </w:r>
      <w:r w:rsidR="006C41EC">
        <w:rPr>
          <w:sz w:val="28"/>
          <w:szCs w:val="28"/>
        </w:rPr>
        <w:t xml:space="preserve">  в учебно-методическом инженерно-техническом центре по программам: «Безопасность эксплуатации электроустановок потребителей», «Безопасность эксплуатации тепловых энергоустановок</w:t>
      </w:r>
      <w:r>
        <w:rPr>
          <w:sz w:val="28"/>
          <w:szCs w:val="28"/>
        </w:rPr>
        <w:t>».</w:t>
      </w:r>
    </w:p>
    <w:sectPr w:rsidR="00552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2263D"/>
    <w:multiLevelType w:val="hybridMultilevel"/>
    <w:tmpl w:val="4EA21B3E"/>
    <w:lvl w:ilvl="0" w:tplc="66C05DB4">
      <w:start w:val="5"/>
      <w:numFmt w:val="decimal"/>
      <w:lvlText w:val="%1."/>
      <w:lvlJc w:val="left"/>
      <w:pPr>
        <w:tabs>
          <w:tab w:val="num" w:pos="2490"/>
        </w:tabs>
        <w:ind w:left="249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1">
    <w:nsid w:val="29195A56"/>
    <w:multiLevelType w:val="hybridMultilevel"/>
    <w:tmpl w:val="F6165558"/>
    <w:lvl w:ilvl="0" w:tplc="E4FE80CE">
      <w:start w:val="1"/>
      <w:numFmt w:val="decimal"/>
      <w:lvlText w:val="%1."/>
      <w:lvlJc w:val="left"/>
      <w:pPr>
        <w:tabs>
          <w:tab w:val="num" w:pos="2490"/>
        </w:tabs>
        <w:ind w:left="249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1EC"/>
    <w:rsid w:val="0002084B"/>
    <w:rsid w:val="0012465E"/>
    <w:rsid w:val="00261898"/>
    <w:rsid w:val="00340013"/>
    <w:rsid w:val="003A0574"/>
    <w:rsid w:val="004819CD"/>
    <w:rsid w:val="004A125B"/>
    <w:rsid w:val="00552CAD"/>
    <w:rsid w:val="006C41EC"/>
    <w:rsid w:val="00A77C9B"/>
    <w:rsid w:val="00B0400A"/>
    <w:rsid w:val="00BF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C41E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C41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6C41EC"/>
    <w:pPr>
      <w:ind w:left="-180"/>
    </w:pPr>
  </w:style>
  <w:style w:type="character" w:customStyle="1" w:styleId="a6">
    <w:name w:val="Основной текст с отступом Знак"/>
    <w:basedOn w:val="a0"/>
    <w:link w:val="a5"/>
    <w:semiHidden/>
    <w:rsid w:val="006C41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C41E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C41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6C41EC"/>
    <w:pPr>
      <w:ind w:left="-180"/>
    </w:pPr>
  </w:style>
  <w:style w:type="character" w:customStyle="1" w:styleId="a6">
    <w:name w:val="Основной текст с отступом Знак"/>
    <w:basedOn w:val="a0"/>
    <w:link w:val="a5"/>
    <w:semiHidden/>
    <w:rsid w:val="006C41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5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7</Pages>
  <Words>2579</Words>
  <Characters>14701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Ульянкина Наталья</cp:lastModifiedBy>
  <cp:revision>4</cp:revision>
  <dcterms:created xsi:type="dcterms:W3CDTF">2014-04-03T08:04:00Z</dcterms:created>
  <dcterms:modified xsi:type="dcterms:W3CDTF">2014-04-03T11:13:00Z</dcterms:modified>
</cp:coreProperties>
</file>