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C71" w:rsidRPr="003D3C71" w:rsidRDefault="003D3C71" w:rsidP="003D3C71">
      <w:pPr>
        <w:shd w:val="clear" w:color="auto" w:fill="FFFFFF"/>
        <w:spacing w:after="0" w:line="240" w:lineRule="auto"/>
        <w:jc w:val="center"/>
        <w:rPr>
          <w:rFonts w:ascii="Verdana" w:eastAsia="Times New Roman" w:hAnsi="Verdana" w:cs="Times New Roman"/>
          <w:color w:val="485766"/>
          <w:sz w:val="18"/>
          <w:szCs w:val="18"/>
          <w:lang w:eastAsia="ru-RU"/>
        </w:rPr>
      </w:pPr>
      <w:r w:rsidRPr="003D3C71">
        <w:rPr>
          <w:rFonts w:ascii="Verdana" w:eastAsia="Times New Roman" w:hAnsi="Verdana" w:cs="Times New Roman"/>
          <w:b/>
          <w:bCs/>
          <w:color w:val="485766"/>
          <w:sz w:val="18"/>
          <w:szCs w:val="18"/>
          <w:lang w:eastAsia="ru-RU"/>
        </w:rPr>
        <w:t>УСТАВ</w:t>
      </w:r>
    </w:p>
    <w:p w:rsidR="003D3C71" w:rsidRPr="003D3C71" w:rsidRDefault="003D3C71" w:rsidP="003D3C71">
      <w:pPr>
        <w:spacing w:after="0" w:line="240" w:lineRule="auto"/>
        <w:rPr>
          <w:rFonts w:ascii="Verdana" w:eastAsia="Times New Roman" w:hAnsi="Verdana" w:cs="Times New Roman"/>
          <w:b/>
          <w:bCs/>
          <w:color w:val="485766"/>
          <w:sz w:val="18"/>
          <w:szCs w:val="18"/>
          <w:shd w:val="clear" w:color="auto" w:fill="FFFFFF"/>
          <w:lang w:eastAsia="ru-RU"/>
        </w:rPr>
      </w:pPr>
      <w:r w:rsidRPr="003D3C71">
        <w:rPr>
          <w:rFonts w:ascii="Verdana" w:eastAsia="Times New Roman" w:hAnsi="Verdana" w:cs="Times New Roman"/>
          <w:color w:val="485766"/>
          <w:sz w:val="18"/>
          <w:szCs w:val="18"/>
          <w:lang w:eastAsia="ru-RU"/>
        </w:rPr>
        <w:br/>
      </w:r>
    </w:p>
    <w:p w:rsidR="003D3C71" w:rsidRPr="003D3C71" w:rsidRDefault="003D3C71" w:rsidP="003D3C71">
      <w:pPr>
        <w:spacing w:after="0" w:line="240" w:lineRule="auto"/>
        <w:jc w:val="center"/>
        <w:rPr>
          <w:rFonts w:ascii="Verdana" w:eastAsia="Times New Roman" w:hAnsi="Verdana" w:cs="Times New Roman"/>
          <w:b/>
          <w:bCs/>
          <w:color w:val="485766"/>
          <w:sz w:val="18"/>
          <w:szCs w:val="18"/>
          <w:shd w:val="clear" w:color="auto" w:fill="FFFFFF"/>
          <w:lang w:eastAsia="ru-RU"/>
        </w:rPr>
      </w:pPr>
      <w:r w:rsidRPr="003D3C71">
        <w:rPr>
          <w:rFonts w:ascii="Verdana" w:eastAsia="Times New Roman" w:hAnsi="Verdana" w:cs="Times New Roman"/>
          <w:b/>
          <w:bCs/>
          <w:color w:val="485766"/>
          <w:sz w:val="18"/>
          <w:szCs w:val="18"/>
          <w:shd w:val="clear" w:color="auto" w:fill="FFFFFF"/>
          <w:lang w:eastAsia="ru-RU"/>
        </w:rPr>
        <w:t>областного казенного учреждения</w:t>
      </w:r>
    </w:p>
    <w:p w:rsidR="003D3C71" w:rsidRPr="003D3C71" w:rsidRDefault="003D3C71" w:rsidP="003D3C71">
      <w:pPr>
        <w:spacing w:after="0" w:line="240" w:lineRule="auto"/>
        <w:rPr>
          <w:rFonts w:ascii="Verdana" w:eastAsia="Times New Roman" w:hAnsi="Verdana" w:cs="Times New Roman"/>
          <w:b/>
          <w:bCs/>
          <w:color w:val="485766"/>
          <w:sz w:val="18"/>
          <w:szCs w:val="18"/>
          <w:shd w:val="clear" w:color="auto" w:fill="FFFFFF"/>
          <w:lang w:eastAsia="ru-RU"/>
        </w:rPr>
      </w:pPr>
      <w:r w:rsidRPr="003D3C71">
        <w:rPr>
          <w:rFonts w:ascii="Verdana" w:eastAsia="Times New Roman" w:hAnsi="Verdana" w:cs="Times New Roman"/>
          <w:color w:val="485766"/>
          <w:sz w:val="18"/>
          <w:szCs w:val="18"/>
          <w:lang w:eastAsia="ru-RU"/>
        </w:rPr>
        <w:br/>
      </w:r>
    </w:p>
    <w:p w:rsidR="003D3C71" w:rsidRPr="003D3C71" w:rsidRDefault="003D3C71" w:rsidP="003D3C71">
      <w:pPr>
        <w:spacing w:after="0" w:line="240" w:lineRule="auto"/>
        <w:jc w:val="center"/>
        <w:rPr>
          <w:rFonts w:ascii="Verdana" w:eastAsia="Times New Roman" w:hAnsi="Verdana" w:cs="Times New Roman"/>
          <w:b/>
          <w:bCs/>
          <w:color w:val="485766"/>
          <w:sz w:val="18"/>
          <w:szCs w:val="18"/>
          <w:shd w:val="clear" w:color="auto" w:fill="FFFFFF"/>
          <w:lang w:eastAsia="ru-RU"/>
        </w:rPr>
      </w:pPr>
      <w:r w:rsidRPr="003D3C71">
        <w:rPr>
          <w:rFonts w:ascii="Verdana" w:eastAsia="Times New Roman" w:hAnsi="Verdana" w:cs="Times New Roman"/>
          <w:b/>
          <w:bCs/>
          <w:color w:val="485766"/>
          <w:sz w:val="18"/>
          <w:szCs w:val="18"/>
          <w:shd w:val="clear" w:color="auto" w:fill="FFFFFF"/>
          <w:lang w:eastAsia="ru-RU"/>
        </w:rPr>
        <w:t>«Государственный архив общественно-политической истории</w:t>
      </w:r>
    </w:p>
    <w:p w:rsidR="003D3C71" w:rsidRPr="003D3C71" w:rsidRDefault="003D3C71" w:rsidP="003D3C71">
      <w:pPr>
        <w:spacing w:after="0" w:line="240" w:lineRule="auto"/>
        <w:rPr>
          <w:rFonts w:ascii="Verdana" w:eastAsia="Times New Roman" w:hAnsi="Verdana" w:cs="Times New Roman"/>
          <w:b/>
          <w:bCs/>
          <w:color w:val="485766"/>
          <w:sz w:val="18"/>
          <w:szCs w:val="18"/>
          <w:shd w:val="clear" w:color="auto" w:fill="FFFFFF"/>
          <w:lang w:eastAsia="ru-RU"/>
        </w:rPr>
      </w:pPr>
      <w:r w:rsidRPr="003D3C71">
        <w:rPr>
          <w:rFonts w:ascii="Verdana" w:eastAsia="Times New Roman" w:hAnsi="Verdana" w:cs="Times New Roman"/>
          <w:color w:val="485766"/>
          <w:sz w:val="18"/>
          <w:szCs w:val="18"/>
          <w:lang w:eastAsia="ru-RU"/>
        </w:rPr>
        <w:br/>
      </w:r>
    </w:p>
    <w:p w:rsidR="003D3C71" w:rsidRPr="003D3C71" w:rsidRDefault="003D3C71" w:rsidP="003D3C71">
      <w:pPr>
        <w:spacing w:after="0" w:line="240" w:lineRule="auto"/>
        <w:jc w:val="center"/>
        <w:rPr>
          <w:rFonts w:ascii="Verdana" w:eastAsia="Times New Roman" w:hAnsi="Verdana" w:cs="Times New Roman"/>
          <w:b/>
          <w:bCs/>
          <w:color w:val="485766"/>
          <w:sz w:val="18"/>
          <w:szCs w:val="18"/>
          <w:shd w:val="clear" w:color="auto" w:fill="FFFFFF"/>
          <w:lang w:eastAsia="ru-RU"/>
        </w:rPr>
      </w:pPr>
      <w:r w:rsidRPr="003D3C71">
        <w:rPr>
          <w:rFonts w:ascii="Verdana" w:eastAsia="Times New Roman" w:hAnsi="Verdana" w:cs="Times New Roman"/>
          <w:b/>
          <w:bCs/>
          <w:color w:val="485766"/>
          <w:sz w:val="18"/>
          <w:szCs w:val="18"/>
          <w:shd w:val="clear" w:color="auto" w:fill="FFFFFF"/>
          <w:lang w:eastAsia="ru-RU"/>
        </w:rPr>
        <w:t>Курской области»</w:t>
      </w:r>
    </w:p>
    <w:p w:rsidR="003D3C71" w:rsidRDefault="003D3C71" w:rsidP="003D3C71">
      <w:pPr>
        <w:shd w:val="clear" w:color="auto" w:fill="FFFFFF"/>
        <w:spacing w:after="0" w:line="240" w:lineRule="auto"/>
        <w:jc w:val="center"/>
        <w:rPr>
          <w:rFonts w:ascii="Verdana" w:eastAsia="Times New Roman" w:hAnsi="Verdana" w:cs="Times New Roman"/>
          <w:b/>
          <w:bCs/>
          <w:color w:val="485766"/>
          <w:sz w:val="18"/>
          <w:szCs w:val="18"/>
          <w:lang w:eastAsia="ru-RU"/>
        </w:rPr>
      </w:pPr>
      <w:r w:rsidRPr="003D3C71">
        <w:rPr>
          <w:rFonts w:ascii="Verdana" w:eastAsia="Times New Roman" w:hAnsi="Verdana" w:cs="Times New Roman"/>
          <w:b/>
          <w:bCs/>
          <w:color w:val="485766"/>
          <w:sz w:val="18"/>
          <w:szCs w:val="18"/>
          <w:lang w:eastAsia="ru-RU"/>
        </w:rPr>
        <w:t>Курск 2011 г.</w:t>
      </w:r>
    </w:p>
    <w:p w:rsidR="003D3C71" w:rsidRPr="003D3C71" w:rsidRDefault="003D3C71" w:rsidP="003D3C71">
      <w:pPr>
        <w:shd w:val="clear" w:color="auto" w:fill="FFFFFF"/>
        <w:spacing w:after="0" w:line="240" w:lineRule="auto"/>
        <w:jc w:val="center"/>
        <w:rPr>
          <w:rFonts w:ascii="Verdana" w:eastAsia="Times New Roman" w:hAnsi="Verdana" w:cs="Times New Roman"/>
          <w:color w:val="485766"/>
          <w:sz w:val="18"/>
          <w:szCs w:val="18"/>
          <w:lang w:eastAsia="ru-RU"/>
        </w:rPr>
      </w:pPr>
    </w:p>
    <w:p w:rsidR="003D3C71" w:rsidRDefault="003D3C71" w:rsidP="003D3C71">
      <w:pPr>
        <w:shd w:val="clear" w:color="auto" w:fill="FFFFFF"/>
        <w:spacing w:after="0" w:line="240" w:lineRule="auto"/>
        <w:jc w:val="center"/>
        <w:rPr>
          <w:rFonts w:ascii="Verdana" w:eastAsia="Times New Roman" w:hAnsi="Verdana" w:cs="Times New Roman"/>
          <w:color w:val="485766"/>
          <w:sz w:val="18"/>
          <w:szCs w:val="18"/>
          <w:lang w:eastAsia="ru-RU"/>
        </w:rPr>
      </w:pPr>
      <w:r w:rsidRPr="003D3C71">
        <w:rPr>
          <w:rFonts w:ascii="Verdana" w:eastAsia="Times New Roman" w:hAnsi="Verdana" w:cs="Times New Roman"/>
          <w:color w:val="485766"/>
          <w:sz w:val="18"/>
          <w:szCs w:val="18"/>
          <w:lang w:eastAsia="ru-RU"/>
        </w:rPr>
        <w:t>1.</w:t>
      </w:r>
      <w:r>
        <w:rPr>
          <w:rFonts w:ascii="Verdana" w:eastAsia="Times New Roman" w:hAnsi="Verdana" w:cs="Times New Roman"/>
          <w:color w:val="485766"/>
          <w:sz w:val="18"/>
          <w:szCs w:val="18"/>
          <w:lang w:eastAsia="ru-RU"/>
        </w:rPr>
        <w:t xml:space="preserve"> </w:t>
      </w:r>
      <w:r w:rsidRPr="003D3C71">
        <w:rPr>
          <w:rFonts w:ascii="Verdana" w:eastAsia="Times New Roman" w:hAnsi="Verdana" w:cs="Times New Roman"/>
          <w:color w:val="485766"/>
          <w:sz w:val="18"/>
          <w:szCs w:val="18"/>
          <w:lang w:eastAsia="ru-RU"/>
        </w:rPr>
        <w:t>Общие положения</w:t>
      </w:r>
    </w:p>
    <w:p w:rsidR="003D3C71" w:rsidRPr="003D3C71" w:rsidRDefault="003D3C71" w:rsidP="003D3C71">
      <w:pPr>
        <w:shd w:val="clear" w:color="auto" w:fill="FFFFFF"/>
        <w:spacing w:after="0" w:line="240" w:lineRule="auto"/>
        <w:jc w:val="center"/>
        <w:rPr>
          <w:lang w:eastAsia="ru-RU"/>
        </w:rPr>
      </w:pPr>
    </w:p>
    <w:p w:rsidR="003D3C71" w:rsidRDefault="003D3C71" w:rsidP="003D3C71">
      <w:pPr>
        <w:shd w:val="clear" w:color="auto" w:fill="FFFFFF"/>
        <w:spacing w:after="0" w:line="240" w:lineRule="auto"/>
        <w:jc w:val="both"/>
        <w:rPr>
          <w:rFonts w:ascii="Verdana" w:eastAsia="Times New Roman" w:hAnsi="Verdana" w:cs="Times New Roman"/>
          <w:color w:val="485766"/>
          <w:sz w:val="18"/>
          <w:szCs w:val="18"/>
          <w:lang w:eastAsia="ru-RU"/>
        </w:rPr>
      </w:pPr>
      <w:r w:rsidRPr="003D3C71">
        <w:rPr>
          <w:rFonts w:ascii="Verdana" w:eastAsia="Times New Roman" w:hAnsi="Verdana" w:cs="Times New Roman"/>
          <w:color w:val="485766"/>
          <w:sz w:val="18"/>
          <w:szCs w:val="18"/>
          <w:lang w:eastAsia="ru-RU"/>
        </w:rPr>
        <w:t>1.1. Государственный архив общественно-политической истории Курской области является областным казенным учреждением.</w:t>
      </w:r>
      <w:r w:rsidRPr="003D3C71">
        <w:rPr>
          <w:rFonts w:ascii="Verdana" w:eastAsia="Times New Roman" w:hAnsi="Verdana" w:cs="Times New Roman"/>
          <w:color w:val="485766"/>
          <w:sz w:val="18"/>
          <w:szCs w:val="18"/>
          <w:lang w:eastAsia="ru-RU"/>
        </w:rPr>
        <w:br/>
        <w:t>В соответствии с постановлением бюро Курского обкома «ВКПб» от 28 августа 1935 г. создан партийный архив Курского обкома «ВКПб», на базе которого впоследствии согласно Указу Президента РСФСР от 24 августа 1991 г. «О партийных архивах» создано архивохранилище фондов общественных организаций государственного архива Курской области. В соответствии с постановлением Губернатора Курской области от 6 января 1998 г. № 15 «О Центре документации новейшей истории» путем преобразования архивохранилища фондов общественных организаций создан Центр документации новейшей истории, который согласно постановлению Губернатора Курской области от 10 июня 2003 г. № 286 «О переименовании Центра документации новейшей истории» был переименован в Государственный архив общественно-политической истории Курской области. В соответствии с распоряжением Администрации Курской области от 31 декабря 2010 г. № 657-па «О правовом положении областных государственных учреждений» создано областное казенное учреждение «Государственный архив общественно-политической истории Курской области» путем изменения типа существующего областного бюджетного учреждения «Государственный архив общественно-политической истории Курской области».</w:t>
      </w:r>
      <w:r w:rsidRPr="003D3C71">
        <w:rPr>
          <w:rFonts w:ascii="Verdana" w:eastAsia="Times New Roman" w:hAnsi="Verdana" w:cs="Times New Roman"/>
          <w:color w:val="485766"/>
          <w:sz w:val="18"/>
          <w:szCs w:val="18"/>
          <w:lang w:eastAsia="ru-RU"/>
        </w:rPr>
        <w:br/>
        <w:t>Областное казенное учреждение «Государственный архив общественно-политической истории Курской области», в дальнейшем именуемое «Казенное учреждение», создано для осуществления оказания государственных услуг, выполнения работ и (или) исполнения государственных функций в целях обеспечения реализации предусмотренных законодательством Российской Федерации полномочий органов государственной власти Курской области в области архивного дела.</w:t>
      </w:r>
      <w:r w:rsidRPr="003D3C71">
        <w:rPr>
          <w:rFonts w:ascii="Verdana" w:eastAsia="Times New Roman" w:hAnsi="Verdana" w:cs="Times New Roman"/>
          <w:color w:val="485766"/>
          <w:sz w:val="18"/>
          <w:szCs w:val="18"/>
          <w:lang w:eastAsia="ru-RU"/>
        </w:rPr>
        <w:br/>
        <w:t>1.2. Казенное учреждение является некоммерческой организацией.</w:t>
      </w:r>
      <w:r w:rsidRPr="003D3C71">
        <w:rPr>
          <w:rFonts w:ascii="Verdana" w:eastAsia="Times New Roman" w:hAnsi="Verdana" w:cs="Times New Roman"/>
          <w:color w:val="485766"/>
          <w:sz w:val="18"/>
          <w:szCs w:val="18"/>
          <w:lang w:eastAsia="ru-RU"/>
        </w:rPr>
        <w:br/>
        <w:t>1.3 Учредителем и собственником Казенного учреждения является Курская область.</w:t>
      </w:r>
      <w:r w:rsidRPr="003D3C71">
        <w:rPr>
          <w:rFonts w:ascii="Verdana" w:eastAsia="Times New Roman" w:hAnsi="Verdana" w:cs="Times New Roman"/>
          <w:color w:val="485766"/>
          <w:sz w:val="18"/>
          <w:szCs w:val="18"/>
          <w:lang w:eastAsia="ru-RU"/>
        </w:rPr>
        <w:br/>
        <w:t>Функции и полномочия учредителя Казенного учреждения осуществляет архивное управление Курской области, в ведении которого находится Казенное учреждение (далее – Учредитель).</w:t>
      </w:r>
      <w:r w:rsidRPr="003D3C71">
        <w:rPr>
          <w:rFonts w:ascii="Verdana" w:eastAsia="Times New Roman" w:hAnsi="Verdana" w:cs="Times New Roman"/>
          <w:color w:val="485766"/>
          <w:sz w:val="18"/>
          <w:szCs w:val="18"/>
          <w:lang w:eastAsia="ru-RU"/>
        </w:rPr>
        <w:br/>
        <w:t>Полномочия собственника Казенного учреждения осуществляет комитет по управлению имуществом Курской области.</w:t>
      </w:r>
      <w:r w:rsidRPr="003D3C71">
        <w:rPr>
          <w:rFonts w:ascii="Verdana" w:eastAsia="Times New Roman" w:hAnsi="Verdana" w:cs="Times New Roman"/>
          <w:color w:val="485766"/>
          <w:sz w:val="18"/>
          <w:szCs w:val="18"/>
          <w:lang w:eastAsia="ru-RU"/>
        </w:rPr>
        <w:br/>
        <w:t>1.4. Учредитель Казенного учреждения осуществляет бюджетные полномочия главного распорядителя бюджетных средств.</w:t>
      </w:r>
      <w:r w:rsidRPr="003D3C71">
        <w:rPr>
          <w:rFonts w:ascii="Verdana" w:eastAsia="Times New Roman" w:hAnsi="Verdana" w:cs="Times New Roman"/>
          <w:color w:val="485766"/>
          <w:sz w:val="18"/>
          <w:szCs w:val="18"/>
          <w:lang w:eastAsia="ru-RU"/>
        </w:rPr>
        <w:br/>
        <w:t>1.5. Казенное учреждение является юридическим лицом, имеет самостоятельный баланс, обособленное имущество, лицевые счета, открытые им в Управлении Федерального казначейства по Курской области и в комитете финансов Курской области, круглую печать со своим наименованием и наименованием Учредителя на русском языке, штампы, бланки.</w:t>
      </w:r>
      <w:r w:rsidRPr="003D3C71">
        <w:rPr>
          <w:rFonts w:ascii="Verdana" w:eastAsia="Times New Roman" w:hAnsi="Verdana" w:cs="Times New Roman"/>
          <w:color w:val="485766"/>
          <w:sz w:val="18"/>
          <w:szCs w:val="18"/>
          <w:lang w:eastAsia="ru-RU"/>
        </w:rPr>
        <w:br/>
        <w:t>Казенное учреждение приобретает права юридического лица с момента его государственной регистрации.</w:t>
      </w:r>
      <w:r w:rsidRPr="003D3C71">
        <w:rPr>
          <w:rFonts w:ascii="Verdana" w:eastAsia="Times New Roman" w:hAnsi="Verdana" w:cs="Times New Roman"/>
          <w:color w:val="485766"/>
          <w:sz w:val="18"/>
          <w:szCs w:val="18"/>
          <w:lang w:eastAsia="ru-RU"/>
        </w:rPr>
        <w:br/>
        <w:t>1.6. Казенное учреждение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суде, арбитражном и третейском суде в соответствии с действующим законодательством Российской Федерации.</w:t>
      </w:r>
      <w:r w:rsidRPr="003D3C71">
        <w:rPr>
          <w:rFonts w:ascii="Verdana" w:eastAsia="Times New Roman" w:hAnsi="Verdana" w:cs="Times New Roman"/>
          <w:color w:val="485766"/>
          <w:sz w:val="18"/>
          <w:szCs w:val="18"/>
          <w:lang w:eastAsia="ru-RU"/>
        </w:rPr>
        <w:br/>
        <w:t>1.7. Казенное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Казенного учреждения, подлежащим оплате за счет средств бюджета Курской области, несет собственник его имущества.</w:t>
      </w:r>
      <w:r w:rsidRPr="003D3C71">
        <w:rPr>
          <w:rFonts w:ascii="Verdana" w:eastAsia="Times New Roman" w:hAnsi="Verdana" w:cs="Times New Roman"/>
          <w:color w:val="485766"/>
          <w:sz w:val="18"/>
          <w:szCs w:val="18"/>
          <w:lang w:eastAsia="ru-RU"/>
        </w:rPr>
        <w:br/>
        <w:t>1.8. Казенное учреждение в отношении имущества, закрепленного за ним на праве оперативного управления, владеет, пользуется и распоряжается этим имуществом в установленных законом пределах, в соответствии с целями своей деятельности, заданиями Учредителя и назначением этого имущества.</w:t>
      </w:r>
      <w:r w:rsidRPr="003D3C71">
        <w:rPr>
          <w:rFonts w:ascii="Verdana" w:eastAsia="Times New Roman" w:hAnsi="Verdana" w:cs="Times New Roman"/>
          <w:color w:val="485766"/>
          <w:sz w:val="18"/>
          <w:szCs w:val="18"/>
          <w:lang w:eastAsia="ru-RU"/>
        </w:rPr>
        <w:br/>
        <w:t>Казенное учреждение не вправе отчуждать либо иным способом распоряжаться имуществом без согласия собственника имущества.</w:t>
      </w:r>
      <w:r w:rsidRPr="003D3C71">
        <w:rPr>
          <w:rFonts w:ascii="Verdana" w:eastAsia="Times New Roman" w:hAnsi="Verdana" w:cs="Times New Roman"/>
          <w:color w:val="485766"/>
          <w:sz w:val="18"/>
          <w:szCs w:val="18"/>
          <w:lang w:eastAsia="ru-RU"/>
        </w:rPr>
        <w:br/>
        <w:t xml:space="preserve">1.9. Казенное учреждение в своей деятельности руководствуется Конституцией Российской Федерации, федеральными законами Российской Федерации, указами и распоряжениями Президента Российской Федерации, постановлениями и распоряжениями Правительства </w:t>
      </w:r>
      <w:r w:rsidRPr="003D3C71">
        <w:rPr>
          <w:rFonts w:ascii="Verdana" w:eastAsia="Times New Roman" w:hAnsi="Verdana" w:cs="Times New Roman"/>
          <w:color w:val="485766"/>
          <w:sz w:val="18"/>
          <w:szCs w:val="18"/>
          <w:lang w:eastAsia="ru-RU"/>
        </w:rPr>
        <w:lastRenderedPageBreak/>
        <w:t>Российской Федерации, иными нормативными правовыми актами органов государственной власти Российской Федерации, законами и иными нормативными правовыми актами Курской области, решениями (приказами) Учредителя, комитета по управлению имуществом Курской области, иными правовыми актами органов государственной власти Курской области и настоящим Уставом.</w:t>
      </w:r>
      <w:r w:rsidRPr="003D3C71">
        <w:rPr>
          <w:rFonts w:ascii="Verdana" w:eastAsia="Times New Roman" w:hAnsi="Verdana" w:cs="Times New Roman"/>
          <w:color w:val="485766"/>
          <w:sz w:val="18"/>
          <w:szCs w:val="18"/>
          <w:lang w:eastAsia="ru-RU"/>
        </w:rPr>
        <w:br/>
        <w:t>1.10. Казенное учреждение при выполнении задач и функций, предусмотренных настоящим Уставом, взаимодействует с органами исполнительной государственной власти Курской области, структурными подразделениями Администрации Курской области, органами местного самоуправления, общественными объединениями и иными организациями.</w:t>
      </w:r>
      <w:r w:rsidRPr="003D3C71">
        <w:rPr>
          <w:rFonts w:ascii="Verdana" w:eastAsia="Times New Roman" w:hAnsi="Verdana" w:cs="Times New Roman"/>
          <w:color w:val="485766"/>
          <w:sz w:val="18"/>
          <w:szCs w:val="18"/>
          <w:lang w:eastAsia="ru-RU"/>
        </w:rPr>
        <w:br/>
        <w:t>1.11. Финансовое обеспечение деятельности Казенного учреждения осуществляется за счет средств бюджета Курской области по утвержденной Учредителем бюджетной смете.</w:t>
      </w:r>
      <w:r w:rsidRPr="003D3C71">
        <w:rPr>
          <w:rFonts w:ascii="Verdana" w:eastAsia="Times New Roman" w:hAnsi="Verdana" w:cs="Times New Roman"/>
          <w:color w:val="485766"/>
          <w:sz w:val="18"/>
          <w:szCs w:val="18"/>
          <w:lang w:eastAsia="ru-RU"/>
        </w:rPr>
        <w:br/>
        <w:t>1.12. Денежное содержание работников Казенного учреждения осуществляется за счет средств областного бюджета на основе нормативного правового акта Курской области об утверждении примерного положения об оплате труда работников областных казенных учреждений, подведомственных Учредителю, локальных актов директора Казенного учреждения об оплате труда работников учреждения и коллективного договора учреждения.</w:t>
      </w:r>
      <w:r w:rsidRPr="003D3C71">
        <w:rPr>
          <w:rFonts w:ascii="Verdana" w:eastAsia="Times New Roman" w:hAnsi="Verdana" w:cs="Times New Roman"/>
          <w:color w:val="485766"/>
          <w:sz w:val="18"/>
          <w:szCs w:val="18"/>
          <w:lang w:eastAsia="ru-RU"/>
        </w:rPr>
        <w:br/>
        <w:t>1.13. Деятельность Казенного учреждения осуществляется на основе текущего и перспективного планирования, сочетания единоначалия в решении вопросов служебной деятельности, персональной ответственности работников за надлежащее исполнение возложенных на них должностных обязанностей и отдельных поручений директора Казенного учреждения.</w:t>
      </w:r>
      <w:r w:rsidRPr="003D3C71">
        <w:rPr>
          <w:rFonts w:ascii="Verdana" w:eastAsia="Times New Roman" w:hAnsi="Verdana" w:cs="Times New Roman"/>
          <w:color w:val="485766"/>
          <w:sz w:val="18"/>
          <w:szCs w:val="18"/>
          <w:lang w:eastAsia="ru-RU"/>
        </w:rPr>
        <w:br/>
        <w:t>1.14. Казенное учреждение не вправе выступать учредителем (участником) юридических лиц.</w:t>
      </w:r>
      <w:r w:rsidRPr="003D3C71">
        <w:rPr>
          <w:rFonts w:ascii="Verdana" w:eastAsia="Times New Roman" w:hAnsi="Verdana" w:cs="Times New Roman"/>
          <w:color w:val="485766"/>
          <w:sz w:val="18"/>
          <w:szCs w:val="18"/>
          <w:lang w:eastAsia="ru-RU"/>
        </w:rPr>
        <w:br/>
        <w:t>1.15. Казенное учреждение создается без ограничения срока действия.</w:t>
      </w:r>
      <w:r w:rsidRPr="003D3C71">
        <w:rPr>
          <w:rFonts w:ascii="Verdana" w:eastAsia="Times New Roman" w:hAnsi="Verdana" w:cs="Times New Roman"/>
          <w:color w:val="485766"/>
          <w:sz w:val="18"/>
          <w:szCs w:val="18"/>
          <w:lang w:eastAsia="ru-RU"/>
        </w:rPr>
        <w:br/>
        <w:t>1.16. Официальное полное наименование Казенного учреждения: областное казенное учреждение «Государственный архив общественно-политической истории Курской области».</w:t>
      </w:r>
      <w:r w:rsidRPr="003D3C71">
        <w:rPr>
          <w:rFonts w:ascii="Verdana" w:eastAsia="Times New Roman" w:hAnsi="Verdana" w:cs="Times New Roman"/>
          <w:color w:val="485766"/>
          <w:sz w:val="18"/>
          <w:szCs w:val="18"/>
          <w:lang w:eastAsia="ru-RU"/>
        </w:rPr>
        <w:br/>
        <w:t>Официальное сокращенное наименование Казенного учреждения: ОКУ «ГАОПИ Курской области».</w:t>
      </w:r>
      <w:r w:rsidRPr="003D3C71">
        <w:rPr>
          <w:rFonts w:ascii="Verdana" w:eastAsia="Times New Roman" w:hAnsi="Verdana" w:cs="Times New Roman"/>
          <w:color w:val="485766"/>
          <w:sz w:val="18"/>
          <w:szCs w:val="18"/>
          <w:lang w:eastAsia="ru-RU"/>
        </w:rPr>
        <w:br/>
        <w:t>1.17. Юридический адрес (местонахождение) Казенного учреждения: 305004, г. Курск, ул. Челюскинцев, д. 2.</w:t>
      </w:r>
      <w:r w:rsidRPr="003D3C71">
        <w:rPr>
          <w:rFonts w:ascii="Verdana" w:eastAsia="Times New Roman" w:hAnsi="Verdana" w:cs="Times New Roman"/>
          <w:color w:val="485766"/>
          <w:sz w:val="18"/>
          <w:szCs w:val="18"/>
          <w:lang w:eastAsia="ru-RU"/>
        </w:rPr>
        <w:br/>
        <w:t>1.18. Устав Казенного учреждения утверждает Учредитель в порядке, установленном законодательством Российской Федерации, Курской области (далее по тексту – Устав). Изменения и дополнения в Устав вносятся в установленном порядке Учредителем и подлежат государственной регистрации в соответствии с законодательством Российской Федерации.</w:t>
      </w:r>
    </w:p>
    <w:p w:rsidR="003D3C71" w:rsidRPr="003D3C71" w:rsidRDefault="003D3C71" w:rsidP="003D3C71">
      <w:pPr>
        <w:shd w:val="clear" w:color="auto" w:fill="FFFFFF"/>
        <w:spacing w:after="0" w:line="240" w:lineRule="auto"/>
        <w:jc w:val="both"/>
        <w:rPr>
          <w:rFonts w:ascii="Verdana" w:eastAsia="Times New Roman" w:hAnsi="Verdana" w:cs="Times New Roman"/>
          <w:color w:val="485766"/>
          <w:sz w:val="18"/>
          <w:szCs w:val="18"/>
          <w:lang w:eastAsia="ru-RU"/>
        </w:rPr>
      </w:pPr>
    </w:p>
    <w:p w:rsidR="003D3C71" w:rsidRDefault="003D3C71" w:rsidP="003D3C71">
      <w:pPr>
        <w:shd w:val="clear" w:color="auto" w:fill="FFFFFF"/>
        <w:spacing w:after="0" w:line="240" w:lineRule="auto"/>
        <w:jc w:val="center"/>
        <w:rPr>
          <w:rFonts w:ascii="Verdana" w:eastAsia="Times New Roman" w:hAnsi="Verdana" w:cs="Times New Roman"/>
          <w:color w:val="485766"/>
          <w:sz w:val="18"/>
          <w:szCs w:val="18"/>
          <w:lang w:eastAsia="ru-RU"/>
        </w:rPr>
      </w:pPr>
      <w:r w:rsidRPr="003D3C71">
        <w:rPr>
          <w:rFonts w:ascii="Verdana" w:eastAsia="Times New Roman" w:hAnsi="Verdana" w:cs="Times New Roman"/>
          <w:color w:val="485766"/>
          <w:sz w:val="18"/>
          <w:szCs w:val="18"/>
          <w:lang w:eastAsia="ru-RU"/>
        </w:rPr>
        <w:t>2. Предмет, цели и виды деятельности Казенного учреждения</w:t>
      </w:r>
    </w:p>
    <w:p w:rsidR="003D3C71" w:rsidRPr="003D3C71" w:rsidRDefault="003D3C71" w:rsidP="003D3C71">
      <w:pPr>
        <w:shd w:val="clear" w:color="auto" w:fill="FFFFFF"/>
        <w:spacing w:after="0" w:line="240" w:lineRule="auto"/>
        <w:jc w:val="center"/>
        <w:rPr>
          <w:rFonts w:ascii="Verdana" w:eastAsia="Times New Roman" w:hAnsi="Verdana" w:cs="Times New Roman"/>
          <w:color w:val="485766"/>
          <w:sz w:val="18"/>
          <w:szCs w:val="18"/>
          <w:lang w:eastAsia="ru-RU"/>
        </w:rPr>
      </w:pPr>
    </w:p>
    <w:p w:rsidR="003D3C71" w:rsidRPr="003D3C71" w:rsidRDefault="003D3C71" w:rsidP="003D3C71">
      <w:pPr>
        <w:shd w:val="clear" w:color="auto" w:fill="FFFFFF"/>
        <w:spacing w:after="0" w:line="240" w:lineRule="auto"/>
        <w:jc w:val="both"/>
        <w:rPr>
          <w:rFonts w:ascii="Verdana" w:eastAsia="Times New Roman" w:hAnsi="Verdana" w:cs="Times New Roman"/>
          <w:color w:val="485766"/>
          <w:sz w:val="18"/>
          <w:szCs w:val="18"/>
          <w:lang w:eastAsia="ru-RU"/>
        </w:rPr>
      </w:pPr>
      <w:r w:rsidRPr="003D3C71">
        <w:rPr>
          <w:rFonts w:ascii="Verdana" w:eastAsia="Times New Roman" w:hAnsi="Verdana" w:cs="Times New Roman"/>
          <w:color w:val="485766"/>
          <w:sz w:val="18"/>
          <w:szCs w:val="18"/>
          <w:lang w:eastAsia="ru-RU"/>
        </w:rPr>
        <w:t>2.1. Предметом деятельности Казенного учреждения является хранение, комплектование, учет и использование документов Архивного фонда Курской области и иных архивных документов.</w:t>
      </w:r>
      <w:r w:rsidRPr="003D3C71">
        <w:rPr>
          <w:rFonts w:ascii="Verdana" w:eastAsia="Times New Roman" w:hAnsi="Verdana" w:cs="Times New Roman"/>
          <w:color w:val="485766"/>
          <w:sz w:val="18"/>
          <w:szCs w:val="18"/>
          <w:lang w:eastAsia="ru-RU"/>
        </w:rPr>
        <w:br/>
        <w:t>2.2. Основными целями деятельности Казенного учреждения являются:</w:t>
      </w:r>
      <w:r w:rsidRPr="003D3C71">
        <w:rPr>
          <w:rFonts w:ascii="Verdana" w:eastAsia="Times New Roman" w:hAnsi="Verdana" w:cs="Times New Roman"/>
          <w:color w:val="485766"/>
          <w:sz w:val="18"/>
          <w:szCs w:val="18"/>
          <w:lang w:eastAsia="ru-RU"/>
        </w:rPr>
        <w:br/>
        <w:t>2.2.1. Обеспечение сохранности документов Архивного фонда Курской области и иных документов;</w:t>
      </w:r>
      <w:r w:rsidRPr="003D3C71">
        <w:rPr>
          <w:rFonts w:ascii="Verdana" w:eastAsia="Times New Roman" w:hAnsi="Verdana" w:cs="Times New Roman"/>
          <w:color w:val="485766"/>
          <w:sz w:val="18"/>
          <w:szCs w:val="18"/>
          <w:lang w:eastAsia="ru-RU"/>
        </w:rPr>
        <w:br/>
        <w:t>2.2.2. Осуществление государственного учета документов Архивного фонда Курской области и иных архивных документов.</w:t>
      </w:r>
      <w:r w:rsidRPr="003D3C71">
        <w:rPr>
          <w:rFonts w:ascii="Verdana" w:eastAsia="Times New Roman" w:hAnsi="Verdana" w:cs="Times New Roman"/>
          <w:color w:val="485766"/>
          <w:sz w:val="18"/>
          <w:szCs w:val="18"/>
          <w:lang w:eastAsia="ru-RU"/>
        </w:rPr>
        <w:br/>
        <w:t>2.2.3. Комплектование документами Архивного фонда Курской области в соответствии со своим профилем.</w:t>
      </w:r>
      <w:r w:rsidRPr="003D3C71">
        <w:rPr>
          <w:rFonts w:ascii="Verdana" w:eastAsia="Times New Roman" w:hAnsi="Verdana" w:cs="Times New Roman"/>
          <w:color w:val="485766"/>
          <w:sz w:val="18"/>
          <w:szCs w:val="18"/>
          <w:lang w:eastAsia="ru-RU"/>
        </w:rPr>
        <w:br/>
        <w:t>2.2.4. Обеспечение условий для всестороннего использования документов Архивного фонда Курской области и иных архивных документов юридическими и физическими лицами, а также самостоятельного использования, включая информационное обслуживание органов государственной власти Курской области, удовлетворение информационных потребностей и конституционных прав граждан.</w:t>
      </w:r>
      <w:r w:rsidRPr="003D3C71">
        <w:rPr>
          <w:rFonts w:ascii="Verdana" w:eastAsia="Times New Roman" w:hAnsi="Verdana" w:cs="Times New Roman"/>
          <w:color w:val="485766"/>
          <w:sz w:val="18"/>
          <w:szCs w:val="18"/>
          <w:lang w:eastAsia="ru-RU"/>
        </w:rPr>
        <w:br/>
        <w:t>2.2.5. Ведение научно-исследовательской и методической работы в области архивоведения, документоведения и археографии.</w:t>
      </w:r>
      <w:r w:rsidRPr="003D3C71">
        <w:rPr>
          <w:rFonts w:ascii="Verdana" w:eastAsia="Times New Roman" w:hAnsi="Verdana" w:cs="Times New Roman"/>
          <w:color w:val="485766"/>
          <w:sz w:val="18"/>
          <w:szCs w:val="18"/>
          <w:lang w:eastAsia="ru-RU"/>
        </w:rPr>
        <w:br/>
        <w:t>2.2.6. Создание информационно-поисковых систем, банков и баз данных, традиционных архивных справочников для обеспечения поиска архивных документов и содержащейся в них информации в целях эффективного использования.</w:t>
      </w:r>
      <w:r w:rsidRPr="003D3C71">
        <w:rPr>
          <w:rFonts w:ascii="Verdana" w:eastAsia="Times New Roman" w:hAnsi="Verdana" w:cs="Times New Roman"/>
          <w:color w:val="485766"/>
          <w:sz w:val="18"/>
          <w:szCs w:val="18"/>
          <w:lang w:eastAsia="ru-RU"/>
        </w:rPr>
        <w:br/>
        <w:t>2.3. Казенное учреждение осуществляет оказание государственных услуг, выполнение работ и (или) исполнение государственных функций в целях обеспечения реализации предусмотренных законодательством Российской Федерации полномочий органов государственной власти Курской области в области архивного дела. Наименование и виды государственных услуг (работ), оказываемых (выполняемых) казенным учреждением в качестве основных видов деятельности устанавливаются Учредителем в утверждаемом им ведомственном (отраслевом) перечне государственных</w:t>
      </w:r>
      <w:r>
        <w:rPr>
          <w:rFonts w:ascii="Verdana" w:eastAsia="Times New Roman" w:hAnsi="Verdana" w:cs="Times New Roman"/>
          <w:color w:val="485766"/>
          <w:sz w:val="18"/>
          <w:szCs w:val="18"/>
          <w:lang w:eastAsia="ru-RU"/>
        </w:rPr>
        <w:t xml:space="preserve"> </w:t>
      </w:r>
      <w:r w:rsidRPr="003D3C71">
        <w:rPr>
          <w:rFonts w:ascii="Verdana" w:eastAsia="Times New Roman" w:hAnsi="Verdana" w:cs="Times New Roman"/>
          <w:color w:val="485766"/>
          <w:sz w:val="18"/>
          <w:szCs w:val="18"/>
          <w:lang w:eastAsia="ru-RU"/>
        </w:rPr>
        <w:t>услуг</w:t>
      </w:r>
      <w:r>
        <w:rPr>
          <w:rFonts w:ascii="Verdana" w:eastAsia="Times New Roman" w:hAnsi="Verdana" w:cs="Times New Roman"/>
          <w:color w:val="485766"/>
          <w:sz w:val="18"/>
          <w:szCs w:val="18"/>
          <w:lang w:eastAsia="ru-RU"/>
        </w:rPr>
        <w:t xml:space="preserve"> </w:t>
      </w:r>
      <w:r w:rsidRPr="003D3C71">
        <w:rPr>
          <w:rFonts w:ascii="Verdana" w:eastAsia="Times New Roman" w:hAnsi="Verdana" w:cs="Times New Roman"/>
          <w:color w:val="485766"/>
          <w:sz w:val="18"/>
          <w:szCs w:val="18"/>
          <w:lang w:eastAsia="ru-RU"/>
        </w:rPr>
        <w:t>(работ).</w:t>
      </w:r>
      <w:r w:rsidRPr="003D3C71">
        <w:rPr>
          <w:rFonts w:ascii="Verdana" w:eastAsia="Times New Roman" w:hAnsi="Verdana" w:cs="Times New Roman"/>
          <w:color w:val="485766"/>
          <w:sz w:val="18"/>
          <w:szCs w:val="18"/>
          <w:lang w:eastAsia="ru-RU"/>
        </w:rPr>
        <w:br/>
        <w:t>2.4. Для достижения целей, указанных в пункте 2.2 настоящего Устава Казенное учреждение осуществляет в установленном законодательством Российской Федерации порядке следующие виды основной деятельности:</w:t>
      </w:r>
      <w:r w:rsidRPr="003D3C71">
        <w:rPr>
          <w:rFonts w:ascii="Verdana" w:eastAsia="Times New Roman" w:hAnsi="Verdana" w:cs="Times New Roman"/>
          <w:color w:val="485766"/>
          <w:sz w:val="18"/>
          <w:szCs w:val="18"/>
          <w:lang w:eastAsia="ru-RU"/>
        </w:rPr>
        <w:br/>
        <w:t xml:space="preserve">2.4.1. Хранение и государственный учет документов Архивного фонда Курской области с использованием общеотраслевого программного комплекса «Архивный фонд», подготовка для представления через уполномоченный орган исполнительной власти Курской области в сфере архивного дела в Федеральное архивное агентство России сведений для централизованного учета </w:t>
      </w:r>
      <w:r w:rsidRPr="003D3C71">
        <w:rPr>
          <w:rFonts w:ascii="Verdana" w:eastAsia="Times New Roman" w:hAnsi="Verdana" w:cs="Times New Roman"/>
          <w:color w:val="485766"/>
          <w:sz w:val="18"/>
          <w:szCs w:val="18"/>
          <w:lang w:eastAsia="ru-RU"/>
        </w:rPr>
        <w:lastRenderedPageBreak/>
        <w:t>документов Архивного фонда Российской Федерации, в том числе хранящихся в Казенном учреждении и архивах организаций, являющихся его источниками комплектования.</w:t>
      </w:r>
      <w:r w:rsidRPr="003D3C71">
        <w:rPr>
          <w:rFonts w:ascii="Verdana" w:eastAsia="Times New Roman" w:hAnsi="Verdana" w:cs="Times New Roman"/>
          <w:color w:val="485766"/>
          <w:sz w:val="18"/>
          <w:szCs w:val="18"/>
          <w:lang w:eastAsia="ru-RU"/>
        </w:rPr>
        <w:br/>
        <w:t>2.4.2. Осуществление комплекса мероприятий по обеспечению сохранности документов Архивного фонда Курской области и иных архивных документов, включающего в себя создание нормативных условий, соблюдение оптимальных (нормативных) температурно-влажностного, светового, санитарно-гигиенического, охранного режимов, обеспечение противопожарной безопасности и надлежащую организацию хранения документов, исключающую их хищение и утрату.</w:t>
      </w:r>
      <w:r w:rsidRPr="003D3C71">
        <w:rPr>
          <w:rFonts w:ascii="Verdana" w:eastAsia="Times New Roman" w:hAnsi="Verdana" w:cs="Times New Roman"/>
          <w:color w:val="485766"/>
          <w:sz w:val="18"/>
          <w:szCs w:val="18"/>
          <w:lang w:eastAsia="ru-RU"/>
        </w:rPr>
        <w:br/>
        <w:t>2.4.3. Осуществление мероприятий, направленных на поддержание нормального физико-химического и технического состояния документов Архивного фонда и иных архивных документов, а также улучшение их физического состояния.</w:t>
      </w:r>
      <w:r w:rsidRPr="003D3C71">
        <w:rPr>
          <w:rFonts w:ascii="Verdana" w:eastAsia="Times New Roman" w:hAnsi="Verdana" w:cs="Times New Roman"/>
          <w:color w:val="485766"/>
          <w:sz w:val="18"/>
          <w:szCs w:val="18"/>
          <w:lang w:eastAsia="ru-RU"/>
        </w:rPr>
        <w:br/>
        <w:t>2.4.4. Выявление и ведение учета уникальных и особо ценных документов Архивного фонда Курской области, создание их страхового фонда.</w:t>
      </w:r>
      <w:r w:rsidRPr="003D3C71">
        <w:rPr>
          <w:rFonts w:ascii="Verdana" w:eastAsia="Times New Roman" w:hAnsi="Verdana" w:cs="Times New Roman"/>
          <w:color w:val="485766"/>
          <w:sz w:val="18"/>
          <w:szCs w:val="18"/>
          <w:lang w:eastAsia="ru-RU"/>
        </w:rPr>
        <w:br/>
        <w:t>2.4.5. Создание фонда пользования (в том числе на электронном носителе) на наиболее востребованные архивные документы, находящиеся на хранении в Казенном учреждении.</w:t>
      </w:r>
      <w:r w:rsidRPr="003D3C71">
        <w:rPr>
          <w:rFonts w:ascii="Verdana" w:eastAsia="Times New Roman" w:hAnsi="Verdana" w:cs="Times New Roman"/>
          <w:color w:val="485766"/>
          <w:sz w:val="18"/>
          <w:szCs w:val="18"/>
          <w:lang w:eastAsia="ru-RU"/>
        </w:rPr>
        <w:br/>
        <w:t>2.4.6. Предоставление документов Архивного фонда Курской области и иных архивных документов во временное пользование организациям – фондообразователям, судебным, правоохранительным и иным уполномоченным органам.</w:t>
      </w:r>
      <w:r w:rsidRPr="003D3C71">
        <w:rPr>
          <w:rFonts w:ascii="Verdana" w:eastAsia="Times New Roman" w:hAnsi="Verdana" w:cs="Times New Roman"/>
          <w:color w:val="485766"/>
          <w:sz w:val="18"/>
          <w:szCs w:val="18"/>
          <w:lang w:eastAsia="ru-RU"/>
        </w:rPr>
        <w:br/>
        <w:t>2.4.7. Комплектование Казенного учреждения в установленном порядке архивными документами и архивными фондами:</w:t>
      </w:r>
      <w:r w:rsidRPr="003D3C71">
        <w:rPr>
          <w:rFonts w:ascii="Verdana" w:eastAsia="Times New Roman" w:hAnsi="Verdana" w:cs="Times New Roman"/>
          <w:color w:val="485766"/>
          <w:sz w:val="18"/>
          <w:szCs w:val="18"/>
          <w:lang w:eastAsia="ru-RU"/>
        </w:rPr>
        <w:br/>
        <w:t>общественных объединений, действующих на территории Курской области;</w:t>
      </w:r>
      <w:r w:rsidRPr="003D3C71">
        <w:rPr>
          <w:rFonts w:ascii="Verdana" w:eastAsia="Times New Roman" w:hAnsi="Verdana" w:cs="Times New Roman"/>
          <w:color w:val="485766"/>
          <w:sz w:val="18"/>
          <w:szCs w:val="18"/>
          <w:lang w:eastAsia="ru-RU"/>
        </w:rPr>
        <w:br/>
        <w:t>государственных органов Курской области;</w:t>
      </w:r>
      <w:r w:rsidRPr="003D3C71">
        <w:rPr>
          <w:rFonts w:ascii="Verdana" w:eastAsia="Times New Roman" w:hAnsi="Verdana" w:cs="Times New Roman"/>
          <w:color w:val="485766"/>
          <w:sz w:val="18"/>
          <w:szCs w:val="18"/>
          <w:lang w:eastAsia="ru-RU"/>
        </w:rPr>
        <w:br/>
        <w:t>организаций, действующих на территории Курской области и не являющихся государственными и муниципальными;</w:t>
      </w:r>
      <w:r w:rsidRPr="003D3C71">
        <w:rPr>
          <w:rFonts w:ascii="Verdana" w:eastAsia="Times New Roman" w:hAnsi="Verdana" w:cs="Times New Roman"/>
          <w:color w:val="485766"/>
          <w:sz w:val="18"/>
          <w:szCs w:val="18"/>
          <w:lang w:eastAsia="ru-RU"/>
        </w:rPr>
        <w:br/>
        <w:t>созданных гражданами или законно ими приобретенных.</w:t>
      </w:r>
      <w:r w:rsidRPr="003D3C71">
        <w:rPr>
          <w:rFonts w:ascii="Verdana" w:eastAsia="Times New Roman" w:hAnsi="Verdana" w:cs="Times New Roman"/>
          <w:color w:val="485766"/>
          <w:sz w:val="18"/>
          <w:szCs w:val="18"/>
          <w:lang w:eastAsia="ru-RU"/>
        </w:rPr>
        <w:br/>
        <w:t>Осуществление в пределах компетенции Казенного учреждения деятельности по выявлению, приобретению и возвращению вывезенных за пределы Курской области архивных документов, связанных с деятельностью общественных объединений Курской области.</w:t>
      </w:r>
      <w:r w:rsidRPr="003D3C71">
        <w:rPr>
          <w:rFonts w:ascii="Verdana" w:eastAsia="Times New Roman" w:hAnsi="Verdana" w:cs="Times New Roman"/>
          <w:color w:val="485766"/>
          <w:sz w:val="18"/>
          <w:szCs w:val="18"/>
          <w:lang w:eastAsia="ru-RU"/>
        </w:rPr>
        <w:br/>
        <w:t>2.4.8. Проведение экспертизы ценности документов, находящихся в собственности Курской области, частной собственности, с целью включения их в состав Архивного фонда Курской области, а также документов, находящихся на хранении в Казенном учреждении, в случаях и порядке, установленных законодательством об архивном деле.</w:t>
      </w:r>
      <w:r w:rsidRPr="003D3C71">
        <w:rPr>
          <w:rFonts w:ascii="Verdana" w:eastAsia="Times New Roman" w:hAnsi="Verdana" w:cs="Times New Roman"/>
          <w:color w:val="485766"/>
          <w:sz w:val="18"/>
          <w:szCs w:val="18"/>
          <w:lang w:eastAsia="ru-RU"/>
        </w:rPr>
        <w:br/>
        <w:t>2.4.9. Составление и ведение в установленном порядке списков организаций – источников комплектования Казенного учреждения.</w:t>
      </w:r>
      <w:r w:rsidRPr="003D3C71">
        <w:rPr>
          <w:rFonts w:ascii="Verdana" w:eastAsia="Times New Roman" w:hAnsi="Verdana" w:cs="Times New Roman"/>
          <w:color w:val="485766"/>
          <w:sz w:val="18"/>
          <w:szCs w:val="18"/>
          <w:lang w:eastAsia="ru-RU"/>
        </w:rPr>
        <w:br/>
        <w:t>2.4.10. Рассмотрение и подготовка к утверждению и согласованию экспертно-проверочной комиссией уполномоченного органа исполнительной власти Курской области в сфере архивного дела описей дел, документов постоянного срока и по личному составу, образовавшихся в деятельности организаций – источников комплектования Казенного учреждения, описей фотодокументов и описей документов личного происхождения держателей личных фондов, а также переработанных описей дел, документов фондов, находящихся на хранении в Казенном учреждении.</w:t>
      </w:r>
      <w:r w:rsidRPr="003D3C71">
        <w:rPr>
          <w:rFonts w:ascii="Verdana" w:eastAsia="Times New Roman" w:hAnsi="Verdana" w:cs="Times New Roman"/>
          <w:color w:val="485766"/>
          <w:sz w:val="18"/>
          <w:szCs w:val="18"/>
          <w:lang w:eastAsia="ru-RU"/>
        </w:rPr>
        <w:br/>
        <w:t>2.4.11. Оказание методической и практической помощи делопроизводственным, архивным и экспертным службам организаций – источников комплектования Казенного учреждения по вопросам архивного дела и организации документов в делопроизводстве.</w:t>
      </w:r>
      <w:r w:rsidRPr="003D3C71">
        <w:rPr>
          <w:rFonts w:ascii="Verdana" w:eastAsia="Times New Roman" w:hAnsi="Verdana" w:cs="Times New Roman"/>
          <w:color w:val="485766"/>
          <w:sz w:val="18"/>
          <w:szCs w:val="18"/>
          <w:lang w:eastAsia="ru-RU"/>
        </w:rPr>
        <w:br/>
        <w:t>2.4.12. Осуществление в соответствии с действующим законодательством Российской Федерации и возложенными на Казенное учреждение обязанностями защиты сведений, составляющих государственную тайну, других охраняемых законом тайн, содержащихся в документах, находящихся на хранении в Казенном учреждении.</w:t>
      </w:r>
      <w:r w:rsidRPr="003D3C71">
        <w:rPr>
          <w:rFonts w:ascii="Verdana" w:eastAsia="Times New Roman" w:hAnsi="Verdana" w:cs="Times New Roman"/>
          <w:color w:val="485766"/>
          <w:sz w:val="18"/>
          <w:szCs w:val="18"/>
          <w:lang w:eastAsia="ru-RU"/>
        </w:rPr>
        <w:br/>
        <w:t>2.4.13. Организация работы по рассекречиваю архивных документов, хранящихся в Казенном учреждении, предоставление архивных документов и иной информации, необходимой для работы Межведомственной экспертной комиссии при Губернаторе Курской области по рассекречиванию документов КПСС.</w:t>
      </w:r>
      <w:r w:rsidRPr="003D3C71">
        <w:rPr>
          <w:rFonts w:ascii="Verdana" w:eastAsia="Times New Roman" w:hAnsi="Verdana" w:cs="Times New Roman"/>
          <w:color w:val="485766"/>
          <w:sz w:val="18"/>
          <w:szCs w:val="18"/>
          <w:lang w:eastAsia="ru-RU"/>
        </w:rPr>
        <w:br/>
        <w:t>2.4.14. Научное описание архивных документов, хранящихся в Казенном учреждении, создание традиционных и автоматизированных справочно-поисковых средств к документам; совершенствование системы научно-справочного аппарата (НСА) на основе научной разработки фондов; создание и совершенствование электронной системы справочно-поисковых средств, электронных банков и баз данных, электронных справочников для обеспечения поиска информации.</w:t>
      </w:r>
      <w:r w:rsidRPr="003D3C71">
        <w:rPr>
          <w:rFonts w:ascii="Verdana" w:eastAsia="Times New Roman" w:hAnsi="Verdana" w:cs="Times New Roman"/>
          <w:color w:val="485766"/>
          <w:sz w:val="18"/>
          <w:szCs w:val="18"/>
          <w:lang w:eastAsia="ru-RU"/>
        </w:rPr>
        <w:br/>
        <w:t>2.4.15. Обеспечение доступа к архивным документам (их копиям), находящимся на хранении в Казенном учреждении, и справочно-поисковым средствам к ним в соответствии с действующим законодательством.</w:t>
      </w:r>
      <w:r w:rsidRPr="003D3C71">
        <w:rPr>
          <w:rFonts w:ascii="Verdana" w:eastAsia="Times New Roman" w:hAnsi="Verdana" w:cs="Times New Roman"/>
          <w:color w:val="485766"/>
          <w:sz w:val="18"/>
          <w:szCs w:val="18"/>
          <w:lang w:eastAsia="ru-RU"/>
        </w:rPr>
        <w:br/>
        <w:t>2.4.16. Осуществление информационного обеспечения деятельности органов государственной власти и местного самоуправления, организаций на основе документов Архивного фонда Курской области и других архивных документов, находящихся на хранении в Казенном учреждении.</w:t>
      </w:r>
      <w:r w:rsidRPr="003D3C71">
        <w:rPr>
          <w:rFonts w:ascii="Verdana" w:eastAsia="Times New Roman" w:hAnsi="Verdana" w:cs="Times New Roman"/>
          <w:color w:val="485766"/>
          <w:sz w:val="18"/>
          <w:szCs w:val="18"/>
          <w:lang w:eastAsia="ru-RU"/>
        </w:rPr>
        <w:br/>
        <w:t xml:space="preserve">2.4.17. Исполнение запросов российских и иностранных граждан, лиц без гражданства на основе документов Архивного фонда Курской области и других архивных документов, находящихся на хранении в Казенном учреждении, и предоставление им архивных справок, архивных выписок и </w:t>
      </w:r>
      <w:r w:rsidRPr="003D3C71">
        <w:rPr>
          <w:rFonts w:ascii="Verdana" w:eastAsia="Times New Roman" w:hAnsi="Verdana" w:cs="Times New Roman"/>
          <w:color w:val="485766"/>
          <w:sz w:val="18"/>
          <w:szCs w:val="18"/>
          <w:lang w:eastAsia="ru-RU"/>
        </w:rPr>
        <w:lastRenderedPageBreak/>
        <w:t>копий архивных документов социально-правового и иного характера.</w:t>
      </w:r>
      <w:r w:rsidRPr="003D3C71">
        <w:rPr>
          <w:rFonts w:ascii="Verdana" w:eastAsia="Times New Roman" w:hAnsi="Verdana" w:cs="Times New Roman"/>
          <w:color w:val="485766"/>
          <w:sz w:val="18"/>
          <w:szCs w:val="18"/>
          <w:lang w:eastAsia="ru-RU"/>
        </w:rPr>
        <w:br/>
        <w:t>2.4.18. Организация и проведение документальных выставок, участие в международных, межархивных и иных выставках, организация и проведение информационных мероприятий с использованием архивных документов, информирование общественности о документах, находящихся на хранении в Казенном учреждении, через средства массовой информации и иными способами.</w:t>
      </w:r>
      <w:r w:rsidRPr="003D3C71">
        <w:rPr>
          <w:rFonts w:ascii="Verdana" w:eastAsia="Times New Roman" w:hAnsi="Verdana" w:cs="Times New Roman"/>
          <w:color w:val="485766"/>
          <w:sz w:val="18"/>
          <w:szCs w:val="18"/>
          <w:lang w:eastAsia="ru-RU"/>
        </w:rPr>
        <w:br/>
        <w:t>2.4.19. Подготовка и обеспечение издания документальных, справочно-информационных публикаций и других информационных продуктов (сборников архивных документов, архивных справочников, буклетов, каталогов, обзоров и т.п.).</w:t>
      </w:r>
      <w:r w:rsidRPr="003D3C71">
        <w:rPr>
          <w:rFonts w:ascii="Verdana" w:eastAsia="Times New Roman" w:hAnsi="Verdana" w:cs="Times New Roman"/>
          <w:color w:val="485766"/>
          <w:sz w:val="18"/>
          <w:szCs w:val="18"/>
          <w:lang w:eastAsia="ru-RU"/>
        </w:rPr>
        <w:br/>
        <w:t>2.4.20. Разработка проектов нормативных документов, методических документов по актуальным проблемам архивоведения, документоведения, археографии, проведение научных исследований по указанным проблемам.</w:t>
      </w:r>
      <w:r w:rsidRPr="003D3C71">
        <w:rPr>
          <w:rFonts w:ascii="Verdana" w:eastAsia="Times New Roman" w:hAnsi="Verdana" w:cs="Times New Roman"/>
          <w:color w:val="485766"/>
          <w:sz w:val="18"/>
          <w:szCs w:val="18"/>
          <w:lang w:eastAsia="ru-RU"/>
        </w:rPr>
        <w:br/>
        <w:t>2.4.21. Осуществление видов деятельности, делегированных Казенному учреждению Учредителем, в пределах предоставленных ему полномочий.</w:t>
      </w:r>
      <w:r w:rsidRPr="003D3C71">
        <w:rPr>
          <w:rFonts w:ascii="Verdana" w:eastAsia="Times New Roman" w:hAnsi="Verdana" w:cs="Times New Roman"/>
          <w:color w:val="485766"/>
          <w:sz w:val="18"/>
          <w:szCs w:val="18"/>
          <w:lang w:eastAsia="ru-RU"/>
        </w:rPr>
        <w:br/>
        <w:t>2.5. Казенное учреждение выполняет государственные задания, установленные Учредителем в соответствии с предусмотренной настоящим Уставом основной деятельностью.</w:t>
      </w:r>
      <w:r w:rsidRPr="003D3C71">
        <w:rPr>
          <w:rFonts w:ascii="Verdana" w:eastAsia="Times New Roman" w:hAnsi="Verdana" w:cs="Times New Roman"/>
          <w:color w:val="485766"/>
          <w:sz w:val="18"/>
          <w:szCs w:val="18"/>
          <w:lang w:eastAsia="ru-RU"/>
        </w:rPr>
        <w:br/>
        <w:t>Казенное учреждение вправе осуществлять приносящую доход деятельность. Доходы, полученные им от указанной деятельности, поступают в областной бюджет.</w:t>
      </w:r>
      <w:r w:rsidRPr="003D3C71">
        <w:rPr>
          <w:rFonts w:ascii="Verdana" w:eastAsia="Times New Roman" w:hAnsi="Verdana" w:cs="Times New Roman"/>
          <w:color w:val="485766"/>
          <w:sz w:val="18"/>
          <w:szCs w:val="18"/>
          <w:lang w:eastAsia="ru-RU"/>
        </w:rPr>
        <w:br/>
        <w:t>Цены (тарифы) на оказываемые услуги, выполняемые работы утверждаются Учредителем.</w:t>
      </w:r>
      <w:r w:rsidRPr="003D3C71">
        <w:rPr>
          <w:rFonts w:ascii="Verdana" w:eastAsia="Times New Roman" w:hAnsi="Verdana" w:cs="Times New Roman"/>
          <w:color w:val="485766"/>
          <w:sz w:val="18"/>
          <w:szCs w:val="18"/>
          <w:lang w:eastAsia="ru-RU"/>
        </w:rPr>
        <w:br/>
        <w:t>2.6. Казенное учреждение вправе осуществлять следующую приносящую доход деятельность, не относящуюся к его основной деятельности в соответствии с пунктом 2.4 настоящего Устава:</w:t>
      </w:r>
      <w:r w:rsidRPr="003D3C71">
        <w:rPr>
          <w:rFonts w:ascii="Verdana" w:eastAsia="Times New Roman" w:hAnsi="Verdana" w:cs="Times New Roman"/>
          <w:color w:val="485766"/>
          <w:sz w:val="18"/>
          <w:szCs w:val="18"/>
          <w:lang w:eastAsia="ru-RU"/>
        </w:rPr>
        <w:br/>
        <w:t>2.6.1. Обеспечение сохранности документов:</w:t>
      </w:r>
      <w:r w:rsidRPr="003D3C71">
        <w:rPr>
          <w:rFonts w:ascii="Verdana" w:eastAsia="Times New Roman" w:hAnsi="Verdana" w:cs="Times New Roman"/>
          <w:color w:val="485766"/>
          <w:sz w:val="18"/>
          <w:szCs w:val="18"/>
          <w:lang w:eastAsia="ru-RU"/>
        </w:rPr>
        <w:br/>
        <w:t>1) ремонт и подшивка архивных документов и печатных изданий;</w:t>
      </w:r>
      <w:r w:rsidRPr="003D3C71">
        <w:rPr>
          <w:rFonts w:ascii="Verdana" w:eastAsia="Times New Roman" w:hAnsi="Verdana" w:cs="Times New Roman"/>
          <w:color w:val="485766"/>
          <w:sz w:val="18"/>
          <w:szCs w:val="18"/>
          <w:lang w:eastAsia="ru-RU"/>
        </w:rPr>
        <w:br/>
        <w:t>2) хранение архивных документов организаций – источников комплектования Казенного учреждения, принятых ранее истечения сроков их временного хранения, на договорной основе.</w:t>
      </w:r>
      <w:r w:rsidRPr="003D3C71">
        <w:rPr>
          <w:rFonts w:ascii="Verdana" w:eastAsia="Times New Roman" w:hAnsi="Verdana" w:cs="Times New Roman"/>
          <w:color w:val="485766"/>
          <w:sz w:val="18"/>
          <w:szCs w:val="18"/>
          <w:lang w:eastAsia="ru-RU"/>
        </w:rPr>
        <w:br/>
        <w:t>2.6.2. Упорядочение документов:</w:t>
      </w:r>
      <w:r w:rsidRPr="003D3C71">
        <w:rPr>
          <w:rFonts w:ascii="Verdana" w:eastAsia="Times New Roman" w:hAnsi="Verdana" w:cs="Times New Roman"/>
          <w:color w:val="485766"/>
          <w:sz w:val="18"/>
          <w:szCs w:val="18"/>
          <w:lang w:eastAsia="ru-RU"/>
        </w:rPr>
        <w:br/>
        <w:t>1) проведение экспертизы научной и практической ценности документов;</w:t>
      </w:r>
      <w:r w:rsidRPr="003D3C71">
        <w:rPr>
          <w:rFonts w:ascii="Verdana" w:eastAsia="Times New Roman" w:hAnsi="Verdana" w:cs="Times New Roman"/>
          <w:color w:val="485766"/>
          <w:sz w:val="18"/>
          <w:szCs w:val="18"/>
          <w:lang w:eastAsia="ru-RU"/>
        </w:rPr>
        <w:br/>
        <w:t>2) проведение комплекса работ по упорядочению документов, образовавшихся в деятельности организаций.</w:t>
      </w:r>
      <w:r w:rsidRPr="003D3C71">
        <w:rPr>
          <w:rFonts w:ascii="Verdana" w:eastAsia="Times New Roman" w:hAnsi="Verdana" w:cs="Times New Roman"/>
          <w:color w:val="485766"/>
          <w:sz w:val="18"/>
          <w:szCs w:val="18"/>
          <w:lang w:eastAsia="ru-RU"/>
        </w:rPr>
        <w:br/>
        <w:t>2.6.3. Оказание методической и практической помощи в организации документов в делопроизводстве и работы архивов организаций в подготовке нормативных и методических документов, регламентирующих деятельность архивных и делопроизводственных служб:</w:t>
      </w:r>
      <w:r w:rsidRPr="003D3C71">
        <w:rPr>
          <w:rFonts w:ascii="Verdana" w:eastAsia="Times New Roman" w:hAnsi="Verdana" w:cs="Times New Roman"/>
          <w:color w:val="485766"/>
          <w:sz w:val="18"/>
          <w:szCs w:val="18"/>
          <w:lang w:eastAsia="ru-RU"/>
        </w:rPr>
        <w:br/>
        <w:t>1) разработка номенклатуры дел, положения о ведомственном архиве, положения об экспертной комиссии, инструкции по делопроизводству, перечня документов, подлежащих передаче на постоянное хранение;</w:t>
      </w:r>
      <w:r w:rsidRPr="003D3C71">
        <w:rPr>
          <w:rFonts w:ascii="Verdana" w:eastAsia="Times New Roman" w:hAnsi="Verdana" w:cs="Times New Roman"/>
          <w:color w:val="485766"/>
          <w:sz w:val="18"/>
          <w:szCs w:val="18"/>
          <w:lang w:eastAsia="ru-RU"/>
        </w:rPr>
        <w:br/>
        <w:t>2) составление паспорта архива организации;</w:t>
      </w:r>
      <w:r w:rsidRPr="003D3C71">
        <w:rPr>
          <w:rFonts w:ascii="Verdana" w:eastAsia="Times New Roman" w:hAnsi="Verdana" w:cs="Times New Roman"/>
          <w:color w:val="485766"/>
          <w:sz w:val="18"/>
          <w:szCs w:val="18"/>
          <w:lang w:eastAsia="ru-RU"/>
        </w:rPr>
        <w:br/>
        <w:t>3) консультирование по вопросам архивного дела и делопроизводства, оказание методической и практической помощи для сотрудников архивных и делопроизводственных служб организаций, не являющихся источниками комплектования Казенного учреждения.</w:t>
      </w:r>
      <w:r w:rsidRPr="003D3C71">
        <w:rPr>
          <w:rFonts w:ascii="Verdana" w:eastAsia="Times New Roman" w:hAnsi="Verdana" w:cs="Times New Roman"/>
          <w:color w:val="485766"/>
          <w:sz w:val="18"/>
          <w:szCs w:val="18"/>
          <w:lang w:eastAsia="ru-RU"/>
        </w:rPr>
        <w:br/>
        <w:t>2.6.4. Использование архивных документов и информационные услуги:</w:t>
      </w:r>
      <w:r w:rsidRPr="003D3C71">
        <w:rPr>
          <w:rFonts w:ascii="Verdana" w:eastAsia="Times New Roman" w:hAnsi="Verdana" w:cs="Times New Roman"/>
          <w:color w:val="485766"/>
          <w:sz w:val="18"/>
          <w:szCs w:val="18"/>
          <w:lang w:eastAsia="ru-RU"/>
        </w:rPr>
        <w:br/>
        <w:t>1) исполнение тематических, биографических запросов организаций и граждан;</w:t>
      </w:r>
      <w:r w:rsidRPr="003D3C71">
        <w:rPr>
          <w:rFonts w:ascii="Verdana" w:eastAsia="Times New Roman" w:hAnsi="Verdana" w:cs="Times New Roman"/>
          <w:color w:val="485766"/>
          <w:sz w:val="18"/>
          <w:szCs w:val="18"/>
          <w:lang w:eastAsia="ru-RU"/>
        </w:rPr>
        <w:br/>
        <w:t>2) выдача дубликата или переоформление архивной справки взамен утраченной или поврежденной по вине заявителя, оформление нескольких экземпляров архивной справки по просьбе заявителя;</w:t>
      </w:r>
      <w:r w:rsidRPr="003D3C71">
        <w:rPr>
          <w:rFonts w:ascii="Verdana" w:eastAsia="Times New Roman" w:hAnsi="Verdana" w:cs="Times New Roman"/>
          <w:color w:val="485766"/>
          <w:sz w:val="18"/>
          <w:szCs w:val="18"/>
          <w:lang w:eastAsia="ru-RU"/>
        </w:rPr>
        <w:br/>
        <w:t>3) подготовка информационных писем, тематического перечня архивных документов, печатных изданий, тематического комплекта копий архивных документов, составление тематического обзора архивных документов;</w:t>
      </w:r>
      <w:r w:rsidRPr="003D3C71">
        <w:rPr>
          <w:rFonts w:ascii="Verdana" w:eastAsia="Times New Roman" w:hAnsi="Verdana" w:cs="Times New Roman"/>
          <w:color w:val="485766"/>
          <w:sz w:val="18"/>
          <w:szCs w:val="18"/>
          <w:lang w:eastAsia="ru-RU"/>
        </w:rPr>
        <w:br/>
        <w:t>4) подготовка документальных публикаций, архивных справочников, историко-документальных выставок, теле и радиопередач, статей для СМИ;</w:t>
      </w:r>
      <w:r w:rsidRPr="003D3C71">
        <w:rPr>
          <w:rFonts w:ascii="Verdana" w:eastAsia="Times New Roman" w:hAnsi="Verdana" w:cs="Times New Roman"/>
          <w:color w:val="485766"/>
          <w:sz w:val="18"/>
          <w:szCs w:val="18"/>
          <w:lang w:eastAsia="ru-RU"/>
        </w:rPr>
        <w:br/>
        <w:t>5) продажа подготовленных Казенным учреждением и изданных документальных публикаций, справочно-информационной, иной литературы и изданий;</w:t>
      </w:r>
      <w:r w:rsidRPr="003D3C71">
        <w:rPr>
          <w:rFonts w:ascii="Verdana" w:eastAsia="Times New Roman" w:hAnsi="Verdana" w:cs="Times New Roman"/>
          <w:color w:val="485766"/>
          <w:sz w:val="18"/>
          <w:szCs w:val="18"/>
          <w:lang w:eastAsia="ru-RU"/>
        </w:rPr>
        <w:br/>
        <w:t>6) выдача архивных документов, печатных изданий срочно или сверх установленной нормы;</w:t>
      </w:r>
      <w:r w:rsidRPr="003D3C71">
        <w:rPr>
          <w:rFonts w:ascii="Verdana" w:eastAsia="Times New Roman" w:hAnsi="Verdana" w:cs="Times New Roman"/>
          <w:color w:val="485766"/>
          <w:sz w:val="18"/>
          <w:szCs w:val="18"/>
          <w:lang w:eastAsia="ru-RU"/>
        </w:rPr>
        <w:br/>
        <w:t>7) изготовление копий архивных документов и печатных изданий на различных носителях техническими средствами Казенного учреждения;</w:t>
      </w:r>
      <w:r w:rsidRPr="003D3C71">
        <w:rPr>
          <w:rFonts w:ascii="Verdana" w:eastAsia="Times New Roman" w:hAnsi="Verdana" w:cs="Times New Roman"/>
          <w:color w:val="485766"/>
          <w:sz w:val="18"/>
          <w:szCs w:val="18"/>
          <w:lang w:eastAsia="ru-RU"/>
        </w:rPr>
        <w:br/>
        <w:t>8) предоставление архивных документов и печатных изданий для копирования техническими средствами пользователя в помещении Казенного учреждения;</w:t>
      </w:r>
      <w:r w:rsidRPr="003D3C71">
        <w:rPr>
          <w:rFonts w:ascii="Verdana" w:eastAsia="Times New Roman" w:hAnsi="Verdana" w:cs="Times New Roman"/>
          <w:color w:val="485766"/>
          <w:sz w:val="18"/>
          <w:szCs w:val="18"/>
          <w:lang w:eastAsia="ru-RU"/>
        </w:rPr>
        <w:br/>
        <w:t>9) научное консультирование пользователей архивными документами по интересующей тематике (исторический период, персоналии и др.).</w:t>
      </w:r>
      <w:r w:rsidRPr="003D3C71">
        <w:rPr>
          <w:rFonts w:ascii="Verdana" w:eastAsia="Times New Roman" w:hAnsi="Verdana" w:cs="Times New Roman"/>
          <w:color w:val="485766"/>
          <w:sz w:val="18"/>
          <w:szCs w:val="18"/>
          <w:lang w:eastAsia="ru-RU"/>
        </w:rPr>
        <w:br/>
        <w:t>2.7. Казенное учреждение не вправе осуществлять виды деятельности, не предусмотренные настоящим Уставом.</w:t>
      </w:r>
      <w:r w:rsidRPr="003D3C71">
        <w:rPr>
          <w:rFonts w:ascii="Verdana" w:eastAsia="Times New Roman" w:hAnsi="Verdana" w:cs="Times New Roman"/>
          <w:color w:val="485766"/>
          <w:sz w:val="18"/>
          <w:szCs w:val="18"/>
          <w:lang w:eastAsia="ru-RU"/>
        </w:rPr>
        <w:br/>
        <w:t>2.8. В случае осуществления Казенным учреждением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Казенное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w:t>
      </w:r>
    </w:p>
    <w:p w:rsidR="003D3C71" w:rsidRDefault="003D3C71" w:rsidP="003D3C71">
      <w:pPr>
        <w:shd w:val="clear" w:color="auto" w:fill="FFFFFF"/>
        <w:spacing w:after="0" w:line="240" w:lineRule="auto"/>
        <w:jc w:val="center"/>
        <w:rPr>
          <w:rFonts w:ascii="Verdana" w:eastAsia="Times New Roman" w:hAnsi="Verdana" w:cs="Times New Roman"/>
          <w:color w:val="485766"/>
          <w:sz w:val="18"/>
          <w:szCs w:val="18"/>
          <w:lang w:eastAsia="ru-RU"/>
        </w:rPr>
      </w:pPr>
    </w:p>
    <w:p w:rsidR="003D3C71" w:rsidRDefault="003D3C71" w:rsidP="003D3C71">
      <w:pPr>
        <w:shd w:val="clear" w:color="auto" w:fill="FFFFFF"/>
        <w:spacing w:after="0" w:line="240" w:lineRule="auto"/>
        <w:jc w:val="center"/>
        <w:rPr>
          <w:rFonts w:ascii="Verdana" w:eastAsia="Times New Roman" w:hAnsi="Verdana" w:cs="Times New Roman"/>
          <w:color w:val="485766"/>
          <w:sz w:val="18"/>
          <w:szCs w:val="18"/>
          <w:lang w:eastAsia="ru-RU"/>
        </w:rPr>
      </w:pPr>
    </w:p>
    <w:p w:rsidR="003D3C71" w:rsidRDefault="003D3C71" w:rsidP="003D3C71">
      <w:pPr>
        <w:shd w:val="clear" w:color="auto" w:fill="FFFFFF"/>
        <w:spacing w:after="0" w:line="240" w:lineRule="auto"/>
        <w:jc w:val="center"/>
        <w:rPr>
          <w:rFonts w:ascii="Verdana" w:eastAsia="Times New Roman" w:hAnsi="Verdana" w:cs="Times New Roman"/>
          <w:color w:val="485766"/>
          <w:sz w:val="18"/>
          <w:szCs w:val="18"/>
          <w:lang w:eastAsia="ru-RU"/>
        </w:rPr>
      </w:pPr>
    </w:p>
    <w:p w:rsidR="003D3C71" w:rsidRDefault="003D3C71" w:rsidP="003D3C71">
      <w:pPr>
        <w:shd w:val="clear" w:color="auto" w:fill="FFFFFF"/>
        <w:spacing w:after="0" w:line="240" w:lineRule="auto"/>
        <w:jc w:val="center"/>
        <w:rPr>
          <w:rFonts w:ascii="Verdana" w:eastAsia="Times New Roman" w:hAnsi="Verdana" w:cs="Times New Roman"/>
          <w:color w:val="485766"/>
          <w:sz w:val="18"/>
          <w:szCs w:val="18"/>
          <w:lang w:eastAsia="ru-RU"/>
        </w:rPr>
      </w:pPr>
    </w:p>
    <w:p w:rsidR="003D3C71" w:rsidRPr="003D3C71" w:rsidRDefault="003D3C71" w:rsidP="003D3C71">
      <w:pPr>
        <w:shd w:val="clear" w:color="auto" w:fill="FFFFFF"/>
        <w:spacing w:after="0" w:line="240" w:lineRule="auto"/>
        <w:jc w:val="center"/>
        <w:rPr>
          <w:rFonts w:ascii="Times New Roman" w:eastAsia="Times New Roman" w:hAnsi="Times New Roman" w:cs="Times New Roman"/>
          <w:sz w:val="24"/>
          <w:szCs w:val="24"/>
          <w:lang w:eastAsia="ru-RU"/>
        </w:rPr>
      </w:pPr>
      <w:r w:rsidRPr="003D3C71">
        <w:rPr>
          <w:rFonts w:ascii="Verdana" w:eastAsia="Times New Roman" w:hAnsi="Verdana" w:cs="Times New Roman"/>
          <w:color w:val="485766"/>
          <w:sz w:val="18"/>
          <w:szCs w:val="18"/>
          <w:lang w:eastAsia="ru-RU"/>
        </w:rPr>
        <w:t>3. Организация деятельности, права и обязанности</w:t>
      </w:r>
    </w:p>
    <w:p w:rsidR="003D3C71" w:rsidRDefault="003D3C71" w:rsidP="003D3C71">
      <w:pPr>
        <w:shd w:val="clear" w:color="auto" w:fill="FFFFFF"/>
        <w:spacing w:after="0" w:line="240" w:lineRule="auto"/>
        <w:jc w:val="center"/>
        <w:rPr>
          <w:rFonts w:ascii="Verdana" w:eastAsia="Times New Roman" w:hAnsi="Verdana" w:cs="Times New Roman"/>
          <w:color w:val="485766"/>
          <w:sz w:val="18"/>
          <w:szCs w:val="18"/>
          <w:lang w:eastAsia="ru-RU"/>
        </w:rPr>
      </w:pPr>
      <w:r w:rsidRPr="003D3C71">
        <w:rPr>
          <w:rFonts w:ascii="Verdana" w:eastAsia="Times New Roman" w:hAnsi="Verdana" w:cs="Times New Roman"/>
          <w:color w:val="485766"/>
          <w:sz w:val="18"/>
          <w:szCs w:val="18"/>
          <w:lang w:eastAsia="ru-RU"/>
        </w:rPr>
        <w:t>Казенного учреждения</w:t>
      </w:r>
    </w:p>
    <w:p w:rsidR="003D3C71" w:rsidRPr="003D3C71" w:rsidRDefault="003D3C71" w:rsidP="003D3C71">
      <w:pPr>
        <w:shd w:val="clear" w:color="auto" w:fill="FFFFFF"/>
        <w:spacing w:after="0" w:line="240" w:lineRule="auto"/>
        <w:jc w:val="center"/>
        <w:rPr>
          <w:rFonts w:ascii="Verdana" w:eastAsia="Times New Roman" w:hAnsi="Verdana" w:cs="Times New Roman"/>
          <w:color w:val="485766"/>
          <w:sz w:val="18"/>
          <w:szCs w:val="18"/>
          <w:lang w:eastAsia="ru-RU"/>
        </w:rPr>
      </w:pPr>
    </w:p>
    <w:p w:rsidR="003D3C71" w:rsidRPr="003D3C71" w:rsidRDefault="003D3C71" w:rsidP="003D3C71">
      <w:pPr>
        <w:shd w:val="clear" w:color="auto" w:fill="FFFFFF"/>
        <w:spacing w:after="0" w:line="240" w:lineRule="auto"/>
        <w:jc w:val="both"/>
        <w:rPr>
          <w:rFonts w:ascii="Verdana" w:eastAsia="Times New Roman" w:hAnsi="Verdana" w:cs="Times New Roman"/>
          <w:color w:val="485766"/>
          <w:sz w:val="18"/>
          <w:szCs w:val="18"/>
          <w:lang w:eastAsia="ru-RU"/>
        </w:rPr>
      </w:pPr>
      <w:r w:rsidRPr="003D3C71">
        <w:rPr>
          <w:rFonts w:ascii="Verdana" w:eastAsia="Times New Roman" w:hAnsi="Verdana" w:cs="Times New Roman"/>
          <w:color w:val="485766"/>
          <w:sz w:val="18"/>
          <w:szCs w:val="18"/>
          <w:lang w:eastAsia="ru-RU"/>
        </w:rPr>
        <w:t>3.1. Казенное учреждение осуществляет свою деятельность в соответствии с настоящим Уставом и действующим законодательством.</w:t>
      </w:r>
      <w:r w:rsidRPr="003D3C71">
        <w:rPr>
          <w:rFonts w:ascii="Verdana" w:eastAsia="Times New Roman" w:hAnsi="Verdana" w:cs="Times New Roman"/>
          <w:color w:val="485766"/>
          <w:sz w:val="18"/>
          <w:szCs w:val="18"/>
          <w:lang w:eastAsia="ru-RU"/>
        </w:rPr>
        <w:br/>
        <w:t>3.2. Казенное учреждение строит свои отношения с государственными органами, предприятиями, учреждениями, организациями и гражданами во всех сферах деятельности на основе договоров, соглашений, контрактов.</w:t>
      </w:r>
      <w:r w:rsidRPr="003D3C71">
        <w:rPr>
          <w:rFonts w:ascii="Verdana" w:eastAsia="Times New Roman" w:hAnsi="Verdana" w:cs="Times New Roman"/>
          <w:color w:val="485766"/>
          <w:sz w:val="18"/>
          <w:szCs w:val="18"/>
          <w:lang w:eastAsia="ru-RU"/>
        </w:rPr>
        <w:br/>
        <w:t>3.3. Казенное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гражданами, которые не противоречат действующему законодательству, настоящему Уставу.</w:t>
      </w:r>
      <w:r w:rsidRPr="003D3C71">
        <w:rPr>
          <w:rFonts w:ascii="Verdana" w:eastAsia="Times New Roman" w:hAnsi="Verdana" w:cs="Times New Roman"/>
          <w:color w:val="485766"/>
          <w:sz w:val="18"/>
          <w:szCs w:val="18"/>
          <w:lang w:eastAsia="ru-RU"/>
        </w:rPr>
        <w:br/>
        <w:t>3.4. Для достижения целей, определенных настоящим Уставом, в соответствии с законодательством Российской Федерации и Курской области Казенное учреждение имеет право:</w:t>
      </w:r>
      <w:r w:rsidRPr="003D3C71">
        <w:rPr>
          <w:rFonts w:ascii="Verdana" w:eastAsia="Times New Roman" w:hAnsi="Verdana" w:cs="Times New Roman"/>
          <w:color w:val="485766"/>
          <w:sz w:val="18"/>
          <w:szCs w:val="18"/>
          <w:lang w:eastAsia="ru-RU"/>
        </w:rPr>
        <w:br/>
        <w:t>3.4.1. Выступать государственным заказчиком по государственным контрактам при размещении заказов на поставку товаров, выполнение работ, оказание услуг.</w:t>
      </w:r>
      <w:r w:rsidRPr="003D3C71">
        <w:rPr>
          <w:rFonts w:ascii="Verdana" w:eastAsia="Times New Roman" w:hAnsi="Verdana" w:cs="Times New Roman"/>
          <w:color w:val="485766"/>
          <w:sz w:val="18"/>
          <w:szCs w:val="18"/>
          <w:lang w:eastAsia="ru-RU"/>
        </w:rPr>
        <w:br/>
        <w:t>3.4.2. Осуществлять в отношении закрепленного за ним на праве оперативного управления имущества, права владения, пользования и распоряжения в пределах, установленных законом, в соответствии с целями своей деятельности, заданиями Учредителя, комитета по управлению имуществом Курской области и назначением имущества.</w:t>
      </w:r>
      <w:r w:rsidRPr="003D3C71">
        <w:rPr>
          <w:rFonts w:ascii="Verdana" w:eastAsia="Times New Roman" w:hAnsi="Verdana" w:cs="Times New Roman"/>
          <w:color w:val="485766"/>
          <w:sz w:val="18"/>
          <w:szCs w:val="18"/>
          <w:lang w:eastAsia="ru-RU"/>
        </w:rPr>
        <w:br/>
        <w:t>3.4.3. Заключать и оплачивать государственные контракты, иные не противоречащие законодательству, а также целям и предмету деятельности учреждения договоры, подлежащие исполнению за счет бюджетных средств, от имени Курской области в пределах доведенных Учредителю лимитов бюджетных обязательств, если иное не установлено действующим законодательством, и с учетом принятых и неисполненных обязательств.</w:t>
      </w:r>
      <w:r w:rsidRPr="003D3C71">
        <w:rPr>
          <w:rFonts w:ascii="Verdana" w:eastAsia="Times New Roman" w:hAnsi="Verdana" w:cs="Times New Roman"/>
          <w:color w:val="485766"/>
          <w:sz w:val="18"/>
          <w:szCs w:val="18"/>
          <w:lang w:eastAsia="ru-RU"/>
        </w:rPr>
        <w:br/>
        <w:t>3.4.4. Своевременно получать и использовать бюджетные средства в соответствии с утвержденной бюджетной сметой.</w:t>
      </w:r>
      <w:r w:rsidRPr="003D3C71">
        <w:rPr>
          <w:rFonts w:ascii="Verdana" w:eastAsia="Times New Roman" w:hAnsi="Verdana" w:cs="Times New Roman"/>
          <w:color w:val="485766"/>
          <w:sz w:val="18"/>
          <w:szCs w:val="18"/>
          <w:lang w:eastAsia="ru-RU"/>
        </w:rPr>
        <w:br/>
        <w:t>3.4.5. Определять структуру и штатное расписание в пределах утвержденной штатной численности работников Казенного учреждения.</w:t>
      </w:r>
      <w:r w:rsidRPr="003D3C71">
        <w:rPr>
          <w:rFonts w:ascii="Verdana" w:eastAsia="Times New Roman" w:hAnsi="Verdana" w:cs="Times New Roman"/>
          <w:color w:val="485766"/>
          <w:sz w:val="18"/>
          <w:szCs w:val="18"/>
          <w:lang w:eastAsia="ru-RU"/>
        </w:rPr>
        <w:br/>
        <w:t>3.4.6. Запрашивать и получать на бесплатной основе от органов государственной власти области и органов местного самоуправления, юридических и физических лиц информацию и материалы необходимые для исполнения Казенным учреждением поставленных перед ним целей деятельности.</w:t>
      </w:r>
      <w:r w:rsidRPr="003D3C71">
        <w:rPr>
          <w:rFonts w:ascii="Verdana" w:eastAsia="Times New Roman" w:hAnsi="Verdana" w:cs="Times New Roman"/>
          <w:color w:val="485766"/>
          <w:sz w:val="18"/>
          <w:szCs w:val="18"/>
          <w:lang w:eastAsia="ru-RU"/>
        </w:rPr>
        <w:br/>
        <w:t>3.4.7. Представлять в установленном порядке Учредителю материалы по награждению особо отличившихся работников Казенного учреждения государственными и ведомственными наградами, а также наградами и поощрениями исполнительных органов государственной власти Курской области, Курской областной Думы и органов местного самоуправления.</w:t>
      </w:r>
      <w:r w:rsidRPr="003D3C71">
        <w:rPr>
          <w:rFonts w:ascii="Verdana" w:eastAsia="Times New Roman" w:hAnsi="Verdana" w:cs="Times New Roman"/>
          <w:color w:val="485766"/>
          <w:sz w:val="18"/>
          <w:szCs w:val="18"/>
          <w:lang w:eastAsia="ru-RU"/>
        </w:rPr>
        <w:br/>
        <w:t>3.4.8. Осуществлять материально-техническое обеспечение и развитие объектов, находящихся в оперативном управлении.</w:t>
      </w:r>
      <w:r w:rsidRPr="003D3C71">
        <w:rPr>
          <w:rFonts w:ascii="Verdana" w:eastAsia="Times New Roman" w:hAnsi="Verdana" w:cs="Times New Roman"/>
          <w:color w:val="485766"/>
          <w:sz w:val="18"/>
          <w:szCs w:val="18"/>
          <w:lang w:eastAsia="ru-RU"/>
        </w:rPr>
        <w:br/>
        <w:t>3.4.9. Открывать лицевые счета в Управлении Федерального казначейства по Курской области и комитете финансов Курской области в соответствии с положениями Бюджетного кодекса Российской Федерации.</w:t>
      </w:r>
      <w:r w:rsidRPr="003D3C71">
        <w:rPr>
          <w:rFonts w:ascii="Verdana" w:eastAsia="Times New Roman" w:hAnsi="Verdana" w:cs="Times New Roman"/>
          <w:color w:val="485766"/>
          <w:sz w:val="18"/>
          <w:szCs w:val="18"/>
          <w:lang w:eastAsia="ru-RU"/>
        </w:rPr>
        <w:br/>
        <w:t>3.4.10. Планировать свою деятельность и определять перспективы развития учреждения, исходя из основных направлений государственной политики в сфере культуры, единых принципов организации архивного дела в Российской Федерации, анализа деятельности учреждения, а также наличия спроса на выполняемые работы и оказываемые услуги.</w:t>
      </w:r>
      <w:r w:rsidRPr="003D3C71">
        <w:rPr>
          <w:rFonts w:ascii="Verdana" w:eastAsia="Times New Roman" w:hAnsi="Verdana" w:cs="Times New Roman"/>
          <w:color w:val="485766"/>
          <w:sz w:val="18"/>
          <w:szCs w:val="18"/>
          <w:lang w:eastAsia="ru-RU"/>
        </w:rPr>
        <w:br/>
        <w:t>3.4.11. Создавать совещательные и экспертные органы, необходимые для обеспечения деятельности Казенного учреждения.</w:t>
      </w:r>
      <w:r w:rsidRPr="003D3C71">
        <w:rPr>
          <w:rFonts w:ascii="Verdana" w:eastAsia="Times New Roman" w:hAnsi="Verdana" w:cs="Times New Roman"/>
          <w:color w:val="485766"/>
          <w:sz w:val="18"/>
          <w:szCs w:val="18"/>
          <w:lang w:eastAsia="ru-RU"/>
        </w:rPr>
        <w:br/>
        <w:t>3.4.12. Организовывать и проводить совещания, конференции, семинары, конкурсы и другие мероприятия по вопросам архивного дела, организации документов в делопроизводстве.</w:t>
      </w:r>
      <w:r w:rsidRPr="003D3C71">
        <w:rPr>
          <w:rFonts w:ascii="Verdana" w:eastAsia="Times New Roman" w:hAnsi="Verdana" w:cs="Times New Roman"/>
          <w:color w:val="485766"/>
          <w:sz w:val="18"/>
          <w:szCs w:val="18"/>
          <w:lang w:eastAsia="ru-RU"/>
        </w:rPr>
        <w:br/>
        <w:t>3.4.13. Привлекать в установленном порядке для рассмотрения и решения вопросов деятельности учреждения, определенной Уставом, научные и иные организации, высшие учебные заведения, ученых и специалистов.</w:t>
      </w:r>
      <w:r w:rsidRPr="003D3C71">
        <w:rPr>
          <w:rFonts w:ascii="Verdana" w:eastAsia="Times New Roman" w:hAnsi="Verdana" w:cs="Times New Roman"/>
          <w:color w:val="485766"/>
          <w:sz w:val="18"/>
          <w:szCs w:val="18"/>
          <w:lang w:eastAsia="ru-RU"/>
        </w:rPr>
        <w:br/>
        <w:t>3.4.14. Принимать участие в работе экспертных комиссий, действующих в организациях – источниках комплектования Казенного учреждения.</w:t>
      </w:r>
      <w:r w:rsidRPr="003D3C71">
        <w:rPr>
          <w:rFonts w:ascii="Verdana" w:eastAsia="Times New Roman" w:hAnsi="Verdana" w:cs="Times New Roman"/>
          <w:color w:val="485766"/>
          <w:sz w:val="18"/>
          <w:szCs w:val="18"/>
          <w:lang w:eastAsia="ru-RU"/>
        </w:rPr>
        <w:br/>
        <w:t>3.4.15. Принимать участие в проверках соблюдения правил организации, хранения, комплектования, учета и использования архивных документов в организациях – источниках комплектования архивных учреждений Курской области, организуемых органами государственной власти Курской области, в том числе уполномоченным органом исполнительной власти Курской области в сфере архивного дела.</w:t>
      </w:r>
      <w:r w:rsidRPr="003D3C71">
        <w:rPr>
          <w:rFonts w:ascii="Verdana" w:eastAsia="Times New Roman" w:hAnsi="Verdana" w:cs="Times New Roman"/>
          <w:color w:val="485766"/>
          <w:sz w:val="18"/>
          <w:szCs w:val="18"/>
          <w:lang w:eastAsia="ru-RU"/>
        </w:rPr>
        <w:br/>
        <w:t xml:space="preserve">3.4.16. Участвовать в работе научно-методического совета архивных учреждений Центрального федерального округа Российской Федерации, научно-совещательных и коллегиальных органах, созданных Учредителем, иными органами исполнительной власти области, международных и </w:t>
      </w:r>
      <w:r w:rsidRPr="003D3C71">
        <w:rPr>
          <w:rFonts w:ascii="Verdana" w:eastAsia="Times New Roman" w:hAnsi="Verdana" w:cs="Times New Roman"/>
          <w:color w:val="485766"/>
          <w:sz w:val="18"/>
          <w:szCs w:val="18"/>
          <w:lang w:eastAsia="ru-RU"/>
        </w:rPr>
        <w:lastRenderedPageBreak/>
        <w:t>межрегиональных организаций, участвовать в международном и межрегиональном информационном обмене.</w:t>
      </w:r>
      <w:r w:rsidRPr="003D3C71">
        <w:rPr>
          <w:rFonts w:ascii="Verdana" w:eastAsia="Times New Roman" w:hAnsi="Verdana" w:cs="Times New Roman"/>
          <w:color w:val="485766"/>
          <w:sz w:val="18"/>
          <w:szCs w:val="18"/>
          <w:lang w:eastAsia="ru-RU"/>
        </w:rPr>
        <w:br/>
        <w:t>3.4.17. Вносить предложения Учредителю по вопросам передачи документов Архивного фонда Курской области и иных архивных документов, хранящихся в Казенном учреждении и являющихся собственностью Курской области, в другие государственные архивы Курской области, в собственность Российской Федерации, иных субъектов Российской Федерации и (или) муниципальных образований.</w:t>
      </w:r>
      <w:r w:rsidRPr="003D3C71">
        <w:rPr>
          <w:rFonts w:ascii="Verdana" w:eastAsia="Times New Roman" w:hAnsi="Verdana" w:cs="Times New Roman"/>
          <w:color w:val="485766"/>
          <w:sz w:val="18"/>
          <w:szCs w:val="18"/>
          <w:lang w:eastAsia="ru-RU"/>
        </w:rPr>
        <w:br/>
        <w:t>3.4.18. Осуществлять инициативное документирование событий современности и прошлого (анкетирование, фотографирование, записи воспоминаний, бесед, интервью и т.п.).</w:t>
      </w:r>
      <w:r w:rsidRPr="003D3C71">
        <w:rPr>
          <w:rFonts w:ascii="Verdana" w:eastAsia="Times New Roman" w:hAnsi="Verdana" w:cs="Times New Roman"/>
          <w:color w:val="485766"/>
          <w:sz w:val="18"/>
          <w:szCs w:val="18"/>
          <w:lang w:eastAsia="ru-RU"/>
        </w:rPr>
        <w:br/>
        <w:t>3.4.19. Осуществлять в соответствии с действующим законодательством иные права, направленные на решение основных задач и функций Казенного учреждения.</w:t>
      </w:r>
      <w:r w:rsidRPr="003D3C71">
        <w:rPr>
          <w:rFonts w:ascii="Verdana" w:eastAsia="Times New Roman" w:hAnsi="Verdana" w:cs="Times New Roman"/>
          <w:color w:val="485766"/>
          <w:sz w:val="18"/>
          <w:szCs w:val="18"/>
          <w:lang w:eastAsia="ru-RU"/>
        </w:rPr>
        <w:br/>
        <w:t>3.5. Казенное учреждение обязано:</w:t>
      </w:r>
      <w:r w:rsidRPr="003D3C71">
        <w:rPr>
          <w:rFonts w:ascii="Verdana" w:eastAsia="Times New Roman" w:hAnsi="Verdana" w:cs="Times New Roman"/>
          <w:color w:val="485766"/>
          <w:sz w:val="18"/>
          <w:szCs w:val="18"/>
          <w:lang w:eastAsia="ru-RU"/>
        </w:rPr>
        <w:br/>
        <w:t>3.5.1. Обеспечивать соблюдение финансовой, бюджетной и сметной дисциплины, организацию бесперебойной работы всех служб и работников Казенного учреждения.</w:t>
      </w:r>
      <w:r w:rsidRPr="003D3C71">
        <w:rPr>
          <w:rFonts w:ascii="Verdana" w:eastAsia="Times New Roman" w:hAnsi="Verdana" w:cs="Times New Roman"/>
          <w:color w:val="485766"/>
          <w:sz w:val="18"/>
          <w:szCs w:val="18"/>
          <w:lang w:eastAsia="ru-RU"/>
        </w:rPr>
        <w:br/>
        <w:t>3.5.2. Осуществлять оперативный и бухгалтерский учет результатов финансово-хозяйственной и иной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w:t>
      </w:r>
      <w:r w:rsidRPr="003D3C71">
        <w:rPr>
          <w:rFonts w:ascii="Verdana" w:eastAsia="Times New Roman" w:hAnsi="Verdana" w:cs="Times New Roman"/>
          <w:color w:val="485766"/>
          <w:sz w:val="18"/>
          <w:szCs w:val="18"/>
          <w:lang w:eastAsia="ru-RU"/>
        </w:rPr>
        <w:br/>
        <w:t>3.5.3. Расходовать средства областного бюджета строго в соответствии с доведёнными лимитами бюджетных обязательств и утвержденной бюджетной сметой.</w:t>
      </w:r>
      <w:r w:rsidRPr="003D3C71">
        <w:rPr>
          <w:rFonts w:ascii="Verdana" w:eastAsia="Times New Roman" w:hAnsi="Verdana" w:cs="Times New Roman"/>
          <w:color w:val="485766"/>
          <w:sz w:val="18"/>
          <w:szCs w:val="18"/>
          <w:lang w:eastAsia="ru-RU"/>
        </w:rPr>
        <w:br/>
        <w:t>3.5.4. Выполнять утвержденные в установленном порядке основные показатели эффективности деятельности учреждения.</w:t>
      </w:r>
      <w:r w:rsidRPr="003D3C71">
        <w:rPr>
          <w:rFonts w:ascii="Verdana" w:eastAsia="Times New Roman" w:hAnsi="Verdana" w:cs="Times New Roman"/>
          <w:color w:val="485766"/>
          <w:sz w:val="18"/>
          <w:szCs w:val="18"/>
          <w:lang w:eastAsia="ru-RU"/>
        </w:rPr>
        <w:br/>
        <w:t>3.5.5. Предоставлять государственным органам информацию о деятельности Казенного учреждения в случаях и порядке, предусмотренных действующим законодательством.</w:t>
      </w:r>
      <w:r w:rsidRPr="003D3C71">
        <w:rPr>
          <w:rFonts w:ascii="Verdana" w:eastAsia="Times New Roman" w:hAnsi="Verdana" w:cs="Times New Roman"/>
          <w:color w:val="485766"/>
          <w:sz w:val="18"/>
          <w:szCs w:val="18"/>
          <w:lang w:eastAsia="ru-RU"/>
        </w:rPr>
        <w:br/>
        <w:t>3.5.6. По окончании отчетного периода представлять бухгалтерскую, бюджетную отчетность и иные документы главному распорядителю бюджетных средств.</w:t>
      </w:r>
      <w:r w:rsidRPr="003D3C71">
        <w:rPr>
          <w:rFonts w:ascii="Verdana" w:eastAsia="Times New Roman" w:hAnsi="Verdana" w:cs="Times New Roman"/>
          <w:color w:val="485766"/>
          <w:sz w:val="18"/>
          <w:szCs w:val="18"/>
          <w:lang w:eastAsia="ru-RU"/>
        </w:rPr>
        <w:br/>
        <w:t>3.5.7. Обеспечивать своевременно и в полном объеме выплату работникам учреждения заработной платы и иных выплат в соответствии с действующим законодательством.</w:t>
      </w:r>
      <w:r w:rsidRPr="003D3C71">
        <w:rPr>
          <w:rFonts w:ascii="Verdana" w:eastAsia="Times New Roman" w:hAnsi="Verdana" w:cs="Times New Roman"/>
          <w:color w:val="485766"/>
          <w:sz w:val="18"/>
          <w:szCs w:val="18"/>
          <w:lang w:eastAsia="ru-RU"/>
        </w:rPr>
        <w:br/>
        <w:t>3.5.8. Обеспечивать гарантированные условия труда и меры социальной защиты своих работников, предусмотренные действующим законодательством.</w:t>
      </w:r>
      <w:r w:rsidRPr="003D3C71">
        <w:rPr>
          <w:rFonts w:ascii="Verdana" w:eastAsia="Times New Roman" w:hAnsi="Verdana" w:cs="Times New Roman"/>
          <w:color w:val="485766"/>
          <w:sz w:val="18"/>
          <w:szCs w:val="18"/>
          <w:lang w:eastAsia="ru-RU"/>
        </w:rPr>
        <w:br/>
        <w:t>3.5.9. Выполнять требования охраны труда, техники безопасности, общей и пожарной безопасности, режима охраны учреждения, производственной санитарии для работников учреждения в соответствии с действующим законодательством.</w:t>
      </w:r>
      <w:r w:rsidRPr="003D3C71">
        <w:rPr>
          <w:rFonts w:ascii="Verdana" w:eastAsia="Times New Roman" w:hAnsi="Verdana" w:cs="Times New Roman"/>
          <w:color w:val="485766"/>
          <w:sz w:val="18"/>
          <w:szCs w:val="18"/>
          <w:lang w:eastAsia="ru-RU"/>
        </w:rPr>
        <w:br/>
        <w:t>3.5.10. Обеспечивать режим конфиденциальности и осуществлять необходимые мероприятия по защите служебных сведений от разглашения.</w:t>
      </w:r>
      <w:r w:rsidRPr="003D3C71">
        <w:rPr>
          <w:rFonts w:ascii="Verdana" w:eastAsia="Times New Roman" w:hAnsi="Verdana" w:cs="Times New Roman"/>
          <w:color w:val="485766"/>
          <w:sz w:val="18"/>
          <w:szCs w:val="18"/>
          <w:lang w:eastAsia="ru-RU"/>
        </w:rPr>
        <w:br/>
        <w:t>3.5.11. Исполнять обязанности по уплате налогов в соответствии с законодательством о налогах и сборах, производить иные обязательные отчисления, предусмотренные законодательством Российской Федерации, Курской области.</w:t>
      </w:r>
      <w:r w:rsidRPr="003D3C71">
        <w:rPr>
          <w:rFonts w:ascii="Verdana" w:eastAsia="Times New Roman" w:hAnsi="Verdana" w:cs="Times New Roman"/>
          <w:color w:val="485766"/>
          <w:sz w:val="18"/>
          <w:szCs w:val="18"/>
          <w:lang w:eastAsia="ru-RU"/>
        </w:rPr>
        <w:br/>
        <w:t>3.5.12. Осуществлять в соответствии с действующим законодательством работу по комплектованию, учету, хранению и использованию документов (управленческих, финансово-хозяйственных, по личному составу и др.), образовавшихся в деятельности Казенного учреждения.</w:t>
      </w:r>
      <w:r w:rsidRPr="003D3C71">
        <w:rPr>
          <w:rFonts w:ascii="Verdana" w:eastAsia="Times New Roman" w:hAnsi="Verdana" w:cs="Times New Roman"/>
          <w:color w:val="485766"/>
          <w:sz w:val="18"/>
          <w:szCs w:val="18"/>
          <w:lang w:eastAsia="ru-RU"/>
        </w:rPr>
        <w:br/>
        <w:t>3.5.13. Осуществлять мероприятия по гражданской обороне и мобилизационной подготовке в соответствии с законодательством Российской Федерации, в том числе разрабатывать планы мероприятий по обеспечению жизнедеятельности учреждения, защите работников и документов, хранящихся в учреждении, при возникновении чрезвычайных ситуаций и в военное время. Осуществлять воинский учет граждан, пребывающих в запасе и работающих в Казенном учреждении.</w:t>
      </w:r>
      <w:r w:rsidRPr="003D3C71">
        <w:rPr>
          <w:rFonts w:ascii="Verdana" w:eastAsia="Times New Roman" w:hAnsi="Verdana" w:cs="Times New Roman"/>
          <w:color w:val="485766"/>
          <w:sz w:val="18"/>
          <w:szCs w:val="18"/>
          <w:lang w:eastAsia="ru-RU"/>
        </w:rPr>
        <w:br/>
        <w:t>3.5.14. Обеспечивать рассмотрение устных и письменных обращений граждан по вопросам, относящимся к деятельности Казенного учреждения.</w:t>
      </w:r>
      <w:r w:rsidRPr="003D3C71">
        <w:rPr>
          <w:rFonts w:ascii="Verdana" w:eastAsia="Times New Roman" w:hAnsi="Verdana" w:cs="Times New Roman"/>
          <w:color w:val="485766"/>
          <w:sz w:val="18"/>
          <w:szCs w:val="18"/>
          <w:lang w:eastAsia="ru-RU"/>
        </w:rPr>
        <w:br/>
        <w:t>3.5.15. Размещать ежегодно в сети Интернет или представлять средствам массовой информации для опубликования отчет о своей деятельности в порядке и сроки, определенные уполномоченным федеральным органом исполнительной власти.</w:t>
      </w:r>
      <w:r w:rsidRPr="003D3C71">
        <w:rPr>
          <w:rFonts w:ascii="Verdana" w:eastAsia="Times New Roman" w:hAnsi="Verdana" w:cs="Times New Roman"/>
          <w:color w:val="485766"/>
          <w:sz w:val="18"/>
          <w:szCs w:val="18"/>
          <w:lang w:eastAsia="ru-RU"/>
        </w:rPr>
        <w:br/>
        <w:t>3.5.16. Выполнять иные обязанности, предусмотренные действующим законодательством.</w:t>
      </w:r>
      <w:r w:rsidRPr="003D3C71">
        <w:rPr>
          <w:rFonts w:ascii="Verdana" w:eastAsia="Times New Roman" w:hAnsi="Verdana" w:cs="Times New Roman"/>
          <w:color w:val="485766"/>
          <w:sz w:val="18"/>
          <w:szCs w:val="18"/>
          <w:lang w:eastAsia="ru-RU"/>
        </w:rPr>
        <w:br/>
        <w:t>3.6. Казенное учреждение обладает полномочиями получателя бюджетных средств, установленными действующим бюджетным законодательством.</w:t>
      </w:r>
    </w:p>
    <w:p w:rsidR="003D3C71" w:rsidRDefault="003D3C71" w:rsidP="003D3C71">
      <w:pPr>
        <w:shd w:val="clear" w:color="auto" w:fill="FFFFFF"/>
        <w:spacing w:after="0" w:line="240" w:lineRule="auto"/>
        <w:jc w:val="center"/>
        <w:rPr>
          <w:rFonts w:ascii="Verdana" w:eastAsia="Times New Roman" w:hAnsi="Verdana" w:cs="Times New Roman"/>
          <w:color w:val="485766"/>
          <w:sz w:val="18"/>
          <w:szCs w:val="18"/>
          <w:lang w:eastAsia="ru-RU"/>
        </w:rPr>
      </w:pPr>
    </w:p>
    <w:p w:rsidR="003D3C71" w:rsidRPr="003D3C71" w:rsidRDefault="003D3C71" w:rsidP="003D3C71">
      <w:pPr>
        <w:shd w:val="clear" w:color="auto" w:fill="FFFFFF"/>
        <w:spacing w:after="0" w:line="240" w:lineRule="auto"/>
        <w:jc w:val="center"/>
        <w:rPr>
          <w:rFonts w:ascii="Times New Roman" w:eastAsia="Times New Roman" w:hAnsi="Times New Roman" w:cs="Times New Roman"/>
          <w:sz w:val="24"/>
          <w:szCs w:val="24"/>
          <w:lang w:eastAsia="ru-RU"/>
        </w:rPr>
      </w:pPr>
      <w:r w:rsidRPr="003D3C71">
        <w:rPr>
          <w:rFonts w:ascii="Verdana" w:eastAsia="Times New Roman" w:hAnsi="Verdana" w:cs="Times New Roman"/>
          <w:color w:val="485766"/>
          <w:sz w:val="18"/>
          <w:szCs w:val="18"/>
          <w:lang w:eastAsia="ru-RU"/>
        </w:rPr>
        <w:t>4. Имущество и финансовое обеспечение деятельности</w:t>
      </w:r>
      <w:r>
        <w:rPr>
          <w:rFonts w:ascii="Verdana" w:eastAsia="Times New Roman" w:hAnsi="Verdana" w:cs="Times New Roman"/>
          <w:color w:val="485766"/>
          <w:sz w:val="18"/>
          <w:szCs w:val="18"/>
          <w:lang w:eastAsia="ru-RU"/>
        </w:rPr>
        <w:t xml:space="preserve"> </w:t>
      </w:r>
    </w:p>
    <w:p w:rsidR="003D3C71" w:rsidRDefault="003D3C71" w:rsidP="003D3C71">
      <w:pPr>
        <w:shd w:val="clear" w:color="auto" w:fill="FFFFFF"/>
        <w:spacing w:after="0" w:line="240" w:lineRule="auto"/>
        <w:jc w:val="center"/>
        <w:rPr>
          <w:rFonts w:ascii="Verdana" w:eastAsia="Times New Roman" w:hAnsi="Verdana" w:cs="Times New Roman"/>
          <w:color w:val="485766"/>
          <w:sz w:val="18"/>
          <w:szCs w:val="18"/>
          <w:lang w:eastAsia="ru-RU"/>
        </w:rPr>
      </w:pPr>
      <w:r w:rsidRPr="003D3C71">
        <w:rPr>
          <w:rFonts w:ascii="Verdana" w:eastAsia="Times New Roman" w:hAnsi="Verdana" w:cs="Times New Roman"/>
          <w:color w:val="485766"/>
          <w:sz w:val="18"/>
          <w:szCs w:val="18"/>
          <w:lang w:eastAsia="ru-RU"/>
        </w:rPr>
        <w:t>Казенного учреждения</w:t>
      </w:r>
    </w:p>
    <w:p w:rsidR="003D3C71" w:rsidRPr="003D3C71" w:rsidRDefault="003D3C71" w:rsidP="003D3C71">
      <w:pPr>
        <w:shd w:val="clear" w:color="auto" w:fill="FFFFFF"/>
        <w:spacing w:after="0" w:line="240" w:lineRule="auto"/>
        <w:jc w:val="center"/>
        <w:rPr>
          <w:rFonts w:ascii="Verdana" w:eastAsia="Times New Roman" w:hAnsi="Verdana" w:cs="Times New Roman"/>
          <w:color w:val="485766"/>
          <w:sz w:val="18"/>
          <w:szCs w:val="18"/>
          <w:lang w:eastAsia="ru-RU"/>
        </w:rPr>
      </w:pPr>
    </w:p>
    <w:p w:rsidR="003D3C71" w:rsidRDefault="003D3C71" w:rsidP="003D3C71">
      <w:pPr>
        <w:shd w:val="clear" w:color="auto" w:fill="FFFFFF"/>
        <w:spacing w:after="0" w:line="240" w:lineRule="auto"/>
        <w:jc w:val="both"/>
        <w:rPr>
          <w:rFonts w:ascii="Verdana" w:eastAsia="Times New Roman" w:hAnsi="Verdana" w:cs="Times New Roman"/>
          <w:color w:val="485766"/>
          <w:sz w:val="18"/>
          <w:szCs w:val="18"/>
          <w:lang w:eastAsia="ru-RU"/>
        </w:rPr>
      </w:pPr>
      <w:r w:rsidRPr="003D3C71">
        <w:rPr>
          <w:rFonts w:ascii="Verdana" w:eastAsia="Times New Roman" w:hAnsi="Verdana" w:cs="Times New Roman"/>
          <w:color w:val="485766"/>
          <w:sz w:val="18"/>
          <w:szCs w:val="18"/>
          <w:lang w:eastAsia="ru-RU"/>
        </w:rPr>
        <w:t>4.1. Все имущество Казенного учреждения находится в государственной собственности Курской области, отражается на самостоятельном балансе Казенного учреждения и закреплено за ним на праве оперативного управления в соответствии с законодательством Российской Федерации, Курской области.</w:t>
      </w:r>
      <w:r w:rsidRPr="003D3C71">
        <w:rPr>
          <w:rFonts w:ascii="Verdana" w:eastAsia="Times New Roman" w:hAnsi="Verdana" w:cs="Times New Roman"/>
          <w:color w:val="485766"/>
          <w:sz w:val="18"/>
          <w:szCs w:val="18"/>
          <w:lang w:eastAsia="ru-RU"/>
        </w:rPr>
        <w:br/>
        <w:t>Земельный участок, необходимый для выполнения Казенным учреждением своих уставных целей и функций, предоставляется ему на праве постоянного (бессрочного) пользования.</w:t>
      </w:r>
      <w:r w:rsidRPr="003D3C71">
        <w:rPr>
          <w:rFonts w:ascii="Verdana" w:eastAsia="Times New Roman" w:hAnsi="Verdana" w:cs="Times New Roman"/>
          <w:color w:val="485766"/>
          <w:sz w:val="18"/>
          <w:szCs w:val="18"/>
          <w:lang w:eastAsia="ru-RU"/>
        </w:rPr>
        <w:br/>
        <w:t xml:space="preserve">Документы Архивного фонда Курской области и дополняющие их предметы, имеющие историческую, научную, художественную и иную ценность, хранящиеся в Казенном учреждении, </w:t>
      </w:r>
      <w:r w:rsidRPr="003D3C71">
        <w:rPr>
          <w:rFonts w:ascii="Verdana" w:eastAsia="Times New Roman" w:hAnsi="Verdana" w:cs="Times New Roman"/>
          <w:color w:val="485766"/>
          <w:sz w:val="18"/>
          <w:szCs w:val="18"/>
          <w:lang w:eastAsia="ru-RU"/>
        </w:rPr>
        <w:lastRenderedPageBreak/>
        <w:t>не входят в состав имущества учреждения, отражаемого на балансе, и регистрируются в его научно-справочном аппарате.</w:t>
      </w:r>
      <w:r w:rsidRPr="003D3C71">
        <w:rPr>
          <w:rFonts w:ascii="Verdana" w:eastAsia="Times New Roman" w:hAnsi="Verdana" w:cs="Times New Roman"/>
          <w:color w:val="485766"/>
          <w:sz w:val="18"/>
          <w:szCs w:val="18"/>
          <w:lang w:eastAsia="ru-RU"/>
        </w:rPr>
        <w:br/>
        <w:t>4.2. Казенное учреждение владеет, пользуется и распоряжается закрепленным за ним имуществом в соответствии с его назначением, целями своей деятельности в пределах полномочий, установленных законодательством Российской Федерации, Курской области и настоящим Уставом.</w:t>
      </w:r>
      <w:r w:rsidRPr="003D3C71">
        <w:rPr>
          <w:rFonts w:ascii="Verdana" w:eastAsia="Times New Roman" w:hAnsi="Verdana" w:cs="Times New Roman"/>
          <w:color w:val="485766"/>
          <w:sz w:val="18"/>
          <w:szCs w:val="18"/>
          <w:lang w:eastAsia="ru-RU"/>
        </w:rPr>
        <w:br/>
        <w:t>Казенное учреждение не вправе отчуждать либо иным способом распоряжаться имуществом без согласия собственника имущества.</w:t>
      </w:r>
      <w:r w:rsidRPr="003D3C71">
        <w:rPr>
          <w:rFonts w:ascii="Verdana" w:eastAsia="Times New Roman" w:hAnsi="Verdana" w:cs="Times New Roman"/>
          <w:color w:val="485766"/>
          <w:sz w:val="18"/>
          <w:szCs w:val="18"/>
          <w:lang w:eastAsia="ru-RU"/>
        </w:rPr>
        <w:br/>
        <w:t>4.3. Источником формирования имущества и финансовых ресурсов Казенного учреждения являются:</w:t>
      </w:r>
      <w:r w:rsidRPr="003D3C71">
        <w:rPr>
          <w:rFonts w:ascii="Verdana" w:eastAsia="Times New Roman" w:hAnsi="Verdana" w:cs="Times New Roman"/>
          <w:color w:val="485766"/>
          <w:sz w:val="18"/>
          <w:szCs w:val="18"/>
          <w:lang w:eastAsia="ru-RU"/>
        </w:rPr>
        <w:br/>
        <w:t>- имущество, переданное собственником имущества или уполномоченным им органом, для ведения основных видов деятельности;</w:t>
      </w:r>
      <w:r w:rsidRPr="003D3C71">
        <w:rPr>
          <w:rFonts w:ascii="Verdana" w:eastAsia="Times New Roman" w:hAnsi="Verdana" w:cs="Times New Roman"/>
          <w:color w:val="485766"/>
          <w:sz w:val="18"/>
          <w:szCs w:val="18"/>
          <w:lang w:eastAsia="ru-RU"/>
        </w:rPr>
        <w:br/>
        <w:t>- средства, выделяемые в установленном порядке из областного бюджета;</w:t>
      </w:r>
      <w:r w:rsidRPr="003D3C71">
        <w:rPr>
          <w:rFonts w:ascii="Verdana" w:eastAsia="Times New Roman" w:hAnsi="Verdana" w:cs="Times New Roman"/>
          <w:color w:val="485766"/>
          <w:sz w:val="18"/>
          <w:szCs w:val="18"/>
          <w:lang w:eastAsia="ru-RU"/>
        </w:rPr>
        <w:br/>
        <w:t>- иные источники, не запрещенные законодательством Российской Федерации.</w:t>
      </w:r>
      <w:r w:rsidRPr="003D3C71">
        <w:rPr>
          <w:rFonts w:ascii="Verdana" w:eastAsia="Times New Roman" w:hAnsi="Verdana" w:cs="Times New Roman"/>
          <w:color w:val="485766"/>
          <w:sz w:val="18"/>
          <w:szCs w:val="18"/>
          <w:lang w:eastAsia="ru-RU"/>
        </w:rPr>
        <w:br/>
        <w:t>4.4. При осуществлении оперативного управления имуществом Казенное учреждение обязано:</w:t>
      </w:r>
      <w:r w:rsidRPr="003D3C71">
        <w:rPr>
          <w:rFonts w:ascii="Verdana" w:eastAsia="Times New Roman" w:hAnsi="Verdana" w:cs="Times New Roman"/>
          <w:color w:val="485766"/>
          <w:sz w:val="18"/>
          <w:szCs w:val="18"/>
          <w:lang w:eastAsia="ru-RU"/>
        </w:rPr>
        <w:br/>
        <w:t>- эффективно использовать закрепленное за ним на праве оперативного управления имущество;</w:t>
      </w:r>
      <w:r w:rsidRPr="003D3C71">
        <w:rPr>
          <w:rFonts w:ascii="Verdana" w:eastAsia="Times New Roman" w:hAnsi="Verdana" w:cs="Times New Roman"/>
          <w:color w:val="485766"/>
          <w:sz w:val="18"/>
          <w:szCs w:val="18"/>
          <w:lang w:eastAsia="ru-RU"/>
        </w:rPr>
        <w:br/>
        <w:t>- не допускать ухудшения технического состояния имущества, кроме случаев ухудшения, связанного с нормативным износом в процессе эксплуатации;</w:t>
      </w:r>
      <w:r w:rsidRPr="003D3C71">
        <w:rPr>
          <w:rFonts w:ascii="Verdana" w:eastAsia="Times New Roman" w:hAnsi="Verdana" w:cs="Times New Roman"/>
          <w:color w:val="485766"/>
          <w:sz w:val="18"/>
          <w:szCs w:val="18"/>
          <w:lang w:eastAsia="ru-RU"/>
        </w:rPr>
        <w:br/>
        <w:t>- осуществлять капитальный и текущий ремонт имущества в пределах утвержденной бюджетной сметы.</w:t>
      </w:r>
      <w:r w:rsidRPr="003D3C71">
        <w:rPr>
          <w:rFonts w:ascii="Verdana" w:eastAsia="Times New Roman" w:hAnsi="Verdana" w:cs="Times New Roman"/>
          <w:color w:val="485766"/>
          <w:sz w:val="18"/>
          <w:szCs w:val="18"/>
          <w:lang w:eastAsia="ru-RU"/>
        </w:rPr>
        <w:br/>
        <w:t>4.5. Казенное учреждение несет полную ответственность за сохранность закрепленного за ним имущества, надлежащую эксплуатацию и использование имущества по назначению.</w:t>
      </w:r>
      <w:r w:rsidRPr="003D3C71">
        <w:rPr>
          <w:rFonts w:ascii="Verdana" w:eastAsia="Times New Roman" w:hAnsi="Verdana" w:cs="Times New Roman"/>
          <w:color w:val="485766"/>
          <w:sz w:val="18"/>
          <w:szCs w:val="18"/>
          <w:lang w:eastAsia="ru-RU"/>
        </w:rPr>
        <w:br/>
        <w:t>4.6. Собственник имущества вправе изъять излишнее, неиспользуемое или используемое не по назначению имущество, закрепленное им за Казенным учреждением за счет средств, выделенных ему собственником на приобретение этого имущества.</w:t>
      </w:r>
      <w:r w:rsidRPr="003D3C71">
        <w:rPr>
          <w:rFonts w:ascii="Verdana" w:eastAsia="Times New Roman" w:hAnsi="Verdana" w:cs="Times New Roman"/>
          <w:color w:val="485766"/>
          <w:sz w:val="18"/>
          <w:szCs w:val="18"/>
          <w:lang w:eastAsia="ru-RU"/>
        </w:rPr>
        <w:br/>
        <w:t>4.7. Казенное учреждение вправе сдавать в аренду движимое имущество, закрепленное за ним на праве оперативного управления, по согласованию с Учредителем в установленном законодательством Российской Федерации порядке.</w:t>
      </w:r>
      <w:r w:rsidRPr="003D3C71">
        <w:rPr>
          <w:rFonts w:ascii="Verdana" w:eastAsia="Times New Roman" w:hAnsi="Verdana" w:cs="Times New Roman"/>
          <w:color w:val="485766"/>
          <w:sz w:val="18"/>
          <w:szCs w:val="18"/>
          <w:lang w:eastAsia="ru-RU"/>
        </w:rPr>
        <w:br/>
        <w:t>4.8. Казенное учреждение согласовывает с Учредителем и собственником имущества распоряжение недвижимым имуществом Казенного учреждения, в том числе передачу его в аренду.</w:t>
      </w:r>
      <w:r w:rsidRPr="003D3C71">
        <w:rPr>
          <w:rFonts w:ascii="Verdana" w:eastAsia="Times New Roman" w:hAnsi="Verdana" w:cs="Times New Roman"/>
          <w:color w:val="485766"/>
          <w:sz w:val="18"/>
          <w:szCs w:val="18"/>
          <w:lang w:eastAsia="ru-RU"/>
        </w:rPr>
        <w:br/>
        <w:t>4.9. В случае, если заинтересованное лицо имеет заинтересованность в сделке, стороной которой является или намеревается быть Казенное учреждение, а также в случае иного противоречия интересов указанного лица и Казенного учреждения в отношении существующей или предполагаемой сделки, сделка должна быть одобрена Учредителем.</w:t>
      </w:r>
      <w:r w:rsidRPr="003D3C71">
        <w:rPr>
          <w:rFonts w:ascii="Verdana" w:eastAsia="Times New Roman" w:hAnsi="Verdana" w:cs="Times New Roman"/>
          <w:color w:val="485766"/>
          <w:sz w:val="18"/>
          <w:szCs w:val="18"/>
          <w:lang w:eastAsia="ru-RU"/>
        </w:rPr>
        <w:br/>
        <w:t>4.10. Списание закрепленного на праве оперативного управления за Казенным учреждением имущества осуществляется в порядке, установленном законодательством.</w:t>
      </w:r>
      <w:r w:rsidRPr="003D3C71">
        <w:rPr>
          <w:rFonts w:ascii="Verdana" w:eastAsia="Times New Roman" w:hAnsi="Verdana" w:cs="Times New Roman"/>
          <w:color w:val="485766"/>
          <w:sz w:val="18"/>
          <w:szCs w:val="18"/>
          <w:lang w:eastAsia="ru-RU"/>
        </w:rPr>
        <w:br/>
        <w:t>4.11. Казенное учреждение осуществляет операции с бюджетными средствами через лицевые счета, открытые им в Управлении Федерального казначейства по Курской области и в комитете финансов Курской области в соответствии с положениями Бюджетного кодекса Российской Федерации.</w:t>
      </w:r>
      <w:r w:rsidRPr="003D3C71">
        <w:rPr>
          <w:rFonts w:ascii="Verdana" w:eastAsia="Times New Roman" w:hAnsi="Verdana" w:cs="Times New Roman"/>
          <w:color w:val="485766"/>
          <w:sz w:val="18"/>
          <w:szCs w:val="18"/>
          <w:lang w:eastAsia="ru-RU"/>
        </w:rPr>
        <w:br/>
        <w:t>4.12. Казенное учреждение не вправе:</w:t>
      </w:r>
      <w:r w:rsidRPr="003D3C71">
        <w:rPr>
          <w:rFonts w:ascii="Verdana" w:eastAsia="Times New Roman" w:hAnsi="Verdana" w:cs="Times New Roman"/>
          <w:color w:val="485766"/>
          <w:sz w:val="18"/>
          <w:szCs w:val="18"/>
          <w:lang w:eastAsia="ru-RU"/>
        </w:rPr>
        <w:br/>
        <w:t>- получать и предоставлять кредиты (займы), приобретать ценные бумаги;</w:t>
      </w:r>
      <w:r w:rsidRPr="003D3C71">
        <w:rPr>
          <w:rFonts w:ascii="Verdana" w:eastAsia="Times New Roman" w:hAnsi="Verdana" w:cs="Times New Roman"/>
          <w:color w:val="485766"/>
          <w:sz w:val="18"/>
          <w:szCs w:val="18"/>
          <w:lang w:eastAsia="ru-RU"/>
        </w:rPr>
        <w:br/>
        <w:t>- совершать сделки, возможным последствием которых является отчуждение имущества, закрепленного за ним на праве оперативного управления собственником или приобретенного Казенным учреждением за счет средств, выделяемых ему из областного бюджета, если иное не установлено действующим законодательством.</w:t>
      </w:r>
      <w:r w:rsidRPr="003D3C71">
        <w:rPr>
          <w:rFonts w:ascii="Verdana" w:eastAsia="Times New Roman" w:hAnsi="Verdana" w:cs="Times New Roman"/>
          <w:color w:val="485766"/>
          <w:sz w:val="18"/>
          <w:szCs w:val="18"/>
          <w:lang w:eastAsia="ru-RU"/>
        </w:rPr>
        <w:br/>
        <w:t>Субсидии и бюджетные кредиты Казенному учреждению не предоставляются.</w:t>
      </w:r>
      <w:r w:rsidRPr="003D3C71">
        <w:rPr>
          <w:rFonts w:ascii="Verdana" w:eastAsia="Times New Roman" w:hAnsi="Verdana" w:cs="Times New Roman"/>
          <w:color w:val="485766"/>
          <w:sz w:val="18"/>
          <w:szCs w:val="18"/>
          <w:lang w:eastAsia="ru-RU"/>
        </w:rPr>
        <w:br/>
        <w:t>4.13. Контроль за эффективностью использования и сохранностью имущества, закрепленного за Казенным учреждением на праве оперативного управления, осуществляется в установленном законодательством Российской Федерации порядке.</w:t>
      </w:r>
    </w:p>
    <w:p w:rsidR="003D3C71" w:rsidRPr="003D3C71" w:rsidRDefault="003D3C71" w:rsidP="003D3C71">
      <w:pPr>
        <w:shd w:val="clear" w:color="auto" w:fill="FFFFFF"/>
        <w:spacing w:after="0" w:line="240" w:lineRule="auto"/>
        <w:jc w:val="both"/>
        <w:rPr>
          <w:rFonts w:ascii="Verdana" w:eastAsia="Times New Roman" w:hAnsi="Verdana" w:cs="Times New Roman"/>
          <w:color w:val="485766"/>
          <w:sz w:val="18"/>
          <w:szCs w:val="18"/>
          <w:lang w:eastAsia="ru-RU"/>
        </w:rPr>
      </w:pPr>
    </w:p>
    <w:p w:rsidR="003D3C71" w:rsidRDefault="003D3C71" w:rsidP="003D3C71">
      <w:pPr>
        <w:shd w:val="clear" w:color="auto" w:fill="FFFFFF"/>
        <w:spacing w:after="0" w:line="240" w:lineRule="auto"/>
        <w:jc w:val="center"/>
        <w:rPr>
          <w:rFonts w:ascii="Verdana" w:eastAsia="Times New Roman" w:hAnsi="Verdana" w:cs="Times New Roman"/>
          <w:color w:val="485766"/>
          <w:sz w:val="18"/>
          <w:szCs w:val="18"/>
          <w:lang w:eastAsia="ru-RU"/>
        </w:rPr>
      </w:pPr>
      <w:r w:rsidRPr="003D3C71">
        <w:rPr>
          <w:rFonts w:ascii="Verdana" w:eastAsia="Times New Roman" w:hAnsi="Verdana" w:cs="Times New Roman"/>
          <w:color w:val="485766"/>
          <w:sz w:val="18"/>
          <w:szCs w:val="18"/>
          <w:lang w:eastAsia="ru-RU"/>
        </w:rPr>
        <w:t>5. Управление Казенным учреждением</w:t>
      </w:r>
    </w:p>
    <w:p w:rsidR="003D3C71" w:rsidRPr="003D3C71" w:rsidRDefault="003D3C71" w:rsidP="003D3C71">
      <w:pPr>
        <w:shd w:val="clear" w:color="auto" w:fill="FFFFFF"/>
        <w:spacing w:after="0" w:line="240" w:lineRule="auto"/>
        <w:jc w:val="center"/>
        <w:rPr>
          <w:rFonts w:ascii="Verdana" w:eastAsia="Times New Roman" w:hAnsi="Verdana" w:cs="Times New Roman"/>
          <w:color w:val="485766"/>
          <w:sz w:val="18"/>
          <w:szCs w:val="18"/>
          <w:lang w:eastAsia="ru-RU"/>
        </w:rPr>
      </w:pPr>
    </w:p>
    <w:p w:rsidR="003D3C71" w:rsidRDefault="003D3C71" w:rsidP="003D3C71">
      <w:pPr>
        <w:shd w:val="clear" w:color="auto" w:fill="FFFFFF"/>
        <w:spacing w:after="0" w:line="240" w:lineRule="auto"/>
        <w:jc w:val="both"/>
        <w:rPr>
          <w:rFonts w:ascii="Verdana" w:eastAsia="Times New Roman" w:hAnsi="Verdana" w:cs="Times New Roman"/>
          <w:color w:val="485766"/>
          <w:sz w:val="18"/>
          <w:szCs w:val="18"/>
          <w:lang w:eastAsia="ru-RU"/>
        </w:rPr>
      </w:pPr>
      <w:r w:rsidRPr="003D3C71">
        <w:rPr>
          <w:rFonts w:ascii="Verdana" w:eastAsia="Times New Roman" w:hAnsi="Verdana" w:cs="Times New Roman"/>
          <w:color w:val="485766"/>
          <w:sz w:val="18"/>
          <w:szCs w:val="18"/>
          <w:lang w:eastAsia="ru-RU"/>
        </w:rPr>
        <w:t>5.1. К исключительной компетенции Учредителя относятся следующие вопросы:</w:t>
      </w:r>
      <w:r w:rsidRPr="003D3C71">
        <w:rPr>
          <w:rFonts w:ascii="Verdana" w:eastAsia="Times New Roman" w:hAnsi="Verdana" w:cs="Times New Roman"/>
          <w:color w:val="485766"/>
          <w:sz w:val="18"/>
          <w:szCs w:val="18"/>
          <w:lang w:eastAsia="ru-RU"/>
        </w:rPr>
        <w:br/>
        <w:t>- утверждение устава, внесение изменений в устав Казенного учреждения по согласованию с комитетом по управлению имуществом Курской области и комитетом финансов Курской области;</w:t>
      </w:r>
      <w:r w:rsidRPr="003D3C71">
        <w:rPr>
          <w:rFonts w:ascii="Verdana" w:eastAsia="Times New Roman" w:hAnsi="Verdana" w:cs="Times New Roman"/>
          <w:color w:val="485766"/>
          <w:sz w:val="18"/>
          <w:szCs w:val="18"/>
          <w:lang w:eastAsia="ru-RU"/>
        </w:rPr>
        <w:br/>
        <w:t>- определение основных направлений деятельности Казенного учреждения, утверждение годовой бюджетной сметы Казенного учреждения;</w:t>
      </w:r>
      <w:r w:rsidRPr="003D3C71">
        <w:rPr>
          <w:rFonts w:ascii="Verdana" w:eastAsia="Times New Roman" w:hAnsi="Verdana" w:cs="Times New Roman"/>
          <w:color w:val="485766"/>
          <w:sz w:val="18"/>
          <w:szCs w:val="18"/>
          <w:lang w:eastAsia="ru-RU"/>
        </w:rPr>
        <w:br/>
        <w:t>- назначение руководителя Казенного учреждения и прекращение его полномочий, заключение, изменение и прекращение трудового договора с руководителем Казенного учреждения;</w:t>
      </w:r>
      <w:r w:rsidRPr="003D3C71">
        <w:rPr>
          <w:rFonts w:ascii="Verdana" w:eastAsia="Times New Roman" w:hAnsi="Verdana" w:cs="Times New Roman"/>
          <w:color w:val="485766"/>
          <w:sz w:val="18"/>
          <w:szCs w:val="18"/>
          <w:lang w:eastAsia="ru-RU"/>
        </w:rPr>
        <w:br/>
        <w:t>- согласование назначения по представлению директора Казенного учреждения заместителей директора и главного бухгалтера;</w:t>
      </w:r>
      <w:r w:rsidRPr="003D3C71">
        <w:rPr>
          <w:rFonts w:ascii="Verdana" w:eastAsia="Times New Roman" w:hAnsi="Verdana" w:cs="Times New Roman"/>
          <w:color w:val="485766"/>
          <w:sz w:val="18"/>
          <w:szCs w:val="18"/>
          <w:lang w:eastAsia="ru-RU"/>
        </w:rPr>
        <w:br/>
        <w:t>- формирование и утверждение государственных заданий для Казенного учреждения;</w:t>
      </w:r>
      <w:r w:rsidRPr="003D3C71">
        <w:rPr>
          <w:rFonts w:ascii="Verdana" w:eastAsia="Times New Roman" w:hAnsi="Verdana" w:cs="Times New Roman"/>
          <w:color w:val="485766"/>
          <w:sz w:val="18"/>
          <w:szCs w:val="18"/>
          <w:lang w:eastAsia="ru-RU"/>
        </w:rPr>
        <w:br/>
        <w:t xml:space="preserve">- определения порядка составления и утверждения отчета о результатах деятельности Казенного учреждения и об использовании закрепленного за ним государственного имущества Курской области в соответствии с общими требованиями, установленными Министерством финансов </w:t>
      </w:r>
      <w:r w:rsidRPr="003D3C71">
        <w:rPr>
          <w:rFonts w:ascii="Verdana" w:eastAsia="Times New Roman" w:hAnsi="Verdana" w:cs="Times New Roman"/>
          <w:color w:val="485766"/>
          <w:sz w:val="18"/>
          <w:szCs w:val="18"/>
          <w:lang w:eastAsia="ru-RU"/>
        </w:rPr>
        <w:lastRenderedPageBreak/>
        <w:t>Российской Федерации;</w:t>
      </w:r>
      <w:r w:rsidRPr="003D3C71">
        <w:rPr>
          <w:rFonts w:ascii="Verdana" w:eastAsia="Times New Roman" w:hAnsi="Verdana" w:cs="Times New Roman"/>
          <w:color w:val="485766"/>
          <w:sz w:val="18"/>
          <w:szCs w:val="18"/>
          <w:lang w:eastAsia="ru-RU"/>
        </w:rPr>
        <w:br/>
        <w:t>- установление порядка составления, утверждения и ведения бюджетной сметы Казенного учреждения в соответствии с общими требованиями, установленными Министерством финансов Российской Федерации;</w:t>
      </w:r>
      <w:r w:rsidRPr="003D3C71">
        <w:rPr>
          <w:rFonts w:ascii="Verdana" w:eastAsia="Times New Roman" w:hAnsi="Verdana" w:cs="Times New Roman"/>
          <w:color w:val="485766"/>
          <w:sz w:val="18"/>
          <w:szCs w:val="18"/>
          <w:lang w:eastAsia="ru-RU"/>
        </w:rPr>
        <w:br/>
        <w:t>- согласование в установленном порядке распоряжения недвижимым имуществом Казенного учреждения, в том числе передачу его в аренду, согласование распоряжения движимым имуществом Казенного учреждения;</w:t>
      </w:r>
      <w:r w:rsidRPr="003D3C71">
        <w:rPr>
          <w:rFonts w:ascii="Verdana" w:eastAsia="Times New Roman" w:hAnsi="Verdana" w:cs="Times New Roman"/>
          <w:color w:val="485766"/>
          <w:sz w:val="18"/>
          <w:szCs w:val="18"/>
          <w:lang w:eastAsia="ru-RU"/>
        </w:rPr>
        <w:br/>
        <w:t>- осуществление контроля за деятельностью Казенного учреждения в соответствии с законодательством Российской Федерации;</w:t>
      </w:r>
      <w:r w:rsidRPr="003D3C71">
        <w:rPr>
          <w:rFonts w:ascii="Verdana" w:eastAsia="Times New Roman" w:hAnsi="Verdana" w:cs="Times New Roman"/>
          <w:color w:val="485766"/>
          <w:sz w:val="18"/>
          <w:szCs w:val="18"/>
          <w:lang w:eastAsia="ru-RU"/>
        </w:rPr>
        <w:br/>
        <w:t>- разработка и внесение на рассмотрение Администрации Курской области предложений о реорганизации, ликвидации, изменении типа Казенного учреждения;</w:t>
      </w:r>
      <w:r w:rsidRPr="003D3C71">
        <w:rPr>
          <w:rFonts w:ascii="Verdana" w:eastAsia="Times New Roman" w:hAnsi="Verdana" w:cs="Times New Roman"/>
          <w:color w:val="485766"/>
          <w:sz w:val="18"/>
          <w:szCs w:val="18"/>
          <w:lang w:eastAsia="ru-RU"/>
        </w:rPr>
        <w:br/>
        <w:t>- осуществление по поручению Администрации Курской области мероприятий по реорганизации, ликвидации, изменению типа Казенного учреждения;</w:t>
      </w:r>
      <w:r w:rsidRPr="003D3C71">
        <w:rPr>
          <w:rFonts w:ascii="Verdana" w:eastAsia="Times New Roman" w:hAnsi="Verdana" w:cs="Times New Roman"/>
          <w:color w:val="485766"/>
          <w:sz w:val="18"/>
          <w:szCs w:val="18"/>
          <w:lang w:eastAsia="ru-RU"/>
        </w:rPr>
        <w:br/>
        <w:t>- осуществление иных функций и полномочий учредителя, установленных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Курской области.</w:t>
      </w:r>
      <w:r w:rsidRPr="003D3C71">
        <w:rPr>
          <w:rFonts w:ascii="Verdana" w:eastAsia="Times New Roman" w:hAnsi="Verdana" w:cs="Times New Roman"/>
          <w:color w:val="485766"/>
          <w:sz w:val="18"/>
          <w:szCs w:val="18"/>
          <w:lang w:eastAsia="ru-RU"/>
        </w:rPr>
        <w:br/>
        <w:t>5.2. Текущее управление Казенным учреждением осуществляется руководителем Казенного учреждения в соответствии с действующим законодательством и настоящим Уставом на принципах единоначалия на основании заключенного с ним трудового договора.</w:t>
      </w:r>
      <w:r w:rsidRPr="003D3C71">
        <w:rPr>
          <w:rFonts w:ascii="Verdana" w:eastAsia="Times New Roman" w:hAnsi="Verdana" w:cs="Times New Roman"/>
          <w:color w:val="485766"/>
          <w:sz w:val="18"/>
          <w:szCs w:val="18"/>
          <w:lang w:eastAsia="ru-RU"/>
        </w:rPr>
        <w:br/>
        <w:t>5.3. Руководителем Казенного учреждения является директор, который назначается на должность и освобождается от должности Учредителем.</w:t>
      </w:r>
      <w:r w:rsidRPr="003D3C71">
        <w:rPr>
          <w:rFonts w:ascii="Verdana" w:eastAsia="Times New Roman" w:hAnsi="Verdana" w:cs="Times New Roman"/>
          <w:color w:val="485766"/>
          <w:sz w:val="18"/>
          <w:szCs w:val="18"/>
          <w:lang w:eastAsia="ru-RU"/>
        </w:rPr>
        <w:br/>
        <w:t>Учредитель заключает с директором срочный трудовой договор, который может быть расторгнут или изменен до истечения срока по условиям, предусмотренным трудовым договором или действующим законодательством Российской Федерации. При заключении трудового договора с лицом, ранее не исполнявшим обязанности руководителя областного казенного учреждения, срок трудового договора не может превышать одного года.</w:t>
      </w:r>
      <w:r w:rsidRPr="003D3C71">
        <w:rPr>
          <w:rFonts w:ascii="Verdana" w:eastAsia="Times New Roman" w:hAnsi="Verdana" w:cs="Times New Roman"/>
          <w:color w:val="485766"/>
          <w:sz w:val="18"/>
          <w:szCs w:val="18"/>
          <w:lang w:eastAsia="ru-RU"/>
        </w:rPr>
        <w:br/>
        <w:t>5.4. Директор Казенного учреждения имеет заместителей. Заместители назначаются на должность и освобождаются от должности директором Казенного учреждения по согласованию с Учредителем.</w:t>
      </w:r>
      <w:r w:rsidRPr="003D3C71">
        <w:rPr>
          <w:rFonts w:ascii="Verdana" w:eastAsia="Times New Roman" w:hAnsi="Verdana" w:cs="Times New Roman"/>
          <w:color w:val="485766"/>
          <w:sz w:val="18"/>
          <w:szCs w:val="18"/>
          <w:lang w:eastAsia="ru-RU"/>
        </w:rPr>
        <w:br/>
        <w:t>В отсутствие директора его обязанности исполняет заместитель директора. Порядок замещения директора Казенного учреждения в период его отсутствия устанавливается приказом директора Казенного учреждения по согласованию с Учредителем.</w:t>
      </w:r>
      <w:r w:rsidRPr="003D3C71">
        <w:rPr>
          <w:rFonts w:ascii="Verdana" w:eastAsia="Times New Roman" w:hAnsi="Verdana" w:cs="Times New Roman"/>
          <w:color w:val="485766"/>
          <w:sz w:val="18"/>
          <w:szCs w:val="18"/>
          <w:lang w:eastAsia="ru-RU"/>
        </w:rPr>
        <w:br/>
        <w:t>5.5. Директор Казенного учреждения обязан:</w:t>
      </w:r>
      <w:r w:rsidRPr="003D3C71">
        <w:rPr>
          <w:rFonts w:ascii="Verdana" w:eastAsia="Times New Roman" w:hAnsi="Verdana" w:cs="Times New Roman"/>
          <w:color w:val="485766"/>
          <w:sz w:val="18"/>
          <w:szCs w:val="18"/>
          <w:lang w:eastAsia="ru-RU"/>
        </w:rPr>
        <w:br/>
        <w:t>5.5.1. Руководить всей деятельностью Казенного учреждения.</w:t>
      </w:r>
      <w:r w:rsidRPr="003D3C71">
        <w:rPr>
          <w:rFonts w:ascii="Verdana" w:eastAsia="Times New Roman" w:hAnsi="Verdana" w:cs="Times New Roman"/>
          <w:color w:val="485766"/>
          <w:sz w:val="18"/>
          <w:szCs w:val="18"/>
          <w:lang w:eastAsia="ru-RU"/>
        </w:rPr>
        <w:br/>
        <w:t>5.5.2. Осуществлять в пределах своей компетенции функции управления (планирования, организации, контроля), принимать решения, обязательные для всех работников Казенного учреждения.</w:t>
      </w:r>
      <w:r w:rsidRPr="003D3C71">
        <w:rPr>
          <w:rFonts w:ascii="Verdana" w:eastAsia="Times New Roman" w:hAnsi="Verdana" w:cs="Times New Roman"/>
          <w:color w:val="485766"/>
          <w:sz w:val="18"/>
          <w:szCs w:val="18"/>
          <w:lang w:eastAsia="ru-RU"/>
        </w:rPr>
        <w:br/>
        <w:t>5.5.3. Распределять функциональные обязанности и отдельные поручения между сотрудниками Казенного учреждения.</w:t>
      </w:r>
      <w:r w:rsidRPr="003D3C71">
        <w:rPr>
          <w:rFonts w:ascii="Verdana" w:eastAsia="Times New Roman" w:hAnsi="Verdana" w:cs="Times New Roman"/>
          <w:color w:val="485766"/>
          <w:sz w:val="18"/>
          <w:szCs w:val="18"/>
          <w:lang w:eastAsia="ru-RU"/>
        </w:rPr>
        <w:br/>
        <w:t>5.5.4. Осуществлять контроль исполнения подчиненными ему работниками своих должностных обязанностей, соблюдения трудовой дисциплины и деятельности учреждения в целом.</w:t>
      </w:r>
      <w:r w:rsidRPr="003D3C71">
        <w:rPr>
          <w:rFonts w:ascii="Verdana" w:eastAsia="Times New Roman" w:hAnsi="Verdana" w:cs="Times New Roman"/>
          <w:color w:val="485766"/>
          <w:sz w:val="18"/>
          <w:szCs w:val="18"/>
          <w:lang w:eastAsia="ru-RU"/>
        </w:rPr>
        <w:br/>
        <w:t>5.5.5. Обеспечивать:</w:t>
      </w:r>
      <w:r w:rsidRPr="003D3C71">
        <w:rPr>
          <w:rFonts w:ascii="Verdana" w:eastAsia="Times New Roman" w:hAnsi="Verdana" w:cs="Times New Roman"/>
          <w:color w:val="485766"/>
          <w:sz w:val="18"/>
          <w:szCs w:val="18"/>
          <w:lang w:eastAsia="ru-RU"/>
        </w:rPr>
        <w:br/>
        <w:t>- выполнение приказов и иных распорядительных документов Учредителя;</w:t>
      </w:r>
      <w:r w:rsidRPr="003D3C71">
        <w:rPr>
          <w:rFonts w:ascii="Verdana" w:eastAsia="Times New Roman" w:hAnsi="Verdana" w:cs="Times New Roman"/>
          <w:color w:val="485766"/>
          <w:sz w:val="18"/>
          <w:szCs w:val="18"/>
          <w:lang w:eastAsia="ru-RU"/>
        </w:rPr>
        <w:br/>
        <w:t>- выполнение областных целевых программ в области архивного дела, государственного задания в случае его установления Учредителем;</w:t>
      </w:r>
      <w:r w:rsidRPr="003D3C71">
        <w:rPr>
          <w:rFonts w:ascii="Verdana" w:eastAsia="Times New Roman" w:hAnsi="Verdana" w:cs="Times New Roman"/>
          <w:color w:val="485766"/>
          <w:sz w:val="18"/>
          <w:szCs w:val="18"/>
          <w:lang w:eastAsia="ru-RU"/>
        </w:rPr>
        <w:br/>
        <w:t>- исполнение государственных контрактов и иных договорных обязательств, подлежащих исполнению за счет бюджетных средств;</w:t>
      </w:r>
      <w:r w:rsidRPr="003D3C71">
        <w:rPr>
          <w:rFonts w:ascii="Verdana" w:eastAsia="Times New Roman" w:hAnsi="Verdana" w:cs="Times New Roman"/>
          <w:color w:val="485766"/>
          <w:sz w:val="18"/>
          <w:szCs w:val="18"/>
          <w:lang w:eastAsia="ru-RU"/>
        </w:rPr>
        <w:br/>
        <w:t>- сохранность, рациональное использование имущества, закрепленного на праве оперативного управления за учреждением;</w:t>
      </w:r>
      <w:r w:rsidRPr="003D3C71">
        <w:rPr>
          <w:rFonts w:ascii="Verdana" w:eastAsia="Times New Roman" w:hAnsi="Verdana" w:cs="Times New Roman"/>
          <w:color w:val="485766"/>
          <w:sz w:val="18"/>
          <w:szCs w:val="18"/>
          <w:lang w:eastAsia="ru-RU"/>
        </w:rPr>
        <w:br/>
        <w:t>- целевое и рациональное использование бюджетных средств и соблюдение учреждением финансовой дисциплины в соответствии с действующим законодательством;</w:t>
      </w:r>
      <w:r w:rsidRPr="003D3C71">
        <w:rPr>
          <w:rFonts w:ascii="Verdana" w:eastAsia="Times New Roman" w:hAnsi="Verdana" w:cs="Times New Roman"/>
          <w:color w:val="485766"/>
          <w:sz w:val="18"/>
          <w:szCs w:val="18"/>
          <w:lang w:eastAsia="ru-RU"/>
        </w:rPr>
        <w:br/>
        <w:t>- составление и утверждение отчета о результатах деятельности учреждения и об использовании имущества, закрепленного на праве оперативного управления за учреждением, в соответствии с требованиями, установленными Учредителем;</w:t>
      </w:r>
      <w:r w:rsidRPr="003D3C71">
        <w:rPr>
          <w:rFonts w:ascii="Verdana" w:eastAsia="Times New Roman" w:hAnsi="Verdana" w:cs="Times New Roman"/>
          <w:color w:val="485766"/>
          <w:sz w:val="18"/>
          <w:szCs w:val="18"/>
          <w:lang w:eastAsia="ru-RU"/>
        </w:rPr>
        <w:br/>
        <w:t>- своевременную выплату заработной платы работникам учреждения, принимать меры по повышению размера заработной платы, а также обеспечивать безопасные условия труда работникам и нести ответственность в установленном порядке за ущерб, причиненный их здоровью и трудоспособности;</w:t>
      </w:r>
      <w:r w:rsidRPr="003D3C71">
        <w:rPr>
          <w:rFonts w:ascii="Verdana" w:eastAsia="Times New Roman" w:hAnsi="Verdana" w:cs="Times New Roman"/>
          <w:color w:val="485766"/>
          <w:sz w:val="18"/>
          <w:szCs w:val="18"/>
          <w:lang w:eastAsia="ru-RU"/>
        </w:rPr>
        <w:br/>
        <w:t>- предварительное согласование с Учредителем и собственником распоряжения недвижимым имуществом Казенного учреждения, закрепленным за ним на праве оперативного управления, в том числе передачу его в аренду;</w:t>
      </w:r>
      <w:r w:rsidRPr="003D3C71">
        <w:rPr>
          <w:rFonts w:ascii="Verdana" w:eastAsia="Times New Roman" w:hAnsi="Verdana" w:cs="Times New Roman"/>
          <w:color w:val="485766"/>
          <w:sz w:val="18"/>
          <w:szCs w:val="18"/>
          <w:lang w:eastAsia="ru-RU"/>
        </w:rPr>
        <w:br/>
        <w:t>- выполнение требований по гражданской обороне и мобилизационной подготовке.</w:t>
      </w:r>
      <w:r w:rsidRPr="003D3C71">
        <w:rPr>
          <w:rFonts w:ascii="Verdana" w:eastAsia="Times New Roman" w:hAnsi="Verdana" w:cs="Times New Roman"/>
          <w:color w:val="485766"/>
          <w:sz w:val="18"/>
          <w:szCs w:val="18"/>
          <w:lang w:eastAsia="ru-RU"/>
        </w:rPr>
        <w:br/>
        <w:t>5.5.6. Организовывать бухгалтерский учет и отчетность, ведение кассы, составление отчетов, балансов, смет и планов действий.</w:t>
      </w:r>
      <w:r w:rsidRPr="003D3C71">
        <w:rPr>
          <w:rFonts w:ascii="Verdana" w:eastAsia="Times New Roman" w:hAnsi="Verdana" w:cs="Times New Roman"/>
          <w:color w:val="485766"/>
          <w:sz w:val="18"/>
          <w:szCs w:val="18"/>
          <w:lang w:eastAsia="ru-RU"/>
        </w:rPr>
        <w:br/>
        <w:t>5.5.7. Выполнять иные обязанности, предусмотренные действующим законодательством и Уставом Казенного учреждения, а также решениями и поручениями Учредителя.</w:t>
      </w:r>
      <w:r w:rsidRPr="003D3C71">
        <w:rPr>
          <w:rFonts w:ascii="Verdana" w:eastAsia="Times New Roman" w:hAnsi="Verdana" w:cs="Times New Roman"/>
          <w:color w:val="485766"/>
          <w:sz w:val="18"/>
          <w:szCs w:val="18"/>
          <w:lang w:eastAsia="ru-RU"/>
        </w:rPr>
        <w:br/>
      </w:r>
      <w:r w:rsidRPr="003D3C71">
        <w:rPr>
          <w:rFonts w:ascii="Verdana" w:eastAsia="Times New Roman" w:hAnsi="Verdana" w:cs="Times New Roman"/>
          <w:color w:val="485766"/>
          <w:sz w:val="18"/>
          <w:szCs w:val="18"/>
          <w:lang w:eastAsia="ru-RU"/>
        </w:rPr>
        <w:lastRenderedPageBreak/>
        <w:t>5.6. Директор Казенного учреждения в пределах своей компетенции, установленной законодательством Российской Федерации, настоящим Уставом и внутренними нормативными правовыми документами Казенного учреждения, вправе:</w:t>
      </w:r>
      <w:r w:rsidRPr="003D3C71">
        <w:rPr>
          <w:rFonts w:ascii="Verdana" w:eastAsia="Times New Roman" w:hAnsi="Verdana" w:cs="Times New Roman"/>
          <w:color w:val="485766"/>
          <w:sz w:val="18"/>
          <w:szCs w:val="18"/>
          <w:lang w:eastAsia="ru-RU"/>
        </w:rPr>
        <w:br/>
        <w:t>5.6.1. Действовать от имени Казенного учреждения без доверенности, представлять его интересы в других учреждениях, организациях, предприятиях, в судебных, правоохранительных, органах государственной власти и местного самоуправления на территории Российской Федерации и за ее пределами.</w:t>
      </w:r>
      <w:r w:rsidRPr="003D3C71">
        <w:rPr>
          <w:rFonts w:ascii="Verdana" w:eastAsia="Times New Roman" w:hAnsi="Verdana" w:cs="Times New Roman"/>
          <w:color w:val="485766"/>
          <w:sz w:val="18"/>
          <w:szCs w:val="18"/>
          <w:lang w:eastAsia="ru-RU"/>
        </w:rPr>
        <w:br/>
        <w:t>5.6.2. Выдавать доверенности для совершения определенных его компетенцией действий. Доверенности на получение или выдачу денег и других имущественных ценностей дополнительно подписываются главным бухгалтером.</w:t>
      </w:r>
      <w:r w:rsidRPr="003D3C71">
        <w:rPr>
          <w:rFonts w:ascii="Verdana" w:eastAsia="Times New Roman" w:hAnsi="Verdana" w:cs="Times New Roman"/>
          <w:color w:val="485766"/>
          <w:sz w:val="18"/>
          <w:szCs w:val="18"/>
          <w:lang w:eastAsia="ru-RU"/>
        </w:rPr>
        <w:br/>
        <w:t>5.6.3. Делегировать отдельные свои права и полномочия заместителю и другим подчиненным ему должностным лицам.</w:t>
      </w:r>
      <w:r w:rsidRPr="003D3C71">
        <w:rPr>
          <w:rFonts w:ascii="Verdana" w:eastAsia="Times New Roman" w:hAnsi="Verdana" w:cs="Times New Roman"/>
          <w:color w:val="485766"/>
          <w:sz w:val="18"/>
          <w:szCs w:val="18"/>
          <w:lang w:eastAsia="ru-RU"/>
        </w:rPr>
        <w:br/>
        <w:t>5.6.4. Издавать приказы и распоряжения, правила, инструкции, положения по вопросам, входящим в компетенцию учреждения, обязательные для исполнения всеми сотрудниками Казенного учреждения.</w:t>
      </w:r>
      <w:r w:rsidRPr="003D3C71">
        <w:rPr>
          <w:rFonts w:ascii="Verdana" w:eastAsia="Times New Roman" w:hAnsi="Verdana" w:cs="Times New Roman"/>
          <w:color w:val="485766"/>
          <w:sz w:val="18"/>
          <w:szCs w:val="18"/>
          <w:lang w:eastAsia="ru-RU"/>
        </w:rPr>
        <w:br/>
        <w:t>5.6.5. Осуществлять подбор и расстановку кадров Казенного учреждения, освобождать от должности его работников, направлять работников на профессиональную подготовку, переподготовку и повышение квалификации.</w:t>
      </w:r>
      <w:r w:rsidRPr="003D3C71">
        <w:rPr>
          <w:rFonts w:ascii="Verdana" w:eastAsia="Times New Roman" w:hAnsi="Verdana" w:cs="Times New Roman"/>
          <w:color w:val="485766"/>
          <w:sz w:val="18"/>
          <w:szCs w:val="18"/>
          <w:lang w:eastAsia="ru-RU"/>
        </w:rPr>
        <w:br/>
        <w:t>5.6.6. Заключать, изменять и прекращать трудовые договоры с работниками Казенного учреждения, утверждать должностные обязанности работников.</w:t>
      </w:r>
      <w:r w:rsidRPr="003D3C71">
        <w:rPr>
          <w:rFonts w:ascii="Verdana" w:eastAsia="Times New Roman" w:hAnsi="Verdana" w:cs="Times New Roman"/>
          <w:color w:val="485766"/>
          <w:sz w:val="18"/>
          <w:szCs w:val="18"/>
          <w:lang w:eastAsia="ru-RU"/>
        </w:rPr>
        <w:br/>
        <w:t>5.6.7. Поощрять работников учреждения, добросовестно исполняющих трудовые обязанности, представлять в установленном порядке Учредителю материалы по награждению особо отличившихся работников государственными и ведомственными наградами, а также наградами и поощрениями органов государственной власти Курской области, Курской областной Думы и органов местного самоуправления.</w:t>
      </w:r>
      <w:r w:rsidRPr="003D3C71">
        <w:rPr>
          <w:rFonts w:ascii="Verdana" w:eastAsia="Times New Roman" w:hAnsi="Verdana" w:cs="Times New Roman"/>
          <w:color w:val="485766"/>
          <w:sz w:val="18"/>
          <w:szCs w:val="18"/>
          <w:lang w:eastAsia="ru-RU"/>
        </w:rPr>
        <w:br/>
        <w:t>5.6.8. Применять к работникам учреждения дисциплинарные взыскания и меры материальной ответственности в соответствии с трудовым законодательством.</w:t>
      </w:r>
      <w:r w:rsidRPr="003D3C71">
        <w:rPr>
          <w:rFonts w:ascii="Verdana" w:eastAsia="Times New Roman" w:hAnsi="Verdana" w:cs="Times New Roman"/>
          <w:color w:val="485766"/>
          <w:sz w:val="18"/>
          <w:szCs w:val="18"/>
          <w:lang w:eastAsia="ru-RU"/>
        </w:rPr>
        <w:br/>
        <w:t>5.6.9. Определять и утверждать правила внутреннего трудового распорядка, принципы и порядок нормирования и пересмотра норм труда в порядке, установленном действующим законодательством.</w:t>
      </w:r>
      <w:r w:rsidRPr="003D3C71">
        <w:rPr>
          <w:rFonts w:ascii="Verdana" w:eastAsia="Times New Roman" w:hAnsi="Verdana" w:cs="Times New Roman"/>
          <w:color w:val="485766"/>
          <w:sz w:val="18"/>
          <w:szCs w:val="18"/>
          <w:lang w:eastAsia="ru-RU"/>
        </w:rPr>
        <w:br/>
        <w:t>5.6.10. Утверждать по согласованию с Учредителем штатное расписание и структуру Казенного учреждения в пределах установленной штатной численности работников Казенного учреждения.</w:t>
      </w:r>
      <w:r w:rsidRPr="003D3C71">
        <w:rPr>
          <w:rFonts w:ascii="Verdana" w:eastAsia="Times New Roman" w:hAnsi="Verdana" w:cs="Times New Roman"/>
          <w:color w:val="485766"/>
          <w:sz w:val="18"/>
          <w:szCs w:val="18"/>
          <w:lang w:eastAsia="ru-RU"/>
        </w:rPr>
        <w:br/>
        <w:t>5.6.11. Устанавливать условия оплаты труда работников, размеры повышающих коэффициентов (персональных повышающих коэффициентов) к должностным окладам, выплат компенсационного и стимулирующего характера, порядок премирования работников в пределах бюджетной сметы и фонда оплаты труда в соответствии с нормативным правовым актом Курской области об утверждении примерного положения об оплате труда работников областных казенных учреждений, подведомственных Учредителю.</w:t>
      </w:r>
      <w:r w:rsidRPr="003D3C71">
        <w:rPr>
          <w:rFonts w:ascii="Verdana" w:eastAsia="Times New Roman" w:hAnsi="Verdana" w:cs="Times New Roman"/>
          <w:color w:val="485766"/>
          <w:sz w:val="18"/>
          <w:szCs w:val="18"/>
          <w:lang w:eastAsia="ru-RU"/>
        </w:rPr>
        <w:br/>
        <w:t>5.6.12. Определять порядок пользования имуществом Казенного учреждения для обеспечения его текущей деятельности.</w:t>
      </w:r>
      <w:r w:rsidRPr="003D3C71">
        <w:rPr>
          <w:rFonts w:ascii="Verdana" w:eastAsia="Times New Roman" w:hAnsi="Verdana" w:cs="Times New Roman"/>
          <w:color w:val="485766"/>
          <w:sz w:val="18"/>
          <w:szCs w:val="18"/>
          <w:lang w:eastAsia="ru-RU"/>
        </w:rPr>
        <w:br/>
        <w:t>5.6.13. Принимать необходимые меры улучшения материально-технического и информационного обеспечения, условий труда.</w:t>
      </w:r>
      <w:r w:rsidRPr="003D3C71">
        <w:rPr>
          <w:rFonts w:ascii="Verdana" w:eastAsia="Times New Roman" w:hAnsi="Verdana" w:cs="Times New Roman"/>
          <w:color w:val="485766"/>
          <w:sz w:val="18"/>
          <w:szCs w:val="18"/>
          <w:lang w:eastAsia="ru-RU"/>
        </w:rPr>
        <w:br/>
        <w:t>5.6.14. Распоряжаться средствами и имуществом Казенного учреждения в пределах, установленных действующим законодательством, настоящим Уставом и решением собственника имущества.</w:t>
      </w:r>
      <w:r w:rsidRPr="003D3C71">
        <w:rPr>
          <w:rFonts w:ascii="Verdana" w:eastAsia="Times New Roman" w:hAnsi="Verdana" w:cs="Times New Roman"/>
          <w:color w:val="485766"/>
          <w:sz w:val="18"/>
          <w:szCs w:val="18"/>
          <w:lang w:eastAsia="ru-RU"/>
        </w:rPr>
        <w:br/>
        <w:t>5.6.15. Открывать в установленном действующим законодательством порядке лицевые счета Казенного учреждения в Управлении Федерального казначейства по Курской области и комитете финансов Курской области.</w:t>
      </w:r>
      <w:r w:rsidRPr="003D3C71">
        <w:rPr>
          <w:rFonts w:ascii="Verdana" w:eastAsia="Times New Roman" w:hAnsi="Verdana" w:cs="Times New Roman"/>
          <w:color w:val="485766"/>
          <w:sz w:val="18"/>
          <w:szCs w:val="18"/>
          <w:lang w:eastAsia="ru-RU"/>
        </w:rPr>
        <w:br/>
        <w:t>5.6.16. Заключать в пределах своей компетенции соглашения, договоры и иные сделки от имени Казенного учреждения и Курской области в соответствии с настоящим Уставом.</w:t>
      </w:r>
      <w:r w:rsidRPr="003D3C71">
        <w:rPr>
          <w:rFonts w:ascii="Verdana" w:eastAsia="Times New Roman" w:hAnsi="Verdana" w:cs="Times New Roman"/>
          <w:color w:val="485766"/>
          <w:sz w:val="18"/>
          <w:szCs w:val="18"/>
          <w:lang w:eastAsia="ru-RU"/>
        </w:rPr>
        <w:br/>
        <w:t>5.6.17. Организовать хозяйственное и транспортное обслуживание учреждения.</w:t>
      </w:r>
      <w:r w:rsidRPr="003D3C71">
        <w:rPr>
          <w:rFonts w:ascii="Verdana" w:eastAsia="Times New Roman" w:hAnsi="Verdana" w:cs="Times New Roman"/>
          <w:color w:val="485766"/>
          <w:sz w:val="18"/>
          <w:szCs w:val="18"/>
          <w:lang w:eastAsia="ru-RU"/>
        </w:rPr>
        <w:br/>
        <w:t>5.6.18. Определять состав и объем сведений, составляющих служебную или коммерческую тайну, в соответствии с действующим законодательством.</w:t>
      </w:r>
      <w:r w:rsidRPr="003D3C71">
        <w:rPr>
          <w:rFonts w:ascii="Verdana" w:eastAsia="Times New Roman" w:hAnsi="Verdana" w:cs="Times New Roman"/>
          <w:color w:val="485766"/>
          <w:sz w:val="18"/>
          <w:szCs w:val="18"/>
          <w:lang w:eastAsia="ru-RU"/>
        </w:rPr>
        <w:br/>
        <w:t>5.6.19. Формировать совещательные органы Казенного учреждения, функции и состав которых определяются соответствующими положениями, утвержденными директором учреждения.</w:t>
      </w:r>
      <w:r w:rsidRPr="003D3C71">
        <w:rPr>
          <w:rFonts w:ascii="Verdana" w:eastAsia="Times New Roman" w:hAnsi="Verdana" w:cs="Times New Roman"/>
          <w:color w:val="485766"/>
          <w:sz w:val="18"/>
          <w:szCs w:val="18"/>
          <w:lang w:eastAsia="ru-RU"/>
        </w:rPr>
        <w:br/>
        <w:t>5.6.20. Принимать решение о снятии с учета архивных документов, не обнаруженных в ходе розыска, неисправимо поврежденных архивных документов на основании разрешения Учредителя.</w:t>
      </w:r>
      <w:r w:rsidRPr="003D3C71">
        <w:rPr>
          <w:rFonts w:ascii="Verdana" w:eastAsia="Times New Roman" w:hAnsi="Verdana" w:cs="Times New Roman"/>
          <w:color w:val="485766"/>
          <w:sz w:val="18"/>
          <w:szCs w:val="18"/>
          <w:lang w:eastAsia="ru-RU"/>
        </w:rPr>
        <w:br/>
        <w:t>5.6.21. Утверждать в установленном порядке списки организаций – источников комплектования учреждения.</w:t>
      </w:r>
      <w:r w:rsidRPr="003D3C71">
        <w:rPr>
          <w:rFonts w:ascii="Verdana" w:eastAsia="Times New Roman" w:hAnsi="Verdana" w:cs="Times New Roman"/>
          <w:color w:val="485766"/>
          <w:sz w:val="18"/>
          <w:szCs w:val="18"/>
          <w:lang w:eastAsia="ru-RU"/>
        </w:rPr>
        <w:br/>
        <w:t>5.6.22. Согласовывать в соответствии с предоставленными полномочиями инструкции по делопроизводству, примерные и индивидуальные номенклатуры дел, положения об архивах и экспертных комиссиях организаций - источников комплектования Казенного учреждения.</w:t>
      </w:r>
      <w:r w:rsidRPr="003D3C71">
        <w:rPr>
          <w:rFonts w:ascii="Verdana" w:eastAsia="Times New Roman" w:hAnsi="Verdana" w:cs="Times New Roman"/>
          <w:color w:val="485766"/>
          <w:sz w:val="18"/>
          <w:szCs w:val="18"/>
          <w:lang w:eastAsia="ru-RU"/>
        </w:rPr>
        <w:br/>
        <w:t>5.6.23. Давать разрешение на:</w:t>
      </w:r>
      <w:r w:rsidRPr="003D3C71">
        <w:rPr>
          <w:rFonts w:ascii="Verdana" w:eastAsia="Times New Roman" w:hAnsi="Verdana" w:cs="Times New Roman"/>
          <w:color w:val="485766"/>
          <w:sz w:val="18"/>
          <w:szCs w:val="18"/>
          <w:lang w:eastAsia="ru-RU"/>
        </w:rPr>
        <w:br/>
        <w:t>- выдачу из архивохранилищ подлинников особо ценных документов, в том числе уникальных, документов Архивного фонда Курской области, находящихся в неудовлетворительном физическом состоянии;</w:t>
      </w:r>
      <w:r w:rsidRPr="003D3C71">
        <w:rPr>
          <w:rFonts w:ascii="Verdana" w:eastAsia="Times New Roman" w:hAnsi="Verdana" w:cs="Times New Roman"/>
          <w:color w:val="485766"/>
          <w:sz w:val="18"/>
          <w:szCs w:val="18"/>
          <w:lang w:eastAsia="ru-RU"/>
        </w:rPr>
        <w:br/>
      </w:r>
      <w:r w:rsidRPr="003D3C71">
        <w:rPr>
          <w:rFonts w:ascii="Verdana" w:eastAsia="Times New Roman" w:hAnsi="Verdana" w:cs="Times New Roman"/>
          <w:color w:val="485766"/>
          <w:sz w:val="18"/>
          <w:szCs w:val="18"/>
          <w:lang w:eastAsia="ru-RU"/>
        </w:rPr>
        <w:lastRenderedPageBreak/>
        <w:t>- передачу архивных документов во временное пользование фондообразователям, судебным, правоохранительным и иным уполномоченным органам;</w:t>
      </w:r>
      <w:r w:rsidRPr="003D3C71">
        <w:rPr>
          <w:rFonts w:ascii="Verdana" w:eastAsia="Times New Roman" w:hAnsi="Verdana" w:cs="Times New Roman"/>
          <w:color w:val="485766"/>
          <w:sz w:val="18"/>
          <w:szCs w:val="18"/>
          <w:lang w:eastAsia="ru-RU"/>
        </w:rPr>
        <w:br/>
        <w:t>- экспонирование организациями архивных документов;</w:t>
      </w:r>
      <w:r w:rsidRPr="003D3C71">
        <w:rPr>
          <w:rFonts w:ascii="Verdana" w:eastAsia="Times New Roman" w:hAnsi="Verdana" w:cs="Times New Roman"/>
          <w:color w:val="485766"/>
          <w:sz w:val="18"/>
          <w:szCs w:val="18"/>
          <w:lang w:eastAsia="ru-RU"/>
        </w:rPr>
        <w:br/>
        <w:t>- проведение специализированными организациями работ по созданию страхового фонда и фонда пользования, специальной обработки документов;</w:t>
      </w:r>
      <w:r w:rsidRPr="003D3C71">
        <w:rPr>
          <w:rFonts w:ascii="Verdana" w:eastAsia="Times New Roman" w:hAnsi="Verdana" w:cs="Times New Roman"/>
          <w:color w:val="485766"/>
          <w:sz w:val="18"/>
          <w:szCs w:val="18"/>
          <w:lang w:eastAsia="ru-RU"/>
        </w:rPr>
        <w:br/>
        <w:t>- работу пользователей в читальном зале в течение определенного срока.</w:t>
      </w:r>
      <w:r w:rsidRPr="003D3C71">
        <w:rPr>
          <w:rFonts w:ascii="Verdana" w:eastAsia="Times New Roman" w:hAnsi="Verdana" w:cs="Times New Roman"/>
          <w:color w:val="485766"/>
          <w:sz w:val="18"/>
          <w:szCs w:val="18"/>
          <w:lang w:eastAsia="ru-RU"/>
        </w:rPr>
        <w:br/>
        <w:t>5.7. Директор Казенного учреждения разрабатывает и осуществляет мероприятия по обеспечению сохранности государственной и коммерческой тайны.</w:t>
      </w:r>
      <w:r w:rsidRPr="003D3C71">
        <w:rPr>
          <w:rFonts w:ascii="Verdana" w:eastAsia="Times New Roman" w:hAnsi="Verdana" w:cs="Times New Roman"/>
          <w:color w:val="485766"/>
          <w:sz w:val="18"/>
          <w:szCs w:val="18"/>
          <w:lang w:eastAsia="ru-RU"/>
        </w:rPr>
        <w:br/>
        <w:t>5.8. Директор Казенного учреждения в порядке, установленном законодательством Российской Федерации, несет ответственность за:</w:t>
      </w:r>
      <w:r w:rsidRPr="003D3C71">
        <w:rPr>
          <w:rFonts w:ascii="Verdana" w:eastAsia="Times New Roman" w:hAnsi="Verdana" w:cs="Times New Roman"/>
          <w:color w:val="485766"/>
          <w:sz w:val="18"/>
          <w:szCs w:val="18"/>
          <w:lang w:eastAsia="ru-RU"/>
        </w:rPr>
        <w:br/>
        <w:t>- невыполнение или ненадлежащее выполнение должностных обязанностей;</w:t>
      </w:r>
      <w:r w:rsidRPr="003D3C71">
        <w:rPr>
          <w:rFonts w:ascii="Verdana" w:eastAsia="Times New Roman" w:hAnsi="Verdana" w:cs="Times New Roman"/>
          <w:color w:val="485766"/>
          <w:sz w:val="18"/>
          <w:szCs w:val="18"/>
          <w:lang w:eastAsia="ru-RU"/>
        </w:rPr>
        <w:br/>
        <w:t>- нецелевое использование средств областного бюджета;</w:t>
      </w:r>
      <w:r w:rsidRPr="003D3C71">
        <w:rPr>
          <w:rFonts w:ascii="Verdana" w:eastAsia="Times New Roman" w:hAnsi="Verdana" w:cs="Times New Roman"/>
          <w:color w:val="485766"/>
          <w:sz w:val="18"/>
          <w:szCs w:val="18"/>
          <w:lang w:eastAsia="ru-RU"/>
        </w:rPr>
        <w:br/>
        <w:t>- принятие обязательств сверх доведенных лимитов бюджетных обязательств;</w:t>
      </w:r>
      <w:r w:rsidRPr="003D3C71">
        <w:rPr>
          <w:rFonts w:ascii="Verdana" w:eastAsia="Times New Roman" w:hAnsi="Verdana" w:cs="Times New Roman"/>
          <w:color w:val="485766"/>
          <w:sz w:val="18"/>
          <w:szCs w:val="18"/>
          <w:lang w:eastAsia="ru-RU"/>
        </w:rPr>
        <w:br/>
        <w:t>- сохранность имущества, закрепленного на праве оперативного управления, и его использование не по назначению;</w:t>
      </w:r>
      <w:r w:rsidRPr="003D3C71">
        <w:rPr>
          <w:rFonts w:ascii="Verdana" w:eastAsia="Times New Roman" w:hAnsi="Verdana" w:cs="Times New Roman"/>
          <w:color w:val="485766"/>
          <w:sz w:val="18"/>
          <w:szCs w:val="18"/>
          <w:lang w:eastAsia="ru-RU"/>
        </w:rPr>
        <w:br/>
        <w:t>- другие нарушения бюджетного и иного законодательства;</w:t>
      </w:r>
      <w:r w:rsidRPr="003D3C71">
        <w:rPr>
          <w:rFonts w:ascii="Verdana" w:eastAsia="Times New Roman" w:hAnsi="Verdana" w:cs="Times New Roman"/>
          <w:color w:val="485766"/>
          <w:sz w:val="18"/>
          <w:szCs w:val="18"/>
          <w:lang w:eastAsia="ru-RU"/>
        </w:rPr>
        <w:br/>
        <w:t>- осуществление неустановленных настоящим Уставом видов деятельности;</w:t>
      </w:r>
      <w:r w:rsidRPr="003D3C71">
        <w:rPr>
          <w:rFonts w:ascii="Verdana" w:eastAsia="Times New Roman" w:hAnsi="Verdana" w:cs="Times New Roman"/>
          <w:color w:val="485766"/>
          <w:sz w:val="18"/>
          <w:szCs w:val="18"/>
          <w:lang w:eastAsia="ru-RU"/>
        </w:rPr>
        <w:br/>
        <w:t>- нарушение порядка защиты сведений, составляющих государственную тайну;</w:t>
      </w:r>
      <w:r w:rsidRPr="003D3C71">
        <w:rPr>
          <w:rFonts w:ascii="Verdana" w:eastAsia="Times New Roman" w:hAnsi="Verdana" w:cs="Times New Roman"/>
          <w:color w:val="485766"/>
          <w:sz w:val="18"/>
          <w:szCs w:val="18"/>
          <w:lang w:eastAsia="ru-RU"/>
        </w:rPr>
        <w:br/>
        <w:t>- иные нарушения законодательства Российской Федерации, Курской области.</w:t>
      </w:r>
      <w:r w:rsidRPr="003D3C71">
        <w:rPr>
          <w:rFonts w:ascii="Verdana" w:eastAsia="Times New Roman" w:hAnsi="Verdana" w:cs="Times New Roman"/>
          <w:color w:val="485766"/>
          <w:sz w:val="18"/>
          <w:szCs w:val="18"/>
          <w:lang w:eastAsia="ru-RU"/>
        </w:rPr>
        <w:br/>
        <w:t>5.9. Взаимоотношения работников и директора Казенного учреждения, возникающие на основе трудовых договоров и коллективного договора, регулируются трудовым законодательством Российской Федерации.</w:t>
      </w:r>
      <w:r w:rsidRPr="003D3C71">
        <w:rPr>
          <w:rFonts w:ascii="Verdana" w:eastAsia="Times New Roman" w:hAnsi="Verdana" w:cs="Times New Roman"/>
          <w:color w:val="485766"/>
          <w:sz w:val="18"/>
          <w:szCs w:val="18"/>
          <w:lang w:eastAsia="ru-RU"/>
        </w:rPr>
        <w:br/>
        <w:t>5.10. Коллективные трудовые споры (конфликты) между администрацией Казенного учреждения и трудовым коллективом рассматриваются в соответствии с действующим законодательством о порядке разрешения коллективных трудовых споров (конфликтов).</w:t>
      </w:r>
      <w:r w:rsidRPr="003D3C71">
        <w:rPr>
          <w:rFonts w:ascii="Verdana" w:eastAsia="Times New Roman" w:hAnsi="Verdana" w:cs="Times New Roman"/>
          <w:color w:val="485766"/>
          <w:sz w:val="18"/>
          <w:szCs w:val="18"/>
          <w:lang w:eastAsia="ru-RU"/>
        </w:rPr>
        <w:br/>
        <w:t>5.11. В Казенном учреждении создаются и действуют дирекция, экспертная комиссия и иные комиссии. Положения о дирекции, экспертной и иных комиссий, а также их составы утверждаются директором Казенного учреждения.</w:t>
      </w:r>
    </w:p>
    <w:p w:rsidR="003D3C71" w:rsidRPr="003D3C71" w:rsidRDefault="003D3C71" w:rsidP="003D3C71">
      <w:pPr>
        <w:shd w:val="clear" w:color="auto" w:fill="FFFFFF"/>
        <w:spacing w:after="0" w:line="240" w:lineRule="auto"/>
        <w:jc w:val="both"/>
        <w:rPr>
          <w:rFonts w:ascii="Verdana" w:eastAsia="Times New Roman" w:hAnsi="Verdana" w:cs="Times New Roman"/>
          <w:color w:val="485766"/>
          <w:sz w:val="18"/>
          <w:szCs w:val="18"/>
          <w:lang w:eastAsia="ru-RU"/>
        </w:rPr>
      </w:pPr>
    </w:p>
    <w:p w:rsidR="003D3C71" w:rsidRPr="003D3C71" w:rsidRDefault="003D3C71" w:rsidP="003D3C71">
      <w:pPr>
        <w:shd w:val="clear" w:color="auto" w:fill="FFFFFF"/>
        <w:spacing w:after="0" w:line="240" w:lineRule="auto"/>
        <w:jc w:val="center"/>
        <w:rPr>
          <w:rFonts w:ascii="Times New Roman" w:eastAsia="Times New Roman" w:hAnsi="Times New Roman" w:cs="Times New Roman"/>
          <w:sz w:val="24"/>
          <w:szCs w:val="24"/>
          <w:lang w:eastAsia="ru-RU"/>
        </w:rPr>
      </w:pPr>
      <w:r w:rsidRPr="003D3C71">
        <w:rPr>
          <w:rFonts w:ascii="Verdana" w:eastAsia="Times New Roman" w:hAnsi="Verdana" w:cs="Times New Roman"/>
          <w:color w:val="485766"/>
          <w:sz w:val="18"/>
          <w:szCs w:val="18"/>
          <w:lang w:eastAsia="ru-RU"/>
        </w:rPr>
        <w:t>6. Реорганизация и ликвидация</w:t>
      </w:r>
    </w:p>
    <w:p w:rsidR="003D3C71" w:rsidRDefault="003D3C71" w:rsidP="003D3C71">
      <w:pPr>
        <w:shd w:val="clear" w:color="auto" w:fill="FFFFFF"/>
        <w:spacing w:after="0" w:line="240" w:lineRule="auto"/>
        <w:jc w:val="center"/>
        <w:rPr>
          <w:rFonts w:ascii="Verdana" w:eastAsia="Times New Roman" w:hAnsi="Verdana" w:cs="Times New Roman"/>
          <w:color w:val="485766"/>
          <w:sz w:val="18"/>
          <w:szCs w:val="18"/>
          <w:lang w:eastAsia="ru-RU"/>
        </w:rPr>
      </w:pPr>
      <w:r w:rsidRPr="003D3C71">
        <w:rPr>
          <w:rFonts w:ascii="Verdana" w:eastAsia="Times New Roman" w:hAnsi="Verdana" w:cs="Times New Roman"/>
          <w:color w:val="485766"/>
          <w:sz w:val="18"/>
          <w:szCs w:val="18"/>
          <w:lang w:eastAsia="ru-RU"/>
        </w:rPr>
        <w:t>Казенного учреждения</w:t>
      </w:r>
    </w:p>
    <w:p w:rsidR="003D3C71" w:rsidRPr="003D3C71" w:rsidRDefault="003D3C71" w:rsidP="003D3C71">
      <w:pPr>
        <w:shd w:val="clear" w:color="auto" w:fill="FFFFFF"/>
        <w:spacing w:after="0" w:line="240" w:lineRule="auto"/>
        <w:jc w:val="center"/>
        <w:rPr>
          <w:rFonts w:ascii="Verdana" w:eastAsia="Times New Roman" w:hAnsi="Verdana" w:cs="Times New Roman"/>
          <w:color w:val="485766"/>
          <w:sz w:val="18"/>
          <w:szCs w:val="18"/>
          <w:lang w:eastAsia="ru-RU"/>
        </w:rPr>
      </w:pPr>
      <w:bookmarkStart w:id="0" w:name="_GoBack"/>
      <w:bookmarkEnd w:id="0"/>
    </w:p>
    <w:p w:rsidR="003D3C71" w:rsidRPr="003D3C71" w:rsidRDefault="003D3C71" w:rsidP="003D3C71">
      <w:pPr>
        <w:shd w:val="clear" w:color="auto" w:fill="FFFFFF"/>
        <w:spacing w:after="0" w:line="240" w:lineRule="auto"/>
        <w:jc w:val="both"/>
        <w:rPr>
          <w:rFonts w:ascii="Verdana" w:eastAsia="Times New Roman" w:hAnsi="Verdana" w:cs="Times New Roman"/>
          <w:color w:val="485766"/>
          <w:sz w:val="18"/>
          <w:szCs w:val="18"/>
          <w:lang w:eastAsia="ru-RU"/>
        </w:rPr>
      </w:pPr>
      <w:r w:rsidRPr="003D3C71">
        <w:rPr>
          <w:rFonts w:ascii="Verdana" w:eastAsia="Times New Roman" w:hAnsi="Verdana" w:cs="Times New Roman"/>
          <w:color w:val="485766"/>
          <w:sz w:val="18"/>
          <w:szCs w:val="18"/>
          <w:lang w:eastAsia="ru-RU"/>
        </w:rPr>
        <w:t>6.1. Реорганизация и ликвидация Казенного учреждения осуществляется в порядке, установленном действующим законодательством.</w:t>
      </w:r>
      <w:r w:rsidRPr="003D3C71">
        <w:rPr>
          <w:rFonts w:ascii="Verdana" w:eastAsia="Times New Roman" w:hAnsi="Verdana" w:cs="Times New Roman"/>
          <w:color w:val="485766"/>
          <w:sz w:val="18"/>
          <w:szCs w:val="18"/>
          <w:lang w:eastAsia="ru-RU"/>
        </w:rPr>
        <w:br/>
        <w:t>6.2. Реорганизация Казенного учреждения может быть осуществлена в форме его слияния, присоединения, разделения или выделения.</w:t>
      </w:r>
      <w:r w:rsidRPr="003D3C71">
        <w:rPr>
          <w:rFonts w:ascii="Verdana" w:eastAsia="Times New Roman" w:hAnsi="Verdana" w:cs="Times New Roman"/>
          <w:color w:val="485766"/>
          <w:sz w:val="18"/>
          <w:szCs w:val="18"/>
          <w:lang w:eastAsia="ru-RU"/>
        </w:rPr>
        <w:br/>
        <w:t>6.3. Казенное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 на участие в культурной жизни.</w:t>
      </w:r>
      <w:r w:rsidRPr="003D3C71">
        <w:rPr>
          <w:rFonts w:ascii="Verdana" w:eastAsia="Times New Roman" w:hAnsi="Verdana" w:cs="Times New Roman"/>
          <w:color w:val="485766"/>
          <w:sz w:val="18"/>
          <w:szCs w:val="18"/>
          <w:lang w:eastAsia="ru-RU"/>
        </w:rPr>
        <w:br/>
        <w:t>6.4. Решение о реорганизации и ликвидации Казенного учреждения принимается Администрацией Курской области по представлению Правительства Курской области.</w:t>
      </w:r>
      <w:r w:rsidRPr="003D3C71">
        <w:rPr>
          <w:rFonts w:ascii="Verdana" w:eastAsia="Times New Roman" w:hAnsi="Verdana" w:cs="Times New Roman"/>
          <w:color w:val="485766"/>
          <w:sz w:val="18"/>
          <w:szCs w:val="18"/>
          <w:lang w:eastAsia="ru-RU"/>
        </w:rPr>
        <w:br/>
        <w:t>6.5. Казенное учреждение может быть ликвидировано по основаниям и в порядке, предусмотренном Гражданским кодексом Российской Федерации.</w:t>
      </w:r>
      <w:r w:rsidRPr="003D3C71">
        <w:rPr>
          <w:rFonts w:ascii="Verdana" w:eastAsia="Times New Roman" w:hAnsi="Verdana" w:cs="Times New Roman"/>
          <w:color w:val="485766"/>
          <w:sz w:val="18"/>
          <w:szCs w:val="18"/>
          <w:lang w:eastAsia="ru-RU"/>
        </w:rPr>
        <w:br/>
        <w:t>6.6. При ликвидации Казенного учреждения имущество, закрепленное за ним на праве оперативного управления, поступает в распоряжение комитета по управлению имуществом Курской области.</w:t>
      </w:r>
      <w:r w:rsidRPr="003D3C71">
        <w:rPr>
          <w:rFonts w:ascii="Verdana" w:eastAsia="Times New Roman" w:hAnsi="Verdana" w:cs="Times New Roman"/>
          <w:color w:val="485766"/>
          <w:sz w:val="18"/>
          <w:szCs w:val="18"/>
          <w:lang w:eastAsia="ru-RU"/>
        </w:rPr>
        <w:br/>
        <w:t>6.7. При реорганизации и ликвидации Казенного учреждения увольняемым работникам гарантируется соблюдение их прав в соответствии с Трудовым кодексом Российской Федерации.</w:t>
      </w:r>
      <w:r w:rsidRPr="003D3C71">
        <w:rPr>
          <w:rFonts w:ascii="Verdana" w:eastAsia="Times New Roman" w:hAnsi="Verdana" w:cs="Times New Roman"/>
          <w:color w:val="485766"/>
          <w:sz w:val="18"/>
          <w:szCs w:val="18"/>
          <w:lang w:eastAsia="ru-RU"/>
        </w:rPr>
        <w:br/>
        <w:t>6.8.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r w:rsidRPr="003D3C71">
        <w:rPr>
          <w:rFonts w:ascii="Verdana" w:eastAsia="Times New Roman" w:hAnsi="Verdana" w:cs="Times New Roman"/>
          <w:color w:val="485766"/>
          <w:sz w:val="18"/>
          <w:szCs w:val="18"/>
          <w:lang w:eastAsia="ru-RU"/>
        </w:rPr>
        <w:br/>
        <w:t>6.9. Казенное 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E948CD" w:rsidRDefault="00E948CD"/>
    <w:sectPr w:rsidR="00E94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ED6F1D"/>
    <w:multiLevelType w:val="hybridMultilevel"/>
    <w:tmpl w:val="0484A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0C3"/>
    <w:rsid w:val="003D3C71"/>
    <w:rsid w:val="009410C3"/>
    <w:rsid w:val="00E94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0B8BF-B08D-48BD-A61D-1FA14603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3C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D3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5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6665</Words>
  <Characters>37992</Characters>
  <Application>Microsoft Office Word</Application>
  <DocSecurity>0</DocSecurity>
  <Lines>316</Lines>
  <Paragraphs>89</Paragraphs>
  <ScaleCrop>false</ScaleCrop>
  <Company/>
  <LinksUpToDate>false</LinksUpToDate>
  <CharactersWithSpaces>44568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Гайдуков Илья Васильевич</dc:creator>
  <cp:keywords/>
  <dc:description/>
  <cp:lastModifiedBy>Гайдуков Илья Васильевич</cp:lastModifiedBy>
  <cp:revision>2</cp:revision>
  <dcterms:created xsi:type="dcterms:W3CDTF">2016-10-26T14:18:00Z</dcterms:created>
  <dcterms:modified xsi:type="dcterms:W3CDTF">2016-10-26T14:20:00Z</dcterms:modified>
</cp:coreProperties>
</file>