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C" w:rsidRDefault="005940BC" w:rsidP="005940BC">
      <w:pPr>
        <w:jc w:val="both"/>
      </w:pPr>
      <w:r>
        <w:t xml:space="preserve">                                                                                                    УТВЕРЖДЕНО</w:t>
      </w:r>
    </w:p>
    <w:p w:rsidR="005940BC" w:rsidRDefault="005940BC" w:rsidP="005940BC">
      <w:pPr>
        <w:jc w:val="both"/>
      </w:pPr>
      <w:r>
        <w:t xml:space="preserve">                                                                                              Приказом  директора </w:t>
      </w:r>
    </w:p>
    <w:p w:rsidR="005940BC" w:rsidRDefault="005940BC" w:rsidP="005940BC">
      <w:pPr>
        <w:jc w:val="both"/>
      </w:pPr>
      <w:r>
        <w:t xml:space="preserve">                                                                                             ОКУ «ГАОПИ Курской области»</w:t>
      </w:r>
    </w:p>
    <w:p w:rsidR="005940BC" w:rsidRDefault="005940BC" w:rsidP="005940BC">
      <w:pPr>
        <w:jc w:val="both"/>
      </w:pPr>
      <w:r>
        <w:t xml:space="preserve">                                                                                             от 22.06.2016 г. № 24</w:t>
      </w:r>
    </w:p>
    <w:p w:rsidR="005940BC" w:rsidRDefault="005940BC" w:rsidP="005940BC">
      <w:pPr>
        <w:jc w:val="both"/>
      </w:pPr>
      <w:r>
        <w:tab/>
      </w:r>
    </w:p>
    <w:p w:rsidR="005940BC" w:rsidRDefault="005940BC" w:rsidP="005940BC">
      <w:pPr>
        <w:jc w:val="both"/>
      </w:pPr>
    </w:p>
    <w:p w:rsidR="005940BC" w:rsidRDefault="005940BC" w:rsidP="005940BC">
      <w:pPr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 </w:t>
      </w:r>
    </w:p>
    <w:p w:rsidR="005940BC" w:rsidRDefault="005940BC" w:rsidP="005940BC">
      <w:pPr>
        <w:jc w:val="center"/>
        <w:rPr>
          <w:b/>
        </w:rPr>
      </w:pPr>
      <w:r>
        <w:rPr>
          <w:b/>
        </w:rPr>
        <w:t>на 2016-2017 гг.</w:t>
      </w:r>
    </w:p>
    <w:p w:rsidR="005940BC" w:rsidRDefault="005940BC" w:rsidP="005940BC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5940BC" w:rsidRDefault="005940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5940BC" w:rsidRDefault="005940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информации на информационном стенде ОКУ «ГАОПИ Курской области» по вопросам противодействия коррупции.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Ульянкина Н.А.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практики по профилактике коррупционных нарушений через средства массовой информации и доведение до работников ОКУ «ГАОПИ Курской области».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rPr>
                <w:lang w:eastAsia="en-US"/>
              </w:rPr>
            </w:pPr>
            <w:r>
              <w:rPr>
                <w:lang w:eastAsia="en-US"/>
              </w:rPr>
              <w:t>Ульянкина Н.А.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Осуществление комплекса организационных, разъяснительных и других мер по недопущению у работников ОКУ «ГАОПИ Курской области» поведения, которое может восприниматься окружающими как обещание предложения дачи взятки, либо как согласие принять взятку или как просьба о даче взятки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возможности оперативного предоставления  гражданами и организациями информации о фактах коррупции в ОКУ «ГАОПИ Курской области» или нарушениях требований служебного поведения работников по средствам: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- функционирование «телефона доверия»;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- прием электронных сообщений на адрес электронной почты по фактам коррупции;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- «почтовый ящик» по вопросам противодействия коррупции.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Ульянкина Н.А.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Пенькова Л.Ю.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 обобщение практики рассмотрения полученных в разных формах обращений граждан и организаций по фактам проявления коррупции и повышение эффективности этой работы.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Ульянкина Н.А.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гражданам бесплатной юридической помощи в виде правового </w:t>
            </w:r>
            <w:proofErr w:type="gramStart"/>
            <w:r>
              <w:rPr>
                <w:lang w:eastAsia="en-US"/>
              </w:rPr>
              <w:t>консультирования</w:t>
            </w:r>
            <w:proofErr w:type="gramEnd"/>
            <w:r>
              <w:rPr>
                <w:lang w:eastAsia="en-US"/>
              </w:rPr>
              <w:t xml:space="preserve"> в том числе бесплатное юридическое консультирование заявителей по вопросам предоставления государственных услуг, относящихся к компетенции в ОКУ «ГАОПИ Курской области».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Ульянкина Н.А.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регулярного контроля соблюдения </w:t>
            </w:r>
            <w:r>
              <w:rPr>
                <w:lang w:eastAsia="en-US"/>
              </w:rPr>
              <w:lastRenderedPageBreak/>
              <w:t>внутренних процедур.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Ежегодное ознакомление работников ОКУ «ГАОПИ Курской области» под роспись с нормативными документами, регламентирующими вопросы предупреждения и противодействия  коррупции в учреждении.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Ульянкина Н.А.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условий, процедур и механизмов осуществления закупок товаров, работ, услуг для нужд ОКУ «ГАОПИ Курской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</w:tc>
      </w:tr>
      <w:tr w:rsidR="005940BC" w:rsidTr="00594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действенных мер в части соблюдения требований статьи 12 ФЗ от 25.12.2008 г. № 273-ФЗ «О противодействии коррупции» при заключении трудового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C" w:rsidRDefault="00594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Хондарь В.И.</w:t>
            </w:r>
          </w:p>
        </w:tc>
      </w:tr>
    </w:tbl>
    <w:p w:rsidR="005940BC" w:rsidRDefault="005940BC" w:rsidP="005940BC">
      <w:pPr>
        <w:jc w:val="both"/>
      </w:pPr>
    </w:p>
    <w:p w:rsidR="005940BC" w:rsidRDefault="005940BC" w:rsidP="005940BC">
      <w:pPr>
        <w:jc w:val="both"/>
        <w:rPr>
          <w:b/>
        </w:rPr>
      </w:pPr>
    </w:p>
    <w:p w:rsidR="005940BC" w:rsidRDefault="005940BC" w:rsidP="005940BC">
      <w:pPr>
        <w:pStyle w:val="a3"/>
      </w:pPr>
    </w:p>
    <w:p w:rsidR="005940BC" w:rsidRDefault="005940BC" w:rsidP="005940BC"/>
    <w:p w:rsidR="003A014F" w:rsidRDefault="003A014F">
      <w:bookmarkStart w:id="0" w:name="_GoBack"/>
      <w:bookmarkEnd w:id="0"/>
    </w:p>
    <w:sectPr w:rsidR="003A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F"/>
    <w:rsid w:val="003A014F"/>
    <w:rsid w:val="005940BC"/>
    <w:rsid w:val="009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0B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94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0B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94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2017-04-13T11:23:00Z</dcterms:created>
  <dcterms:modified xsi:type="dcterms:W3CDTF">2017-04-13T11:25:00Z</dcterms:modified>
</cp:coreProperties>
</file>