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AC" w:rsidRDefault="004160AC" w:rsidP="004160AC">
      <w:pPr>
        <w:pStyle w:val="a3"/>
        <w:rPr>
          <w:b/>
        </w:rPr>
      </w:pPr>
      <w:r>
        <w:rPr>
          <w:b/>
        </w:rPr>
        <w:t>Отчет</w:t>
      </w:r>
    </w:p>
    <w:p w:rsidR="004160AC" w:rsidRDefault="004160AC" w:rsidP="004160AC">
      <w:pPr>
        <w:jc w:val="center"/>
        <w:rPr>
          <w:b/>
          <w:sz w:val="28"/>
        </w:rPr>
      </w:pPr>
      <w:r>
        <w:rPr>
          <w:b/>
          <w:sz w:val="28"/>
        </w:rPr>
        <w:t>о выполнении основных направлений развития архивного дела в областном казенном учреждении «Государственный архив</w:t>
      </w:r>
    </w:p>
    <w:p w:rsidR="004160AC" w:rsidRDefault="004160AC" w:rsidP="004160AC">
      <w:pPr>
        <w:jc w:val="center"/>
        <w:rPr>
          <w:b/>
          <w:sz w:val="28"/>
        </w:rPr>
      </w:pPr>
      <w:r>
        <w:rPr>
          <w:b/>
          <w:sz w:val="28"/>
        </w:rPr>
        <w:t>общественно-политической истории Курской области» (ОКУ «ГАОПИ Курской области»)</w:t>
      </w:r>
    </w:p>
    <w:p w:rsidR="004160AC" w:rsidRDefault="004160AC" w:rsidP="004160AC">
      <w:pPr>
        <w:jc w:val="center"/>
        <w:rPr>
          <w:b/>
          <w:sz w:val="28"/>
        </w:rPr>
      </w:pPr>
      <w:r>
        <w:rPr>
          <w:b/>
          <w:sz w:val="28"/>
        </w:rPr>
        <w:t>за 2014 год</w:t>
      </w:r>
    </w:p>
    <w:p w:rsidR="004160AC" w:rsidRDefault="004160AC" w:rsidP="004160AC">
      <w:pPr>
        <w:jc w:val="center"/>
        <w:rPr>
          <w:b/>
          <w:sz w:val="28"/>
        </w:rPr>
      </w:pPr>
    </w:p>
    <w:p w:rsidR="004160AC" w:rsidRDefault="004160AC" w:rsidP="004160AC">
      <w:pPr>
        <w:jc w:val="center"/>
        <w:rPr>
          <w:b/>
          <w:sz w:val="28"/>
        </w:rPr>
      </w:pPr>
    </w:p>
    <w:p w:rsidR="004160AC" w:rsidRDefault="004160AC" w:rsidP="004160AC">
      <w:pPr>
        <w:numPr>
          <w:ilvl w:val="0"/>
          <w:numId w:val="1"/>
        </w:numPr>
        <w:jc w:val="both"/>
        <w:rPr>
          <w:b/>
          <w:sz w:val="28"/>
        </w:rPr>
      </w:pPr>
      <w:r>
        <w:rPr>
          <w:b/>
          <w:sz w:val="28"/>
        </w:rPr>
        <w:t>Государственное регулирование развития архивного дела</w:t>
      </w:r>
    </w:p>
    <w:p w:rsidR="004160AC" w:rsidRDefault="005A4752" w:rsidP="004160AC">
      <w:pPr>
        <w:ind w:firstLine="708"/>
        <w:jc w:val="both"/>
        <w:rPr>
          <w:sz w:val="28"/>
        </w:rPr>
      </w:pPr>
      <w:proofErr w:type="gramStart"/>
      <w:r>
        <w:rPr>
          <w:sz w:val="28"/>
        </w:rPr>
        <w:t>Д</w:t>
      </w:r>
      <w:r w:rsidR="004160AC">
        <w:rPr>
          <w:sz w:val="28"/>
        </w:rPr>
        <w:t>еятельност</w:t>
      </w:r>
      <w:r w:rsidR="009970DB">
        <w:rPr>
          <w:sz w:val="28"/>
        </w:rPr>
        <w:t>ь</w:t>
      </w:r>
      <w:r w:rsidR="004160AC">
        <w:rPr>
          <w:sz w:val="28"/>
        </w:rPr>
        <w:t xml:space="preserve"> ОКУ «ГАОПИ Курской области» </w:t>
      </w:r>
      <w:r>
        <w:rPr>
          <w:sz w:val="28"/>
        </w:rPr>
        <w:t xml:space="preserve"> в 2014 году была направлена на реализацию </w:t>
      </w:r>
      <w:r w:rsidR="00E7205F">
        <w:rPr>
          <w:sz w:val="28"/>
        </w:rPr>
        <w:t>мероприятий государственной</w:t>
      </w:r>
      <w:r>
        <w:rPr>
          <w:sz w:val="28"/>
        </w:rPr>
        <w:t xml:space="preserve"> программы</w:t>
      </w:r>
      <w:r w:rsidR="00E7205F">
        <w:rPr>
          <w:sz w:val="28"/>
        </w:rPr>
        <w:t xml:space="preserve"> Курской области </w:t>
      </w:r>
      <w:r>
        <w:rPr>
          <w:sz w:val="28"/>
        </w:rPr>
        <w:t xml:space="preserve"> «</w:t>
      </w:r>
      <w:r w:rsidR="00E7205F">
        <w:rPr>
          <w:sz w:val="28"/>
        </w:rPr>
        <w:t>Р</w:t>
      </w:r>
      <w:r>
        <w:rPr>
          <w:sz w:val="28"/>
        </w:rPr>
        <w:t>азвитие архивного дела в Курской области</w:t>
      </w:r>
      <w:r w:rsidR="00E7205F">
        <w:rPr>
          <w:sz w:val="28"/>
        </w:rPr>
        <w:t>»</w:t>
      </w:r>
      <w:r w:rsidR="007F5988">
        <w:rPr>
          <w:sz w:val="28"/>
        </w:rPr>
        <w:t xml:space="preserve">; </w:t>
      </w:r>
      <w:r w:rsidR="004160AC">
        <w:rPr>
          <w:sz w:val="28"/>
        </w:rPr>
        <w:t>Федеральн</w:t>
      </w:r>
      <w:r w:rsidR="00CE2DAE">
        <w:rPr>
          <w:sz w:val="28"/>
        </w:rPr>
        <w:t>ого закона</w:t>
      </w:r>
      <w:r w:rsidR="004160AC">
        <w:rPr>
          <w:sz w:val="28"/>
        </w:rPr>
        <w:t xml:space="preserve"> № 125-ФЗ "Об архивн</w:t>
      </w:r>
      <w:r w:rsidR="00E7205F">
        <w:rPr>
          <w:sz w:val="28"/>
        </w:rPr>
        <w:t>ом деле в Российской Федерации";</w:t>
      </w:r>
      <w:r w:rsidR="004160AC">
        <w:rPr>
          <w:sz w:val="28"/>
        </w:rPr>
        <w:t xml:space="preserve"> закон</w:t>
      </w:r>
      <w:r w:rsidR="00CE2DAE">
        <w:rPr>
          <w:sz w:val="28"/>
        </w:rPr>
        <w:t>а</w:t>
      </w:r>
      <w:r w:rsidR="004160AC">
        <w:rPr>
          <w:sz w:val="28"/>
        </w:rPr>
        <w:t xml:space="preserve"> "Об архивном деле в Курской области", принятым Курской областной Думой 8 декабря 2</w:t>
      </w:r>
      <w:r w:rsidR="007F5988">
        <w:rPr>
          <w:sz w:val="28"/>
        </w:rPr>
        <w:t>005 года</w:t>
      </w:r>
      <w:r w:rsidR="004160AC">
        <w:rPr>
          <w:sz w:val="28"/>
        </w:rPr>
        <w:t>;</w:t>
      </w:r>
      <w:proofErr w:type="gramEnd"/>
      <w:r w:rsidR="004160AC">
        <w:rPr>
          <w:sz w:val="28"/>
        </w:rPr>
        <w:t xml:space="preserve"> Федеральн</w:t>
      </w:r>
      <w:r w:rsidR="00CE2DAE">
        <w:rPr>
          <w:sz w:val="28"/>
        </w:rPr>
        <w:t>ого</w:t>
      </w:r>
      <w:r w:rsidR="004160AC">
        <w:rPr>
          <w:sz w:val="28"/>
        </w:rPr>
        <w:t xml:space="preserve"> закон</w:t>
      </w:r>
      <w:r w:rsidR="00CE2DAE">
        <w:rPr>
          <w:sz w:val="28"/>
        </w:rPr>
        <w:t>а</w:t>
      </w:r>
      <w:r w:rsidR="004160AC">
        <w:rPr>
          <w:sz w:val="28"/>
        </w:rPr>
        <w:t xml:space="preserve"> "Об общественных объединениях" и Закон</w:t>
      </w:r>
      <w:r w:rsidR="00CE2DAE">
        <w:rPr>
          <w:sz w:val="28"/>
        </w:rPr>
        <w:t>а</w:t>
      </w:r>
      <w:r w:rsidR="004160AC">
        <w:rPr>
          <w:sz w:val="28"/>
        </w:rPr>
        <w:t xml:space="preserve"> Курской области </w:t>
      </w:r>
      <w:r w:rsidR="00EB0D79">
        <w:rPr>
          <w:sz w:val="28"/>
        </w:rPr>
        <w:t xml:space="preserve">от 22 ноября 2007 г. № 115-ЗКО </w:t>
      </w:r>
      <w:r w:rsidR="004160AC">
        <w:rPr>
          <w:sz w:val="28"/>
        </w:rPr>
        <w:t>"О государственной поддержке общественных объединений в Курской области"</w:t>
      </w:r>
      <w:r w:rsidR="006E0EE2">
        <w:rPr>
          <w:sz w:val="28"/>
        </w:rPr>
        <w:t>; целевы</w:t>
      </w:r>
      <w:r w:rsidR="007F5988">
        <w:rPr>
          <w:sz w:val="28"/>
        </w:rPr>
        <w:t>х</w:t>
      </w:r>
      <w:r w:rsidR="006E0EE2">
        <w:rPr>
          <w:sz w:val="28"/>
        </w:rPr>
        <w:t xml:space="preserve"> программ по патриотическому воспитанию граждан Курской области.</w:t>
      </w:r>
    </w:p>
    <w:p w:rsidR="004160AC" w:rsidRDefault="004160AC" w:rsidP="004160AC">
      <w:pPr>
        <w:ind w:firstLine="708"/>
        <w:jc w:val="both"/>
        <w:rPr>
          <w:sz w:val="28"/>
        </w:rPr>
      </w:pPr>
      <w:r>
        <w:rPr>
          <w:sz w:val="28"/>
        </w:rPr>
        <w:t xml:space="preserve">В рамках </w:t>
      </w:r>
      <w:r w:rsidR="00C56E4A">
        <w:rPr>
          <w:sz w:val="28"/>
        </w:rPr>
        <w:t xml:space="preserve">мероприятий государственной </w:t>
      </w:r>
      <w:r>
        <w:rPr>
          <w:sz w:val="28"/>
        </w:rPr>
        <w:t>программы «</w:t>
      </w:r>
      <w:r w:rsidR="00C56E4A">
        <w:rPr>
          <w:sz w:val="28"/>
        </w:rPr>
        <w:t xml:space="preserve">Повышение </w:t>
      </w:r>
      <w:proofErr w:type="spellStart"/>
      <w:r w:rsidR="00C56E4A" w:rsidRPr="00C56E4A">
        <w:rPr>
          <w:sz w:val="28"/>
        </w:rPr>
        <w:t>энергоэффективности</w:t>
      </w:r>
      <w:proofErr w:type="spellEnd"/>
      <w:r w:rsidR="00C56E4A" w:rsidRPr="00C56E4A">
        <w:rPr>
          <w:sz w:val="28"/>
        </w:rPr>
        <w:t xml:space="preserve"> и развития энергетики в Курской области» на 2014 год </w:t>
      </w:r>
      <w:r w:rsidRPr="00C56E4A">
        <w:rPr>
          <w:sz w:val="28"/>
        </w:rPr>
        <w:t xml:space="preserve">были закуплены энергосберегающие лампы на сумму </w:t>
      </w:r>
      <w:r w:rsidR="00C56E4A" w:rsidRPr="00C56E4A">
        <w:rPr>
          <w:sz w:val="28"/>
        </w:rPr>
        <w:t>52200</w:t>
      </w:r>
      <w:r w:rsidRPr="00C56E4A">
        <w:rPr>
          <w:sz w:val="28"/>
        </w:rPr>
        <w:t xml:space="preserve"> рублей.  </w:t>
      </w:r>
    </w:p>
    <w:p w:rsidR="00956BFA" w:rsidRDefault="004160AC" w:rsidP="004160AC">
      <w:pPr>
        <w:ind w:firstLine="708"/>
        <w:jc w:val="both"/>
        <w:rPr>
          <w:sz w:val="28"/>
        </w:rPr>
      </w:pPr>
      <w:r>
        <w:rPr>
          <w:sz w:val="28"/>
        </w:rPr>
        <w:t>По областной целевой программе «Сохранение и развитие архивного дела в Курской области на 2011-2015 годы</w:t>
      </w:r>
      <w:r w:rsidRPr="00956BFA">
        <w:rPr>
          <w:sz w:val="28"/>
        </w:rPr>
        <w:t>» выдел</w:t>
      </w:r>
      <w:r w:rsidR="003B4DD1">
        <w:rPr>
          <w:sz w:val="28"/>
        </w:rPr>
        <w:t>ены</w:t>
      </w:r>
      <w:r w:rsidR="00956BFA">
        <w:rPr>
          <w:sz w:val="28"/>
        </w:rPr>
        <w:t xml:space="preserve"> средства на издание сборника </w:t>
      </w:r>
      <w:r w:rsidR="0074672D">
        <w:rPr>
          <w:sz w:val="28"/>
        </w:rPr>
        <w:t xml:space="preserve">архивных </w:t>
      </w:r>
      <w:r w:rsidR="00956BFA">
        <w:rPr>
          <w:sz w:val="28"/>
        </w:rPr>
        <w:t>документов (120000 руб.)</w:t>
      </w:r>
      <w:r w:rsidRPr="00956BFA">
        <w:rPr>
          <w:sz w:val="28"/>
        </w:rPr>
        <w:t xml:space="preserve">. </w:t>
      </w:r>
    </w:p>
    <w:p w:rsidR="004160AC" w:rsidRDefault="00956BFA" w:rsidP="004160AC">
      <w:pPr>
        <w:ind w:firstLine="708"/>
        <w:jc w:val="both"/>
        <w:rPr>
          <w:sz w:val="28"/>
        </w:rPr>
      </w:pPr>
      <w:r>
        <w:rPr>
          <w:sz w:val="28"/>
        </w:rPr>
        <w:t>Р</w:t>
      </w:r>
      <w:r w:rsidR="004160AC">
        <w:rPr>
          <w:sz w:val="28"/>
        </w:rPr>
        <w:t>ешались вопросы по обеспечению нормативных условий работы архива.</w:t>
      </w:r>
    </w:p>
    <w:p w:rsidR="00413FC7" w:rsidRDefault="00413FC7" w:rsidP="004160AC">
      <w:pPr>
        <w:ind w:firstLine="708"/>
        <w:jc w:val="both"/>
        <w:rPr>
          <w:sz w:val="28"/>
          <w:szCs w:val="28"/>
        </w:rPr>
      </w:pPr>
      <w:r>
        <w:rPr>
          <w:sz w:val="28"/>
        </w:rPr>
        <w:t>Проведен аукцион</w:t>
      </w:r>
      <w:r w:rsidRPr="00413FC7">
        <w:rPr>
          <w:sz w:val="28"/>
          <w:szCs w:val="28"/>
        </w:rPr>
        <w:t xml:space="preserve"> </w:t>
      </w:r>
      <w:r>
        <w:rPr>
          <w:sz w:val="28"/>
          <w:szCs w:val="28"/>
        </w:rPr>
        <w:t>на поставку расходных материалов и комплектующих  вентиляционной установк</w:t>
      </w:r>
      <w:r w:rsidR="00E1223F">
        <w:rPr>
          <w:sz w:val="28"/>
          <w:szCs w:val="28"/>
        </w:rPr>
        <w:t>и</w:t>
      </w:r>
      <w:r>
        <w:rPr>
          <w:sz w:val="28"/>
          <w:szCs w:val="28"/>
        </w:rPr>
        <w:t xml:space="preserve"> «</w:t>
      </w:r>
      <w:proofErr w:type="spellStart"/>
      <w:r>
        <w:rPr>
          <w:sz w:val="28"/>
          <w:szCs w:val="28"/>
          <w:lang w:val="en-US"/>
        </w:rPr>
        <w:t>Weger</w:t>
      </w:r>
      <w:proofErr w:type="spellEnd"/>
      <w:r>
        <w:rPr>
          <w:sz w:val="28"/>
          <w:szCs w:val="28"/>
        </w:rPr>
        <w:t>»</w:t>
      </w:r>
      <w:r w:rsidR="003B4DD1">
        <w:rPr>
          <w:sz w:val="28"/>
          <w:szCs w:val="28"/>
        </w:rPr>
        <w:t xml:space="preserve"> (1160723,03 </w:t>
      </w:r>
      <w:proofErr w:type="spellStart"/>
      <w:r w:rsidR="003B4DD1">
        <w:rPr>
          <w:sz w:val="28"/>
          <w:szCs w:val="28"/>
        </w:rPr>
        <w:t>руб</w:t>
      </w:r>
      <w:proofErr w:type="spellEnd"/>
      <w:r w:rsidR="003B4DD1">
        <w:rPr>
          <w:sz w:val="28"/>
          <w:szCs w:val="28"/>
        </w:rPr>
        <w:t>)</w:t>
      </w:r>
      <w:r w:rsidR="00E1223F">
        <w:rPr>
          <w:sz w:val="28"/>
          <w:szCs w:val="28"/>
        </w:rPr>
        <w:t>.</w:t>
      </w:r>
    </w:p>
    <w:p w:rsidR="00E1223F" w:rsidRDefault="00E1223F" w:rsidP="004160AC">
      <w:pPr>
        <w:ind w:firstLine="708"/>
        <w:jc w:val="both"/>
        <w:rPr>
          <w:sz w:val="28"/>
          <w:szCs w:val="28"/>
        </w:rPr>
      </w:pPr>
      <w:r>
        <w:rPr>
          <w:sz w:val="28"/>
          <w:szCs w:val="28"/>
        </w:rPr>
        <w:t>Произведен дополнительный монтаж системы видеонаблюдения (49988 руб.).</w:t>
      </w:r>
    </w:p>
    <w:p w:rsidR="00E1223F" w:rsidRDefault="00E1223F" w:rsidP="004160AC">
      <w:pPr>
        <w:ind w:firstLine="708"/>
        <w:jc w:val="both"/>
        <w:rPr>
          <w:sz w:val="28"/>
        </w:rPr>
      </w:pPr>
      <w:r>
        <w:rPr>
          <w:sz w:val="28"/>
          <w:szCs w:val="28"/>
        </w:rPr>
        <w:t>Осуществлен текущий ремонт фасада здания (399999 руб.</w:t>
      </w:r>
      <w:r w:rsidR="003B4DD1">
        <w:rPr>
          <w:sz w:val="28"/>
          <w:szCs w:val="28"/>
        </w:rPr>
        <w:t>), рабочих помещений (150000 руб.).</w:t>
      </w:r>
    </w:p>
    <w:p w:rsidR="008B6A51" w:rsidRDefault="008B6A51" w:rsidP="00506A61">
      <w:pPr>
        <w:ind w:firstLine="708"/>
        <w:jc w:val="both"/>
        <w:rPr>
          <w:sz w:val="28"/>
          <w:szCs w:val="28"/>
        </w:rPr>
      </w:pPr>
      <w:r>
        <w:rPr>
          <w:sz w:val="28"/>
        </w:rPr>
        <w:t>Приобретены средства пожаротушения: 45 огнетушителей ОУ-5 с подставкой</w:t>
      </w:r>
      <w:r w:rsidR="003B4DD1">
        <w:rPr>
          <w:sz w:val="28"/>
        </w:rPr>
        <w:t xml:space="preserve"> (79650 руб.)</w:t>
      </w:r>
      <w:r>
        <w:rPr>
          <w:sz w:val="28"/>
        </w:rPr>
        <w:t>; 1 щит пожарный закрытый металлический</w:t>
      </w:r>
      <w:r w:rsidR="003B4DD1">
        <w:rPr>
          <w:sz w:val="28"/>
        </w:rPr>
        <w:t xml:space="preserve"> (10350 руб.)</w:t>
      </w:r>
      <w:r>
        <w:rPr>
          <w:sz w:val="28"/>
        </w:rPr>
        <w:t>.</w:t>
      </w:r>
      <w:r w:rsidR="00413FC7" w:rsidRPr="00413FC7">
        <w:rPr>
          <w:sz w:val="28"/>
          <w:szCs w:val="28"/>
        </w:rPr>
        <w:t xml:space="preserve"> Произведен</w:t>
      </w:r>
      <w:r w:rsidR="00413FC7">
        <w:rPr>
          <w:sz w:val="28"/>
          <w:szCs w:val="28"/>
        </w:rPr>
        <w:t>о техническое обслуживание и</w:t>
      </w:r>
      <w:r w:rsidR="00413FC7" w:rsidRPr="00413FC7">
        <w:rPr>
          <w:sz w:val="28"/>
          <w:szCs w:val="28"/>
        </w:rPr>
        <w:t xml:space="preserve"> перезарядка огнетушителей </w:t>
      </w:r>
      <w:r w:rsidR="00413FC7">
        <w:rPr>
          <w:sz w:val="28"/>
          <w:szCs w:val="28"/>
        </w:rPr>
        <w:t>ОУ-8 в количестве 32 шт.</w:t>
      </w:r>
      <w:r w:rsidR="003B4DD1">
        <w:rPr>
          <w:sz w:val="28"/>
          <w:szCs w:val="28"/>
        </w:rPr>
        <w:t>(5217,99 руб.).</w:t>
      </w:r>
    </w:p>
    <w:p w:rsidR="003B4DD1" w:rsidRDefault="003B4DD1" w:rsidP="00506A61">
      <w:pPr>
        <w:ind w:firstLine="708"/>
        <w:jc w:val="both"/>
        <w:rPr>
          <w:sz w:val="28"/>
          <w:szCs w:val="28"/>
        </w:rPr>
      </w:pPr>
      <w:r>
        <w:rPr>
          <w:sz w:val="28"/>
          <w:szCs w:val="28"/>
        </w:rPr>
        <w:t>Осуществлена диспетчеризация лифта (14329 руб.).</w:t>
      </w:r>
    </w:p>
    <w:p w:rsidR="003B4DD1" w:rsidRPr="00506A61" w:rsidRDefault="003B4DD1" w:rsidP="00506A61">
      <w:pPr>
        <w:ind w:firstLine="708"/>
        <w:jc w:val="both"/>
        <w:rPr>
          <w:sz w:val="28"/>
          <w:szCs w:val="28"/>
        </w:rPr>
      </w:pPr>
      <w:r>
        <w:rPr>
          <w:sz w:val="28"/>
          <w:szCs w:val="28"/>
        </w:rPr>
        <w:t>Проведен комплекс работ по организации защиты персональных данных (70350 руб.).</w:t>
      </w:r>
    </w:p>
    <w:p w:rsidR="00D93FD7" w:rsidRDefault="00D93FD7" w:rsidP="004160AC">
      <w:pPr>
        <w:ind w:firstLine="708"/>
        <w:jc w:val="both"/>
        <w:rPr>
          <w:sz w:val="28"/>
        </w:rPr>
      </w:pPr>
      <w:r>
        <w:rPr>
          <w:sz w:val="28"/>
        </w:rPr>
        <w:t xml:space="preserve">Составлен «План подготовки ОКУ «ГАОПИ Курской области» к комплексной проверке по вопросам </w:t>
      </w:r>
      <w:r w:rsidR="00477448">
        <w:rPr>
          <w:sz w:val="28"/>
        </w:rPr>
        <w:t>гражданской обороны, проводимой Центральным региональным центром МЧС России</w:t>
      </w:r>
      <w:r>
        <w:rPr>
          <w:sz w:val="28"/>
        </w:rPr>
        <w:t>».</w:t>
      </w:r>
    </w:p>
    <w:p w:rsidR="00D97D1A" w:rsidRDefault="004160AC" w:rsidP="004160AC">
      <w:pPr>
        <w:ind w:firstLine="708"/>
        <w:jc w:val="both"/>
        <w:rPr>
          <w:sz w:val="28"/>
        </w:rPr>
      </w:pPr>
      <w:r>
        <w:rPr>
          <w:sz w:val="28"/>
        </w:rPr>
        <w:t>Изданы приказы директора</w:t>
      </w:r>
      <w:r w:rsidR="00D97D1A">
        <w:rPr>
          <w:sz w:val="28"/>
        </w:rPr>
        <w:t>:</w:t>
      </w:r>
    </w:p>
    <w:p w:rsidR="00D97D1A" w:rsidRDefault="005609AA" w:rsidP="004160AC">
      <w:pPr>
        <w:ind w:firstLine="708"/>
        <w:jc w:val="both"/>
        <w:rPr>
          <w:sz w:val="28"/>
        </w:rPr>
      </w:pPr>
      <w:r>
        <w:rPr>
          <w:sz w:val="28"/>
        </w:rPr>
        <w:lastRenderedPageBreak/>
        <w:t>о</w:t>
      </w:r>
      <w:r w:rsidR="00D97D1A">
        <w:rPr>
          <w:sz w:val="28"/>
        </w:rPr>
        <w:t xml:space="preserve">б утверждении «Правил пропускного и </w:t>
      </w:r>
      <w:proofErr w:type="spellStart"/>
      <w:r w:rsidR="00D97D1A">
        <w:rPr>
          <w:sz w:val="28"/>
        </w:rPr>
        <w:t>внутриобъектного</w:t>
      </w:r>
      <w:proofErr w:type="spellEnd"/>
      <w:r w:rsidR="00D97D1A">
        <w:rPr>
          <w:sz w:val="28"/>
        </w:rPr>
        <w:t xml:space="preserve"> режима в здании ОКУ «ГАОПИ Курской области» (от 09.01.2014 № 1);</w:t>
      </w:r>
    </w:p>
    <w:p w:rsidR="00196F55" w:rsidRDefault="005609AA" w:rsidP="004160AC">
      <w:pPr>
        <w:ind w:firstLine="708"/>
        <w:jc w:val="both"/>
        <w:rPr>
          <w:sz w:val="28"/>
        </w:rPr>
      </w:pPr>
      <w:r>
        <w:rPr>
          <w:sz w:val="28"/>
        </w:rPr>
        <w:t>об утверждении «Порядка использования архивных документов в ОКУ «ГАОПИ Курской области» (от 07.03.2014 № 28);</w:t>
      </w:r>
    </w:p>
    <w:p w:rsidR="005609AA" w:rsidRDefault="005609AA" w:rsidP="004160AC">
      <w:pPr>
        <w:ind w:firstLine="708"/>
        <w:jc w:val="both"/>
        <w:rPr>
          <w:sz w:val="28"/>
        </w:rPr>
      </w:pPr>
      <w:r>
        <w:rPr>
          <w:sz w:val="28"/>
        </w:rPr>
        <w:t xml:space="preserve">о подготовке к комплексной проверке по вопросам </w:t>
      </w:r>
      <w:r w:rsidR="00477448">
        <w:rPr>
          <w:sz w:val="28"/>
        </w:rPr>
        <w:t xml:space="preserve"> </w:t>
      </w:r>
      <w:r>
        <w:rPr>
          <w:sz w:val="28"/>
        </w:rPr>
        <w:t>ГО (от 15.04.2014 № 34);</w:t>
      </w:r>
    </w:p>
    <w:p w:rsidR="005609AA" w:rsidRDefault="005609AA" w:rsidP="004160AC">
      <w:pPr>
        <w:ind w:firstLine="708"/>
        <w:jc w:val="both"/>
        <w:rPr>
          <w:sz w:val="28"/>
        </w:rPr>
      </w:pPr>
      <w:r>
        <w:rPr>
          <w:sz w:val="28"/>
        </w:rPr>
        <w:t>о подготовке к изданию сборника документов (от 26.05.2014 № 40);</w:t>
      </w:r>
    </w:p>
    <w:p w:rsidR="00D97D1A" w:rsidRDefault="004160AC" w:rsidP="004160AC">
      <w:pPr>
        <w:ind w:firstLine="708"/>
        <w:jc w:val="both"/>
        <w:rPr>
          <w:sz w:val="28"/>
          <w:szCs w:val="28"/>
        </w:rPr>
      </w:pPr>
      <w:r>
        <w:rPr>
          <w:sz w:val="28"/>
        </w:rPr>
        <w:t xml:space="preserve"> </w:t>
      </w:r>
      <w:proofErr w:type="gramStart"/>
      <w:r>
        <w:rPr>
          <w:sz w:val="28"/>
        </w:rPr>
        <w:t>об установлении противопожарного режима, о назначении ответственного лица за противопожарное состояние ОКУ «ГАОПИ Курской области», о порядке действий работников при пожаре, о порядке обесточивания оргтехники, электрооборудования по окончании рабочего дня и в случае пожара, о порядке осмотра служебных помещений перед закрытием по окончании рабочего времени, о создании учебных групп и проведении занятий в системе подготовки сотрудников по ГО И ЧС</w:t>
      </w:r>
      <w:proofErr w:type="gramEnd"/>
      <w:r>
        <w:rPr>
          <w:sz w:val="28"/>
        </w:rPr>
        <w:t xml:space="preserve"> (приказы №№ </w:t>
      </w:r>
      <w:r w:rsidR="00D97D1A">
        <w:rPr>
          <w:sz w:val="28"/>
        </w:rPr>
        <w:t>10-15</w:t>
      </w:r>
      <w:r>
        <w:rPr>
          <w:sz w:val="28"/>
        </w:rPr>
        <w:t xml:space="preserve"> от 29.0</w:t>
      </w:r>
      <w:r w:rsidR="00D97D1A">
        <w:rPr>
          <w:sz w:val="28"/>
        </w:rPr>
        <w:t>1</w:t>
      </w:r>
      <w:r>
        <w:rPr>
          <w:sz w:val="28"/>
        </w:rPr>
        <w:t>.201</w:t>
      </w:r>
      <w:r w:rsidR="00D97D1A">
        <w:rPr>
          <w:sz w:val="28"/>
        </w:rPr>
        <w:t>4</w:t>
      </w:r>
      <w:r>
        <w:rPr>
          <w:sz w:val="28"/>
        </w:rPr>
        <w:t>).</w:t>
      </w:r>
      <w:r>
        <w:rPr>
          <w:sz w:val="28"/>
          <w:szCs w:val="28"/>
        </w:rPr>
        <w:t xml:space="preserve"> </w:t>
      </w:r>
    </w:p>
    <w:p w:rsidR="006E0EE2" w:rsidRDefault="006E0EE2" w:rsidP="006E0EE2">
      <w:pPr>
        <w:ind w:firstLine="708"/>
        <w:jc w:val="both"/>
        <w:rPr>
          <w:sz w:val="28"/>
        </w:rPr>
      </w:pPr>
      <w:r>
        <w:rPr>
          <w:sz w:val="28"/>
        </w:rPr>
        <w:t xml:space="preserve">На официальном сайте Российской Федерации размещен «Отчет о результатах деятельности областного казенного учреждения, подведомственного архивному управлению Курской области, и об использовании закрепленного за ним государственного имущества Курской области по состоянию на 01 января 2014 года» (01.04.2014).   Ежеквартально вносились сведения:    в раздел «Информация о показателях бюджетной сметы» </w:t>
      </w:r>
      <w:r w:rsidRPr="00994FDF">
        <w:rPr>
          <w:sz w:val="28"/>
        </w:rPr>
        <w:t>(</w:t>
      </w:r>
      <w:r>
        <w:rPr>
          <w:sz w:val="28"/>
        </w:rPr>
        <w:t>14.01.2014, 27.05.2014, 11.09.2014, 22.10.2014, 26.11,2014);   о проведенных контрольных мероприятиях и их результатах (24.02.2014);   о балансе (ф. 0503130) (10.04.2014);   отчет о финансовых результатах деятельности (ф. 0503121) (10.04.2014);   отчет об исполнении бюджета (ф. 0503127) (21.02.2014);   дополнительная информация об учреждении (10.04.2014).</w:t>
      </w:r>
    </w:p>
    <w:p w:rsidR="00477448" w:rsidRDefault="00477448" w:rsidP="005A4752">
      <w:pPr>
        <w:ind w:firstLine="708"/>
        <w:jc w:val="both"/>
        <w:rPr>
          <w:sz w:val="28"/>
          <w:szCs w:val="28"/>
        </w:rPr>
      </w:pPr>
      <w:r>
        <w:rPr>
          <w:sz w:val="28"/>
          <w:szCs w:val="28"/>
        </w:rPr>
        <w:t xml:space="preserve">Проведены работы по установке ПО </w:t>
      </w:r>
      <w:proofErr w:type="spellStart"/>
      <w:r>
        <w:rPr>
          <w:sz w:val="28"/>
          <w:szCs w:val="28"/>
          <w:lang w:val="en-US"/>
        </w:rPr>
        <w:t>Vipnet</w:t>
      </w:r>
      <w:proofErr w:type="spellEnd"/>
      <w:r w:rsidRPr="00F2704D">
        <w:rPr>
          <w:sz w:val="28"/>
          <w:szCs w:val="28"/>
        </w:rPr>
        <w:t xml:space="preserve"> </w:t>
      </w:r>
      <w:r>
        <w:rPr>
          <w:sz w:val="28"/>
          <w:szCs w:val="28"/>
          <w:lang w:val="en-US"/>
        </w:rPr>
        <w:t>Client</w:t>
      </w:r>
      <w:r w:rsidRPr="00F2704D">
        <w:rPr>
          <w:sz w:val="28"/>
          <w:szCs w:val="28"/>
        </w:rPr>
        <w:t xml:space="preserve"> </w:t>
      </w:r>
      <w:r>
        <w:rPr>
          <w:sz w:val="28"/>
          <w:szCs w:val="28"/>
        </w:rPr>
        <w:t xml:space="preserve">и подключению к сети </w:t>
      </w:r>
      <w:proofErr w:type="spellStart"/>
      <w:r>
        <w:rPr>
          <w:sz w:val="28"/>
          <w:szCs w:val="28"/>
          <w:lang w:val="en-US"/>
        </w:rPr>
        <w:t>Vipnet</w:t>
      </w:r>
      <w:proofErr w:type="spellEnd"/>
      <w:r>
        <w:rPr>
          <w:sz w:val="28"/>
          <w:szCs w:val="28"/>
        </w:rPr>
        <w:t xml:space="preserve"> № 1366 для осуществления обмена неформализованной информацией с Пенсионным Фондом РФ</w:t>
      </w:r>
      <w:r w:rsidR="003B4DD1">
        <w:rPr>
          <w:sz w:val="28"/>
          <w:szCs w:val="28"/>
        </w:rPr>
        <w:t xml:space="preserve"> (10080 руб.)</w:t>
      </w:r>
      <w:r>
        <w:rPr>
          <w:sz w:val="28"/>
          <w:szCs w:val="28"/>
        </w:rPr>
        <w:t>.</w:t>
      </w:r>
    </w:p>
    <w:p w:rsidR="00477448" w:rsidRDefault="005A4752" w:rsidP="00C56E4A">
      <w:pPr>
        <w:ind w:firstLine="708"/>
        <w:jc w:val="both"/>
        <w:rPr>
          <w:sz w:val="28"/>
        </w:rPr>
      </w:pPr>
      <w:r>
        <w:rPr>
          <w:sz w:val="28"/>
        </w:rPr>
        <w:t>Подготовлено Соглашение об обмене электронными документами в системе электронного документооборота ПРФ по телекоммуникационным каналам связи.</w:t>
      </w:r>
    </w:p>
    <w:p w:rsidR="00321960" w:rsidRDefault="006E0EE2" w:rsidP="006E0EE2">
      <w:pPr>
        <w:ind w:firstLine="708"/>
        <w:jc w:val="both"/>
        <w:rPr>
          <w:sz w:val="28"/>
          <w:szCs w:val="28"/>
        </w:rPr>
      </w:pPr>
      <w:r>
        <w:rPr>
          <w:sz w:val="28"/>
        </w:rPr>
        <w:t>Н</w:t>
      </w:r>
      <w:r w:rsidR="004160AC">
        <w:rPr>
          <w:sz w:val="28"/>
        </w:rPr>
        <w:t xml:space="preserve">а </w:t>
      </w:r>
      <w:r w:rsidR="005331E6">
        <w:rPr>
          <w:sz w:val="28"/>
        </w:rPr>
        <w:t xml:space="preserve"> расширенном заседании коллегии архивного управления Курской области 28 февраля 2014 г. «Об итогах работы архивных учреждений Курской области в 2013 г. и основных направлениях развития архивного дела на 2014 г.» была заслушана информация директора о работе ОКУ «ГАОПИ Курской области»; на </w:t>
      </w:r>
      <w:r w:rsidR="004160AC">
        <w:rPr>
          <w:sz w:val="28"/>
        </w:rPr>
        <w:t>заседании коллегии архивного управления Курской области 2</w:t>
      </w:r>
      <w:r w:rsidR="00321960">
        <w:rPr>
          <w:sz w:val="28"/>
        </w:rPr>
        <w:t>7</w:t>
      </w:r>
      <w:r w:rsidR="004160AC">
        <w:rPr>
          <w:sz w:val="28"/>
        </w:rPr>
        <w:t xml:space="preserve"> ноября 201</w:t>
      </w:r>
      <w:r w:rsidR="00321960">
        <w:rPr>
          <w:sz w:val="28"/>
        </w:rPr>
        <w:t>4</w:t>
      </w:r>
      <w:r w:rsidR="004160AC">
        <w:rPr>
          <w:sz w:val="28"/>
        </w:rPr>
        <w:t xml:space="preserve"> г. заслушана информация директора «</w:t>
      </w:r>
      <w:r w:rsidR="00321960" w:rsidRPr="00321960">
        <w:rPr>
          <w:sz w:val="28"/>
          <w:szCs w:val="28"/>
        </w:rPr>
        <w:t>О выполнении ОКУ «ГАОПИ Курской области» решения коллегии архивного управления Курской области от 17 декабря 2013 г. «Об итогах мониторинга качества предоставления государственной услуги по исполнению запросов граждан государственными архивами Курской области».</w:t>
      </w:r>
    </w:p>
    <w:p w:rsidR="00C45838" w:rsidRPr="005A4752" w:rsidRDefault="00C45838" w:rsidP="005A4752">
      <w:pPr>
        <w:ind w:firstLine="708"/>
        <w:jc w:val="both"/>
        <w:rPr>
          <w:sz w:val="28"/>
        </w:rPr>
      </w:pPr>
      <w:r>
        <w:rPr>
          <w:sz w:val="28"/>
        </w:rPr>
        <w:lastRenderedPageBreak/>
        <w:t xml:space="preserve">Сотрудники принимали участие в расширенном выездном заседании коллегии архивного управления Курской области по теме: </w:t>
      </w:r>
      <w:proofErr w:type="gramStart"/>
      <w:r>
        <w:rPr>
          <w:sz w:val="28"/>
        </w:rPr>
        <w:t>«О работе государственных и муниципальных архивов Курской области по комплектованию аудиовизуальной документацией и документами личного происхождения»; в работе региональной научно-практической конференции «История региона в истории страны», посвященной 80-летию образования Курской области; заседании «круглого стола» на тему «Взаимодействие архивных учреждений Курской области с ОБУ «Многофункциональный центр по предоставлению государственных и муниципальных услуг» по решению актуальных проблем своевременного рассмотрения обращений граждан»;</w:t>
      </w:r>
      <w:proofErr w:type="gramEnd"/>
      <w:r>
        <w:rPr>
          <w:sz w:val="28"/>
        </w:rPr>
        <w:t xml:space="preserve"> </w:t>
      </w:r>
      <w:proofErr w:type="gramStart"/>
      <w:r>
        <w:rPr>
          <w:sz w:val="28"/>
        </w:rPr>
        <w:t>заседании</w:t>
      </w:r>
      <w:proofErr w:type="gramEnd"/>
      <w:r>
        <w:rPr>
          <w:sz w:val="28"/>
        </w:rPr>
        <w:t xml:space="preserve"> «круглого стола» на тему «Корпус документов по истории Великой Отечественной войны 1941-1945 гг.: проблемы выявления, интерпретации и публикации»; областном семинаре по теме: «Установка и наполнение базы данных ПК «Архивный фонд» (версия 5,0).</w:t>
      </w:r>
    </w:p>
    <w:p w:rsidR="00B333F4" w:rsidRDefault="004160AC" w:rsidP="004160AC">
      <w:pPr>
        <w:tabs>
          <w:tab w:val="left" w:pos="-180"/>
        </w:tabs>
        <w:jc w:val="both"/>
        <w:rPr>
          <w:sz w:val="28"/>
        </w:rPr>
      </w:pPr>
      <w:r>
        <w:rPr>
          <w:sz w:val="28"/>
        </w:rPr>
        <w:tab/>
        <w:t>В 201</w:t>
      </w:r>
      <w:r w:rsidR="000F35B5">
        <w:rPr>
          <w:sz w:val="28"/>
        </w:rPr>
        <w:t>4</w:t>
      </w:r>
      <w:r>
        <w:rPr>
          <w:sz w:val="28"/>
        </w:rPr>
        <w:t xml:space="preserve"> году проведено 1 производственное совещание сотрудников архива по итогам работы за 2013 год; </w:t>
      </w:r>
      <w:r w:rsidR="00DB7787" w:rsidRPr="00DB7787">
        <w:rPr>
          <w:sz w:val="28"/>
        </w:rPr>
        <w:t>5</w:t>
      </w:r>
      <w:r w:rsidR="00DB7787">
        <w:rPr>
          <w:color w:val="FF0000"/>
          <w:sz w:val="28"/>
        </w:rPr>
        <w:t xml:space="preserve"> </w:t>
      </w:r>
      <w:r>
        <w:rPr>
          <w:sz w:val="28"/>
        </w:rPr>
        <w:t xml:space="preserve">заседаний дирекции по вопросам планирования и отчетности архива; </w:t>
      </w:r>
      <w:r w:rsidR="00413FC7">
        <w:rPr>
          <w:sz w:val="28"/>
        </w:rPr>
        <w:t xml:space="preserve">о подготовке сборника документов; </w:t>
      </w:r>
      <w:r>
        <w:rPr>
          <w:sz w:val="28"/>
        </w:rPr>
        <w:t xml:space="preserve"> о работе по исполнению обращений граждан; рассмотрения вопросов </w:t>
      </w:r>
      <w:r w:rsidR="00DB7787">
        <w:rPr>
          <w:sz w:val="28"/>
        </w:rPr>
        <w:t>комплектования</w:t>
      </w:r>
      <w:r w:rsidR="00EB0D79">
        <w:rPr>
          <w:sz w:val="28"/>
        </w:rPr>
        <w:t xml:space="preserve"> архива.</w:t>
      </w:r>
      <w:r w:rsidR="00DB7787">
        <w:rPr>
          <w:sz w:val="28"/>
        </w:rPr>
        <w:t xml:space="preserve"> </w:t>
      </w:r>
      <w:r w:rsidR="00247F13">
        <w:rPr>
          <w:sz w:val="28"/>
        </w:rPr>
        <w:t xml:space="preserve"> </w:t>
      </w:r>
    </w:p>
    <w:p w:rsidR="004160AC" w:rsidRDefault="004160AC" w:rsidP="004160AC">
      <w:pPr>
        <w:tabs>
          <w:tab w:val="left" w:pos="-180"/>
        </w:tabs>
        <w:jc w:val="both"/>
        <w:rPr>
          <w:sz w:val="28"/>
        </w:rPr>
      </w:pPr>
      <w:r>
        <w:rPr>
          <w:sz w:val="28"/>
        </w:rPr>
        <w:tab/>
      </w:r>
    </w:p>
    <w:p w:rsidR="004160AC" w:rsidRDefault="004160AC" w:rsidP="004160AC">
      <w:pPr>
        <w:jc w:val="center"/>
        <w:rPr>
          <w:b/>
          <w:sz w:val="28"/>
        </w:rPr>
      </w:pPr>
      <w:r>
        <w:rPr>
          <w:b/>
          <w:sz w:val="28"/>
        </w:rPr>
        <w:t>2. Обеспечение сохранности и государственный учет  документов Архивного фонда Российской Федерации.</w:t>
      </w:r>
    </w:p>
    <w:p w:rsidR="004160AC" w:rsidRDefault="004160AC" w:rsidP="004160AC">
      <w:pPr>
        <w:ind w:left="2490"/>
        <w:jc w:val="both"/>
        <w:rPr>
          <w:sz w:val="28"/>
        </w:rPr>
      </w:pPr>
    </w:p>
    <w:p w:rsidR="004160AC" w:rsidRDefault="004160AC" w:rsidP="004160AC">
      <w:pPr>
        <w:jc w:val="both"/>
        <w:rPr>
          <w:sz w:val="28"/>
        </w:rPr>
      </w:pPr>
      <w:r>
        <w:rPr>
          <w:sz w:val="28"/>
        </w:rPr>
        <w:tab/>
        <w:t>В соответствии с годовым планом сотрудниками осуществлен</w:t>
      </w:r>
      <w:r w:rsidR="00EB0D79">
        <w:rPr>
          <w:sz w:val="28"/>
        </w:rPr>
        <w:t>ы</w:t>
      </w:r>
      <w:r>
        <w:rPr>
          <w:sz w:val="28"/>
        </w:rPr>
        <w:t xml:space="preserve"> мероприяти</w:t>
      </w:r>
      <w:r w:rsidR="00EB0D79">
        <w:rPr>
          <w:sz w:val="28"/>
        </w:rPr>
        <w:t>я</w:t>
      </w:r>
      <w:r>
        <w:rPr>
          <w:sz w:val="28"/>
        </w:rPr>
        <w:t xml:space="preserve"> по обеспечению сохранности архивных документов.</w:t>
      </w:r>
    </w:p>
    <w:p w:rsidR="004160AC" w:rsidRDefault="004160AC" w:rsidP="004160AC">
      <w:pPr>
        <w:ind w:firstLine="708"/>
        <w:jc w:val="both"/>
        <w:rPr>
          <w:sz w:val="28"/>
        </w:rPr>
      </w:pPr>
      <w:r>
        <w:rPr>
          <w:sz w:val="28"/>
        </w:rPr>
        <w:t>Проводи</w:t>
      </w:r>
      <w:r w:rsidR="00BE0CA9">
        <w:rPr>
          <w:sz w:val="28"/>
        </w:rPr>
        <w:t>л</w:t>
      </w:r>
      <w:r>
        <w:rPr>
          <w:sz w:val="28"/>
        </w:rPr>
        <w:t xml:space="preserve">ся еженедельный контроль температурно-влажностного режима в архивохранилищах, результаты фиксируются в специальном журнале. </w:t>
      </w:r>
    </w:p>
    <w:p w:rsidR="00EB0D79" w:rsidRDefault="004160AC" w:rsidP="00EB0D79">
      <w:pPr>
        <w:jc w:val="both"/>
        <w:rPr>
          <w:sz w:val="28"/>
        </w:rPr>
      </w:pPr>
      <w:r>
        <w:rPr>
          <w:sz w:val="28"/>
        </w:rPr>
        <w:tab/>
      </w:r>
      <w:r w:rsidR="000F35B5">
        <w:rPr>
          <w:sz w:val="28"/>
        </w:rPr>
        <w:t>Е</w:t>
      </w:r>
      <w:r>
        <w:rPr>
          <w:sz w:val="28"/>
        </w:rPr>
        <w:t xml:space="preserve">жеквартально </w:t>
      </w:r>
      <w:r w:rsidR="000F35B5">
        <w:rPr>
          <w:sz w:val="28"/>
        </w:rPr>
        <w:t xml:space="preserve">проводились </w:t>
      </w:r>
      <w:r>
        <w:rPr>
          <w:sz w:val="28"/>
        </w:rPr>
        <w:t xml:space="preserve">санитарные дни по уборке помещений архивохранилищ. </w:t>
      </w:r>
      <w:r w:rsidR="007F73A9">
        <w:rPr>
          <w:sz w:val="28"/>
        </w:rPr>
        <w:t xml:space="preserve">При проведении проверки наличия осуществлено </w:t>
      </w:r>
      <w:proofErr w:type="spellStart"/>
      <w:r>
        <w:rPr>
          <w:sz w:val="28"/>
        </w:rPr>
        <w:t>обеспыливание</w:t>
      </w:r>
      <w:proofErr w:type="spellEnd"/>
      <w:r>
        <w:rPr>
          <w:sz w:val="28"/>
        </w:rPr>
        <w:t xml:space="preserve"> </w:t>
      </w:r>
      <w:r w:rsidRPr="007F73A9">
        <w:rPr>
          <w:sz w:val="28"/>
        </w:rPr>
        <w:t>2</w:t>
      </w:r>
      <w:r w:rsidR="007F73A9" w:rsidRPr="007F73A9">
        <w:rPr>
          <w:sz w:val="28"/>
        </w:rPr>
        <w:t>0</w:t>
      </w:r>
      <w:r w:rsidRPr="007F73A9">
        <w:rPr>
          <w:sz w:val="28"/>
        </w:rPr>
        <w:t xml:space="preserve">8 </w:t>
      </w:r>
      <w:r w:rsidR="00BE0CA9" w:rsidRPr="007F73A9">
        <w:rPr>
          <w:sz w:val="28"/>
        </w:rPr>
        <w:t>коробо</w:t>
      </w:r>
      <w:r w:rsidR="007F73A9" w:rsidRPr="007F73A9">
        <w:rPr>
          <w:sz w:val="28"/>
        </w:rPr>
        <w:t>в</w:t>
      </w:r>
      <w:r w:rsidR="007F73A9">
        <w:rPr>
          <w:sz w:val="28"/>
        </w:rPr>
        <w:t xml:space="preserve"> (1098 </w:t>
      </w:r>
      <w:proofErr w:type="spellStart"/>
      <w:r w:rsidR="007F73A9">
        <w:rPr>
          <w:sz w:val="28"/>
        </w:rPr>
        <w:t>ед.хр</w:t>
      </w:r>
      <w:proofErr w:type="spellEnd"/>
      <w:r w:rsidR="007F73A9">
        <w:rPr>
          <w:sz w:val="28"/>
        </w:rPr>
        <w:t>.)</w:t>
      </w:r>
      <w:r w:rsidR="00EB0D79">
        <w:rPr>
          <w:sz w:val="28"/>
        </w:rPr>
        <w:t>. Осуществлена замена старых коро</w:t>
      </w:r>
      <w:r w:rsidR="009970DB">
        <w:rPr>
          <w:sz w:val="28"/>
        </w:rPr>
        <w:t>бо</w:t>
      </w:r>
      <w:r w:rsidR="00EB0D79">
        <w:rPr>
          <w:sz w:val="28"/>
        </w:rPr>
        <w:t xml:space="preserve">в на 95 новых коробов. </w:t>
      </w:r>
    </w:p>
    <w:p w:rsidR="00EB0D79" w:rsidRDefault="00EB0D79" w:rsidP="00E7205F">
      <w:pPr>
        <w:ind w:firstLine="708"/>
        <w:jc w:val="both"/>
        <w:rPr>
          <w:sz w:val="28"/>
        </w:rPr>
      </w:pPr>
      <w:r w:rsidRPr="00C92152">
        <w:rPr>
          <w:sz w:val="28"/>
        </w:rPr>
        <w:t xml:space="preserve">2803 </w:t>
      </w:r>
      <w:proofErr w:type="spellStart"/>
      <w:r>
        <w:rPr>
          <w:sz w:val="28"/>
        </w:rPr>
        <w:t>ед.хр</w:t>
      </w:r>
      <w:proofErr w:type="spellEnd"/>
      <w:r>
        <w:rPr>
          <w:sz w:val="28"/>
        </w:rPr>
        <w:t xml:space="preserve">., после переработки описей 4 фондов, перешифрованы и </w:t>
      </w:r>
      <w:proofErr w:type="spellStart"/>
      <w:r>
        <w:rPr>
          <w:sz w:val="28"/>
        </w:rPr>
        <w:t>перекартонированы</w:t>
      </w:r>
      <w:proofErr w:type="spellEnd"/>
      <w:r>
        <w:rPr>
          <w:sz w:val="28"/>
        </w:rPr>
        <w:t>.</w:t>
      </w:r>
    </w:p>
    <w:p w:rsidR="004160AC" w:rsidRDefault="004160AC" w:rsidP="004160AC">
      <w:pPr>
        <w:ind w:firstLine="708"/>
        <w:jc w:val="both"/>
        <w:rPr>
          <w:sz w:val="28"/>
        </w:rPr>
      </w:pPr>
      <w:r>
        <w:rPr>
          <w:sz w:val="28"/>
        </w:rPr>
        <w:t xml:space="preserve"> Ведется учет обнаруженных документов с поврежденными листами, дел в плохом физическом состоянии. </w:t>
      </w:r>
      <w:r w:rsidR="0074672D">
        <w:rPr>
          <w:sz w:val="28"/>
        </w:rPr>
        <w:t>В отчетном году п</w:t>
      </w:r>
      <w:r>
        <w:rPr>
          <w:sz w:val="28"/>
        </w:rPr>
        <w:t xml:space="preserve">роведена подшивка </w:t>
      </w:r>
      <w:r w:rsidR="003D45C6">
        <w:rPr>
          <w:sz w:val="28"/>
        </w:rPr>
        <w:t>6</w:t>
      </w:r>
      <w:r w:rsidR="007F73A9" w:rsidRPr="007F73A9">
        <w:rPr>
          <w:sz w:val="28"/>
        </w:rPr>
        <w:t>02</w:t>
      </w:r>
      <w:r w:rsidRPr="007F73A9">
        <w:rPr>
          <w:sz w:val="28"/>
        </w:rPr>
        <w:t xml:space="preserve"> </w:t>
      </w:r>
      <w:proofErr w:type="spellStart"/>
      <w:r w:rsidRPr="007F73A9">
        <w:rPr>
          <w:sz w:val="28"/>
        </w:rPr>
        <w:t>ед.хр</w:t>
      </w:r>
      <w:proofErr w:type="spellEnd"/>
      <w:r w:rsidRPr="007F73A9">
        <w:rPr>
          <w:sz w:val="28"/>
        </w:rPr>
        <w:t xml:space="preserve">., пришедших в ветхое состояние, осуществлена реставрация (мелкий ремонт) </w:t>
      </w:r>
      <w:r w:rsidR="007F73A9" w:rsidRPr="007F73A9">
        <w:rPr>
          <w:sz w:val="28"/>
        </w:rPr>
        <w:t>179</w:t>
      </w:r>
      <w:r w:rsidRPr="007F73A9">
        <w:rPr>
          <w:sz w:val="28"/>
        </w:rPr>
        <w:t xml:space="preserve"> дел (</w:t>
      </w:r>
      <w:r w:rsidR="007F73A9" w:rsidRPr="007F73A9">
        <w:rPr>
          <w:sz w:val="28"/>
        </w:rPr>
        <w:t>691</w:t>
      </w:r>
      <w:r w:rsidRPr="007F73A9">
        <w:rPr>
          <w:sz w:val="28"/>
        </w:rPr>
        <w:t xml:space="preserve"> лист</w:t>
      </w:r>
      <w:r>
        <w:rPr>
          <w:sz w:val="28"/>
        </w:rPr>
        <w:t>).</w:t>
      </w:r>
    </w:p>
    <w:p w:rsidR="006B20B9" w:rsidRDefault="006B20B9" w:rsidP="006B20B9">
      <w:pPr>
        <w:ind w:firstLine="708"/>
        <w:jc w:val="both"/>
        <w:rPr>
          <w:sz w:val="28"/>
        </w:rPr>
      </w:pPr>
      <w:proofErr w:type="gramStart"/>
      <w:r>
        <w:rPr>
          <w:sz w:val="28"/>
        </w:rPr>
        <w:t xml:space="preserve">В плановом порядке проведена проверка наличия и состояния документов с простановкой на обложках дел нового шифра 7 фондов: фонд №  П-5428/Р-1122 «Районные комитеты отраслевых профессиональных союзов </w:t>
      </w:r>
      <w:proofErr w:type="spellStart"/>
      <w:r>
        <w:rPr>
          <w:sz w:val="28"/>
        </w:rPr>
        <w:t>Медвенского</w:t>
      </w:r>
      <w:proofErr w:type="spellEnd"/>
      <w:r>
        <w:rPr>
          <w:sz w:val="28"/>
        </w:rPr>
        <w:t xml:space="preserve"> района Курской области» за 1952-1980 гг. – 241 </w:t>
      </w:r>
      <w:proofErr w:type="spellStart"/>
      <w:r>
        <w:rPr>
          <w:sz w:val="28"/>
        </w:rPr>
        <w:t>ед.хр</w:t>
      </w:r>
      <w:proofErr w:type="spellEnd"/>
      <w:r>
        <w:rPr>
          <w:sz w:val="28"/>
        </w:rPr>
        <w:t xml:space="preserve">.; фонд № П-5429/Р-1123 «Районные комитеты отраслевых профессиональных союзов </w:t>
      </w:r>
      <w:proofErr w:type="spellStart"/>
      <w:r>
        <w:rPr>
          <w:sz w:val="28"/>
        </w:rPr>
        <w:t>Обоянского</w:t>
      </w:r>
      <w:proofErr w:type="spellEnd"/>
      <w:r>
        <w:rPr>
          <w:sz w:val="28"/>
        </w:rPr>
        <w:t xml:space="preserve"> района Курской области» за 1959-1982 гг. – 195 </w:t>
      </w:r>
      <w:proofErr w:type="spellStart"/>
      <w:r>
        <w:rPr>
          <w:sz w:val="28"/>
        </w:rPr>
        <w:t>ед.хр</w:t>
      </w:r>
      <w:proofErr w:type="spellEnd"/>
      <w:r>
        <w:rPr>
          <w:sz w:val="28"/>
        </w:rPr>
        <w:t>.;</w:t>
      </w:r>
      <w:r w:rsidRPr="00D85B84">
        <w:rPr>
          <w:sz w:val="28"/>
        </w:rPr>
        <w:t xml:space="preserve"> </w:t>
      </w:r>
      <w:r>
        <w:rPr>
          <w:sz w:val="28"/>
        </w:rPr>
        <w:lastRenderedPageBreak/>
        <w:t>фонд № П-5430/Р-1125 «Районные комитеты отраслевых</w:t>
      </w:r>
      <w:proofErr w:type="gramEnd"/>
      <w:r>
        <w:rPr>
          <w:sz w:val="28"/>
        </w:rPr>
        <w:t xml:space="preserve"> </w:t>
      </w:r>
      <w:proofErr w:type="gramStart"/>
      <w:r>
        <w:rPr>
          <w:sz w:val="28"/>
        </w:rPr>
        <w:t xml:space="preserve">профессиональных союзов Октябрьского района Курской области» за 1961-1980 гг. – 61 </w:t>
      </w:r>
      <w:proofErr w:type="spellStart"/>
      <w:r>
        <w:rPr>
          <w:sz w:val="28"/>
        </w:rPr>
        <w:t>ед.хр</w:t>
      </w:r>
      <w:proofErr w:type="spellEnd"/>
      <w:r>
        <w:rPr>
          <w:sz w:val="28"/>
        </w:rPr>
        <w:t>.;</w:t>
      </w:r>
      <w:r w:rsidRPr="00D85B84">
        <w:rPr>
          <w:sz w:val="28"/>
        </w:rPr>
        <w:t xml:space="preserve"> </w:t>
      </w:r>
      <w:r>
        <w:rPr>
          <w:sz w:val="28"/>
        </w:rPr>
        <w:t xml:space="preserve">фонд № П-5431/Р-1129 «Районные комитеты отраслевых профессиональных союзов </w:t>
      </w:r>
      <w:proofErr w:type="spellStart"/>
      <w:r>
        <w:rPr>
          <w:sz w:val="28"/>
        </w:rPr>
        <w:t>Поныровского</w:t>
      </w:r>
      <w:proofErr w:type="spellEnd"/>
      <w:r>
        <w:rPr>
          <w:sz w:val="28"/>
        </w:rPr>
        <w:t xml:space="preserve"> района Курской области» за 1971-1980 гг. – 149 </w:t>
      </w:r>
      <w:proofErr w:type="spellStart"/>
      <w:r>
        <w:rPr>
          <w:sz w:val="28"/>
        </w:rPr>
        <w:t>ед.хр</w:t>
      </w:r>
      <w:proofErr w:type="spellEnd"/>
      <w:r>
        <w:rPr>
          <w:sz w:val="28"/>
        </w:rPr>
        <w:t>.;</w:t>
      </w:r>
      <w:r w:rsidRPr="00D85B84">
        <w:rPr>
          <w:sz w:val="28"/>
        </w:rPr>
        <w:t xml:space="preserve"> </w:t>
      </w:r>
      <w:r>
        <w:rPr>
          <w:sz w:val="28"/>
        </w:rPr>
        <w:t xml:space="preserve">фонд № П-5432/Р-1130 «Районные комитеты отраслевых профессиональных союзов </w:t>
      </w:r>
      <w:proofErr w:type="spellStart"/>
      <w:r>
        <w:rPr>
          <w:sz w:val="28"/>
        </w:rPr>
        <w:t>Пристенского</w:t>
      </w:r>
      <w:proofErr w:type="spellEnd"/>
      <w:r>
        <w:rPr>
          <w:sz w:val="28"/>
        </w:rPr>
        <w:t xml:space="preserve"> района Курской области» за 1949-1980 гг. – 171 </w:t>
      </w:r>
      <w:proofErr w:type="spellStart"/>
      <w:r>
        <w:rPr>
          <w:sz w:val="28"/>
        </w:rPr>
        <w:t>ед.хр</w:t>
      </w:r>
      <w:proofErr w:type="spellEnd"/>
      <w:r>
        <w:rPr>
          <w:sz w:val="28"/>
        </w:rPr>
        <w:t>.;</w:t>
      </w:r>
      <w:r w:rsidRPr="00D85B84">
        <w:rPr>
          <w:sz w:val="28"/>
        </w:rPr>
        <w:t xml:space="preserve"> </w:t>
      </w:r>
      <w:r>
        <w:rPr>
          <w:sz w:val="28"/>
        </w:rPr>
        <w:t>фонд № П-5433/Р-1132 «Районные комитеты отраслевых профессиональных союзов Советского района Курской области</w:t>
      </w:r>
      <w:proofErr w:type="gramEnd"/>
      <w:r>
        <w:rPr>
          <w:sz w:val="28"/>
        </w:rPr>
        <w:t xml:space="preserve">» за 1963-1980 гг. – 135 </w:t>
      </w:r>
      <w:proofErr w:type="spellStart"/>
      <w:r>
        <w:rPr>
          <w:sz w:val="28"/>
        </w:rPr>
        <w:t>ед.хр</w:t>
      </w:r>
      <w:proofErr w:type="spellEnd"/>
      <w:r>
        <w:rPr>
          <w:sz w:val="28"/>
        </w:rPr>
        <w:t>.;</w:t>
      </w:r>
      <w:r w:rsidRPr="005907AB">
        <w:rPr>
          <w:sz w:val="28"/>
        </w:rPr>
        <w:t xml:space="preserve"> </w:t>
      </w:r>
      <w:r>
        <w:rPr>
          <w:sz w:val="28"/>
        </w:rPr>
        <w:t xml:space="preserve">фонд № П-5434/Р-1133 «Районные комитеты отраслевых профессиональных союзов Солнцевского района Курской области» за 1953-1979 гг. – 146 </w:t>
      </w:r>
      <w:proofErr w:type="spellStart"/>
      <w:r>
        <w:rPr>
          <w:sz w:val="28"/>
        </w:rPr>
        <w:t>ед.хр</w:t>
      </w:r>
      <w:proofErr w:type="spellEnd"/>
      <w:r>
        <w:rPr>
          <w:sz w:val="28"/>
        </w:rPr>
        <w:t>.;</w:t>
      </w:r>
      <w:r w:rsidRPr="005907AB">
        <w:rPr>
          <w:sz w:val="28"/>
        </w:rPr>
        <w:t xml:space="preserve"> </w:t>
      </w:r>
      <w:r>
        <w:rPr>
          <w:sz w:val="28"/>
        </w:rPr>
        <w:t xml:space="preserve">Итого 1098 </w:t>
      </w:r>
      <w:proofErr w:type="spellStart"/>
      <w:r>
        <w:rPr>
          <w:sz w:val="28"/>
        </w:rPr>
        <w:t>ед.хр</w:t>
      </w:r>
      <w:proofErr w:type="spellEnd"/>
      <w:r>
        <w:rPr>
          <w:sz w:val="28"/>
        </w:rPr>
        <w:t>.</w:t>
      </w:r>
    </w:p>
    <w:p w:rsidR="006B20B9" w:rsidRDefault="006B20B9" w:rsidP="006B20B9">
      <w:pPr>
        <w:jc w:val="both"/>
        <w:rPr>
          <w:sz w:val="28"/>
        </w:rPr>
      </w:pPr>
      <w:r>
        <w:rPr>
          <w:sz w:val="28"/>
        </w:rPr>
        <w:tab/>
        <w:t>Продолж</w:t>
      </w:r>
      <w:r w:rsidR="00051266">
        <w:rPr>
          <w:sz w:val="28"/>
        </w:rPr>
        <w:t>ена</w:t>
      </w:r>
      <w:r>
        <w:rPr>
          <w:sz w:val="28"/>
        </w:rPr>
        <w:t xml:space="preserve"> проверк</w:t>
      </w:r>
      <w:r w:rsidR="00051266">
        <w:rPr>
          <w:sz w:val="28"/>
        </w:rPr>
        <w:t>а</w:t>
      </w:r>
      <w:r>
        <w:rPr>
          <w:sz w:val="28"/>
        </w:rPr>
        <w:t xml:space="preserve"> качества микрофиш страхового фонда в количестве </w:t>
      </w:r>
      <w:r w:rsidR="00D21012">
        <w:rPr>
          <w:sz w:val="28"/>
        </w:rPr>
        <w:t>530</w:t>
      </w:r>
      <w:r>
        <w:rPr>
          <w:sz w:val="28"/>
        </w:rPr>
        <w:t xml:space="preserve"> микр</w:t>
      </w:r>
      <w:r w:rsidR="00051266">
        <w:rPr>
          <w:sz w:val="28"/>
        </w:rPr>
        <w:t>офиш (</w:t>
      </w:r>
      <w:r w:rsidR="00D21012">
        <w:rPr>
          <w:sz w:val="28"/>
        </w:rPr>
        <w:t xml:space="preserve">268 </w:t>
      </w:r>
      <w:proofErr w:type="spellStart"/>
      <w:r w:rsidR="00051266">
        <w:rPr>
          <w:sz w:val="28"/>
        </w:rPr>
        <w:t>ед.хр</w:t>
      </w:r>
      <w:proofErr w:type="spellEnd"/>
      <w:r w:rsidR="00051266">
        <w:rPr>
          <w:sz w:val="28"/>
        </w:rPr>
        <w:t xml:space="preserve">., </w:t>
      </w:r>
      <w:r w:rsidR="00D21012">
        <w:rPr>
          <w:sz w:val="28"/>
        </w:rPr>
        <w:t>34 658</w:t>
      </w:r>
      <w:r w:rsidR="00051266">
        <w:rPr>
          <w:sz w:val="28"/>
        </w:rPr>
        <w:t xml:space="preserve"> кадров</w:t>
      </w:r>
      <w:r w:rsidR="00D76144">
        <w:rPr>
          <w:sz w:val="28"/>
        </w:rPr>
        <w:t>).</w:t>
      </w:r>
    </w:p>
    <w:p w:rsidR="0092447F" w:rsidRDefault="0092447F" w:rsidP="003B4DD1">
      <w:pPr>
        <w:ind w:firstLine="708"/>
        <w:jc w:val="both"/>
        <w:rPr>
          <w:sz w:val="28"/>
        </w:rPr>
      </w:pPr>
      <w:r>
        <w:rPr>
          <w:sz w:val="28"/>
        </w:rPr>
        <w:t xml:space="preserve">Внесены данные в традиционные учетные документы архива по 29 фондам в связи с приемом, переработкой описей дел, проверкой наличия и состояния документов архивных  фондов (заполнение книги учета поступлений, списка фондов, листов и карточек фондов, формирование дел фондов, реестр описей). </w:t>
      </w:r>
    </w:p>
    <w:p w:rsidR="00535D95" w:rsidRPr="003B4DD1" w:rsidRDefault="00535D95" w:rsidP="00535D95">
      <w:pPr>
        <w:ind w:firstLine="708"/>
        <w:jc w:val="both"/>
        <w:rPr>
          <w:sz w:val="28"/>
        </w:rPr>
      </w:pPr>
      <w:r>
        <w:rPr>
          <w:sz w:val="28"/>
        </w:rPr>
        <w:t>Для исполнения запросов, подготовки статей, радиопередач, информаций</w:t>
      </w:r>
      <w:r w:rsidR="001D53FF">
        <w:rPr>
          <w:sz w:val="28"/>
        </w:rPr>
        <w:t xml:space="preserve"> сотрудниками, пользователям читального зала</w:t>
      </w:r>
      <w:r>
        <w:rPr>
          <w:sz w:val="28"/>
        </w:rPr>
        <w:t xml:space="preserve"> из архивохранилищ выдано 3513</w:t>
      </w:r>
      <w:r w:rsidRPr="0054173B">
        <w:rPr>
          <w:color w:val="FF0000"/>
          <w:sz w:val="28"/>
        </w:rPr>
        <w:t xml:space="preserve"> </w:t>
      </w:r>
      <w:r>
        <w:rPr>
          <w:sz w:val="28"/>
        </w:rPr>
        <w:t xml:space="preserve"> дел и 658 описей.</w:t>
      </w:r>
    </w:p>
    <w:p w:rsidR="00903BE7" w:rsidRPr="0092447F" w:rsidRDefault="004160AC" w:rsidP="00903BE7">
      <w:pPr>
        <w:jc w:val="both"/>
        <w:rPr>
          <w:color w:val="FF0000"/>
          <w:sz w:val="28"/>
        </w:rPr>
      </w:pPr>
      <w:r w:rsidRPr="00D21012">
        <w:rPr>
          <w:color w:val="FF0000"/>
          <w:sz w:val="28"/>
          <w:szCs w:val="28"/>
        </w:rPr>
        <w:t xml:space="preserve">  </w:t>
      </w:r>
      <w:r w:rsidR="00C82E15">
        <w:rPr>
          <w:color w:val="FF0000"/>
          <w:sz w:val="28"/>
          <w:szCs w:val="28"/>
        </w:rPr>
        <w:tab/>
      </w:r>
      <w:r w:rsidR="00C82E15">
        <w:rPr>
          <w:sz w:val="28"/>
          <w:szCs w:val="28"/>
        </w:rPr>
        <w:t xml:space="preserve">В течение года выдавались дела во временное пользование: Избирательной комиссии Курской области </w:t>
      </w:r>
      <w:r w:rsidR="00626954">
        <w:rPr>
          <w:sz w:val="28"/>
          <w:szCs w:val="28"/>
        </w:rPr>
        <w:t>-</w:t>
      </w:r>
      <w:r w:rsidR="00C82E15">
        <w:rPr>
          <w:sz w:val="28"/>
          <w:szCs w:val="28"/>
        </w:rPr>
        <w:t xml:space="preserve"> 1 дело</w:t>
      </w:r>
      <w:r w:rsidR="00626954">
        <w:rPr>
          <w:sz w:val="28"/>
          <w:szCs w:val="28"/>
        </w:rPr>
        <w:t>,</w:t>
      </w:r>
      <w:r w:rsidR="00C82E15" w:rsidRPr="007E725D">
        <w:rPr>
          <w:sz w:val="28"/>
          <w:szCs w:val="28"/>
        </w:rPr>
        <w:t xml:space="preserve"> региональному </w:t>
      </w:r>
      <w:r w:rsidR="00C82E15">
        <w:rPr>
          <w:sz w:val="28"/>
          <w:szCs w:val="28"/>
        </w:rPr>
        <w:t>отделению политической партии «Единая Россия</w:t>
      </w:r>
      <w:r w:rsidR="00626954">
        <w:rPr>
          <w:sz w:val="28"/>
          <w:szCs w:val="28"/>
        </w:rPr>
        <w:t>» - 1 дело</w:t>
      </w:r>
      <w:r w:rsidR="00C82E15" w:rsidRPr="007E725D">
        <w:rPr>
          <w:sz w:val="28"/>
          <w:szCs w:val="28"/>
        </w:rPr>
        <w:t>.</w:t>
      </w:r>
      <w:r w:rsidR="00626954">
        <w:rPr>
          <w:sz w:val="28"/>
          <w:szCs w:val="28"/>
        </w:rPr>
        <w:t xml:space="preserve"> </w:t>
      </w:r>
      <w:r w:rsidR="00C82E15">
        <w:rPr>
          <w:sz w:val="28"/>
          <w:szCs w:val="28"/>
        </w:rPr>
        <w:t>Сроки возврата документов не нарушались.</w:t>
      </w:r>
      <w:r>
        <w:rPr>
          <w:sz w:val="28"/>
        </w:rPr>
        <w:tab/>
        <w:t xml:space="preserve">     </w:t>
      </w:r>
      <w:r>
        <w:rPr>
          <w:sz w:val="28"/>
        </w:rPr>
        <w:tab/>
      </w:r>
    </w:p>
    <w:p w:rsidR="004160AC" w:rsidRDefault="004160AC" w:rsidP="004160AC">
      <w:pPr>
        <w:jc w:val="both"/>
        <w:rPr>
          <w:sz w:val="28"/>
        </w:rPr>
      </w:pPr>
      <w:r>
        <w:rPr>
          <w:sz w:val="28"/>
        </w:rPr>
        <w:tab/>
      </w:r>
      <w:r w:rsidR="0092447F">
        <w:rPr>
          <w:sz w:val="28"/>
        </w:rPr>
        <w:t>В плановом порядке п</w:t>
      </w:r>
      <w:r>
        <w:rPr>
          <w:sz w:val="28"/>
        </w:rPr>
        <w:t>роведен полистный просмотр документов  переработанных фондов №№ П-</w:t>
      </w:r>
      <w:r w:rsidR="00903BE7">
        <w:rPr>
          <w:sz w:val="28"/>
        </w:rPr>
        <w:t>163</w:t>
      </w:r>
      <w:r>
        <w:rPr>
          <w:sz w:val="28"/>
        </w:rPr>
        <w:t>, П-14</w:t>
      </w:r>
      <w:r w:rsidR="00903BE7">
        <w:rPr>
          <w:sz w:val="28"/>
        </w:rPr>
        <w:t>4</w:t>
      </w:r>
      <w:r>
        <w:rPr>
          <w:sz w:val="28"/>
        </w:rPr>
        <w:t>, П-17</w:t>
      </w:r>
      <w:r w:rsidR="00903BE7">
        <w:rPr>
          <w:sz w:val="28"/>
        </w:rPr>
        <w:t>2</w:t>
      </w:r>
      <w:r>
        <w:rPr>
          <w:sz w:val="28"/>
        </w:rPr>
        <w:t xml:space="preserve"> с целью выявления  особо ценных документов. Особо ценных  документов не выявлено.</w:t>
      </w:r>
    </w:p>
    <w:p w:rsidR="004160AC" w:rsidRDefault="004160AC" w:rsidP="004160AC">
      <w:pPr>
        <w:jc w:val="both"/>
        <w:rPr>
          <w:sz w:val="28"/>
        </w:rPr>
      </w:pPr>
      <w:r>
        <w:rPr>
          <w:sz w:val="28"/>
        </w:rPr>
        <w:tab/>
        <w:t xml:space="preserve">На ЭПК архивного управления  </w:t>
      </w:r>
      <w:r w:rsidR="009970DB">
        <w:rPr>
          <w:sz w:val="28"/>
        </w:rPr>
        <w:t xml:space="preserve">Курской области </w:t>
      </w:r>
      <w:r>
        <w:rPr>
          <w:sz w:val="28"/>
        </w:rPr>
        <w:t xml:space="preserve">представлен лист № </w:t>
      </w:r>
      <w:r w:rsidR="00903BE7">
        <w:rPr>
          <w:sz w:val="28"/>
        </w:rPr>
        <w:t>7</w:t>
      </w:r>
      <w:r>
        <w:rPr>
          <w:sz w:val="28"/>
        </w:rPr>
        <w:t xml:space="preserve"> учета и описания уникального документа фонда № П-2 «Списки личного </w:t>
      </w:r>
      <w:proofErr w:type="gramStart"/>
      <w:r>
        <w:rPr>
          <w:sz w:val="28"/>
        </w:rPr>
        <w:t xml:space="preserve">состава полка народного ополчения </w:t>
      </w:r>
      <w:r w:rsidR="00903BE7">
        <w:rPr>
          <w:sz w:val="28"/>
        </w:rPr>
        <w:t xml:space="preserve">Кировского </w:t>
      </w:r>
      <w:r>
        <w:rPr>
          <w:sz w:val="28"/>
        </w:rPr>
        <w:t xml:space="preserve"> района города</w:t>
      </w:r>
      <w:proofErr w:type="gramEnd"/>
      <w:r>
        <w:rPr>
          <w:sz w:val="28"/>
        </w:rPr>
        <w:t xml:space="preserve"> Курска», который включен в Реестр уникальных документов </w:t>
      </w:r>
      <w:r w:rsidR="00645BAB">
        <w:rPr>
          <w:sz w:val="28"/>
        </w:rPr>
        <w:t>Архивного фонда Курской области.</w:t>
      </w:r>
    </w:p>
    <w:p w:rsidR="004160AC" w:rsidRDefault="004160AC" w:rsidP="004160AC">
      <w:pPr>
        <w:jc w:val="both"/>
        <w:rPr>
          <w:color w:val="008000"/>
          <w:sz w:val="28"/>
        </w:rPr>
      </w:pPr>
    </w:p>
    <w:p w:rsidR="004160AC" w:rsidRDefault="004160AC" w:rsidP="004160AC">
      <w:pPr>
        <w:jc w:val="center"/>
        <w:rPr>
          <w:b/>
          <w:sz w:val="28"/>
        </w:rPr>
      </w:pPr>
      <w:r>
        <w:rPr>
          <w:b/>
          <w:sz w:val="28"/>
        </w:rPr>
        <w:t>3. Формирование Архивного фонда Курской области. Организационно-методическое руководство архивами организаций</w:t>
      </w:r>
    </w:p>
    <w:p w:rsidR="004160AC" w:rsidRDefault="004160AC" w:rsidP="004160AC">
      <w:pPr>
        <w:jc w:val="center"/>
        <w:rPr>
          <w:sz w:val="28"/>
        </w:rPr>
      </w:pPr>
    </w:p>
    <w:p w:rsidR="00815F42" w:rsidRDefault="00815F42" w:rsidP="008C64A6">
      <w:pPr>
        <w:ind w:firstLine="708"/>
        <w:jc w:val="both"/>
        <w:rPr>
          <w:sz w:val="28"/>
        </w:rPr>
      </w:pPr>
      <w:r>
        <w:rPr>
          <w:sz w:val="28"/>
        </w:rPr>
        <w:t>В пределах предоставленных архиву полномочий оказывалась методическая и практическая  помощь по обеспечению сохранности архивных документов организациям – источникам комплектования.</w:t>
      </w:r>
    </w:p>
    <w:p w:rsidR="00815F42" w:rsidRDefault="00815F42" w:rsidP="008C64A6">
      <w:pPr>
        <w:ind w:firstLine="708"/>
        <w:jc w:val="both"/>
        <w:rPr>
          <w:sz w:val="28"/>
          <w:szCs w:val="28"/>
        </w:rPr>
      </w:pPr>
      <w:r w:rsidRPr="0070037D">
        <w:rPr>
          <w:sz w:val="28"/>
          <w:szCs w:val="28"/>
        </w:rPr>
        <w:t xml:space="preserve">В </w:t>
      </w:r>
      <w:r>
        <w:rPr>
          <w:sz w:val="28"/>
          <w:szCs w:val="28"/>
        </w:rPr>
        <w:t xml:space="preserve">текущем </w:t>
      </w:r>
      <w:r w:rsidRPr="0070037D">
        <w:rPr>
          <w:sz w:val="28"/>
          <w:szCs w:val="28"/>
        </w:rPr>
        <w:t xml:space="preserve"> году </w:t>
      </w:r>
      <w:r>
        <w:rPr>
          <w:sz w:val="28"/>
          <w:szCs w:val="28"/>
        </w:rPr>
        <w:t>Список организаций</w:t>
      </w:r>
      <w:r w:rsidRPr="004B698B">
        <w:rPr>
          <w:sz w:val="28"/>
          <w:szCs w:val="28"/>
        </w:rPr>
        <w:t xml:space="preserve"> </w:t>
      </w:r>
      <w:r>
        <w:rPr>
          <w:sz w:val="28"/>
          <w:szCs w:val="28"/>
        </w:rPr>
        <w:t xml:space="preserve"> - источников комплектования был пересмотрен, а его классификационная схема пересоставлена в соответствии с методическими рекомендациями «Определение организаций - источников комплектования государственных и муниципальных архивов».</w:t>
      </w:r>
    </w:p>
    <w:p w:rsidR="009970DB" w:rsidRDefault="00815F42" w:rsidP="008C64A6">
      <w:pPr>
        <w:jc w:val="both"/>
        <w:rPr>
          <w:sz w:val="28"/>
          <w:szCs w:val="28"/>
        </w:rPr>
      </w:pPr>
      <w:r>
        <w:rPr>
          <w:sz w:val="28"/>
          <w:szCs w:val="28"/>
        </w:rPr>
        <w:lastRenderedPageBreak/>
        <w:tab/>
        <w:t xml:space="preserve">Кроме того, был составлен Список </w:t>
      </w:r>
      <w:r w:rsidRPr="0070037D">
        <w:rPr>
          <w:sz w:val="28"/>
          <w:szCs w:val="28"/>
        </w:rPr>
        <w:t>граждан (собственников или владельцев архивных документов)</w:t>
      </w:r>
      <w:r>
        <w:rPr>
          <w:sz w:val="28"/>
          <w:szCs w:val="28"/>
        </w:rPr>
        <w:t xml:space="preserve"> - источников комплектования ОКУ «ГАОПИ Курской области» в количестве 1 владельца</w:t>
      </w:r>
      <w:r w:rsidRPr="0070037D">
        <w:rPr>
          <w:sz w:val="28"/>
          <w:szCs w:val="28"/>
        </w:rPr>
        <w:t>.</w:t>
      </w:r>
      <w:r>
        <w:rPr>
          <w:sz w:val="28"/>
          <w:szCs w:val="28"/>
        </w:rPr>
        <w:t xml:space="preserve"> </w:t>
      </w:r>
    </w:p>
    <w:p w:rsidR="00815F42" w:rsidRDefault="00815F42" w:rsidP="009970DB">
      <w:pPr>
        <w:ind w:firstLine="708"/>
        <w:jc w:val="both"/>
        <w:rPr>
          <w:sz w:val="28"/>
          <w:szCs w:val="28"/>
        </w:rPr>
      </w:pPr>
      <w:r>
        <w:rPr>
          <w:sz w:val="28"/>
          <w:szCs w:val="28"/>
        </w:rPr>
        <w:t>Списки согласованы с ЭПК</w:t>
      </w:r>
      <w:r w:rsidR="0074672D">
        <w:rPr>
          <w:sz w:val="28"/>
          <w:szCs w:val="28"/>
        </w:rPr>
        <w:t xml:space="preserve"> архивного управления Курской области</w:t>
      </w:r>
      <w:r>
        <w:rPr>
          <w:sz w:val="28"/>
          <w:szCs w:val="28"/>
        </w:rPr>
        <w:t>.</w:t>
      </w:r>
    </w:p>
    <w:p w:rsidR="00815F42" w:rsidRPr="0070037D" w:rsidRDefault="00815F42" w:rsidP="008C64A6">
      <w:pPr>
        <w:jc w:val="both"/>
        <w:rPr>
          <w:sz w:val="28"/>
          <w:szCs w:val="28"/>
        </w:rPr>
      </w:pPr>
      <w:r>
        <w:rPr>
          <w:sz w:val="28"/>
          <w:szCs w:val="28"/>
        </w:rPr>
        <w:tab/>
      </w:r>
      <w:proofErr w:type="gramStart"/>
      <w:r>
        <w:rPr>
          <w:sz w:val="28"/>
          <w:szCs w:val="28"/>
        </w:rPr>
        <w:t>В соответствии с решениями ЭПК архивного управления Курской области из Списка были исключены 3 ветеранские общественные организации ввиду прекращения их деятельности (Курский областной Совет партизан и подпольщиков, Курское  региональное отделение общероссийской общественной организации «Союз ветеранов железнодорожных  войск РФ», Курская городская общественная организация юных участников ВОВ) и внесена 1 организация (Ассоциация «Совет муниципальных образований Курской области»).</w:t>
      </w:r>
      <w:r>
        <w:rPr>
          <w:sz w:val="28"/>
          <w:szCs w:val="28"/>
        </w:rPr>
        <w:tab/>
      </w:r>
      <w:proofErr w:type="gramEnd"/>
    </w:p>
    <w:p w:rsidR="00057D34" w:rsidRDefault="00815F42" w:rsidP="008C64A6">
      <w:pPr>
        <w:ind w:firstLine="708"/>
        <w:jc w:val="both"/>
        <w:rPr>
          <w:sz w:val="28"/>
        </w:rPr>
      </w:pPr>
      <w:r w:rsidRPr="0070037D">
        <w:rPr>
          <w:sz w:val="28"/>
        </w:rPr>
        <w:t>На</w:t>
      </w:r>
      <w:r>
        <w:rPr>
          <w:sz w:val="28"/>
        </w:rPr>
        <w:t xml:space="preserve"> </w:t>
      </w:r>
      <w:r w:rsidRPr="0070037D">
        <w:rPr>
          <w:sz w:val="28"/>
        </w:rPr>
        <w:t>1</w:t>
      </w:r>
      <w:r>
        <w:rPr>
          <w:sz w:val="28"/>
        </w:rPr>
        <w:t xml:space="preserve"> декабря </w:t>
      </w:r>
      <w:r w:rsidRPr="0070037D">
        <w:rPr>
          <w:sz w:val="28"/>
        </w:rPr>
        <w:t>2014</w:t>
      </w:r>
      <w:r>
        <w:rPr>
          <w:sz w:val="28"/>
        </w:rPr>
        <w:t xml:space="preserve"> года </w:t>
      </w:r>
      <w:r w:rsidRPr="0070037D">
        <w:rPr>
          <w:sz w:val="28"/>
        </w:rPr>
        <w:t xml:space="preserve"> источниками комплектования ОКУ «ГАОПИ Курской области» явля</w:t>
      </w:r>
      <w:r w:rsidR="009970DB">
        <w:rPr>
          <w:sz w:val="28"/>
        </w:rPr>
        <w:t>е</w:t>
      </w:r>
      <w:r w:rsidRPr="0070037D">
        <w:rPr>
          <w:sz w:val="28"/>
        </w:rPr>
        <w:t>тся 3</w:t>
      </w:r>
      <w:r>
        <w:rPr>
          <w:sz w:val="28"/>
        </w:rPr>
        <w:t>1</w:t>
      </w:r>
      <w:r w:rsidRPr="0070037D">
        <w:rPr>
          <w:sz w:val="28"/>
        </w:rPr>
        <w:t xml:space="preserve"> организаци</w:t>
      </w:r>
      <w:r>
        <w:rPr>
          <w:sz w:val="28"/>
        </w:rPr>
        <w:t xml:space="preserve">я: </w:t>
      </w:r>
      <w:r w:rsidRPr="0070037D">
        <w:rPr>
          <w:sz w:val="28"/>
        </w:rPr>
        <w:t xml:space="preserve"> </w:t>
      </w:r>
      <w:r>
        <w:rPr>
          <w:sz w:val="28"/>
        </w:rPr>
        <w:t xml:space="preserve">2 </w:t>
      </w:r>
      <w:r w:rsidR="001B0ADB">
        <w:rPr>
          <w:sz w:val="28"/>
        </w:rPr>
        <w:t>– государственные организации, 29 – общественных объединений.</w:t>
      </w:r>
    </w:p>
    <w:p w:rsidR="00815F42" w:rsidRDefault="001B0ADB" w:rsidP="008C64A6">
      <w:pPr>
        <w:ind w:firstLine="708"/>
        <w:jc w:val="both"/>
        <w:rPr>
          <w:sz w:val="28"/>
        </w:rPr>
      </w:pPr>
      <w:r>
        <w:rPr>
          <w:sz w:val="28"/>
        </w:rPr>
        <w:t xml:space="preserve"> </w:t>
      </w:r>
      <w:r w:rsidR="00815F42" w:rsidRPr="0070037D">
        <w:rPr>
          <w:sz w:val="28"/>
        </w:rPr>
        <w:t>В список граждан (собственников документов личного происхождения) - источников комплектования включена Галина Павловна Окорокова, общественный деятель, заслуженный работник культуры Российской Федерации.</w:t>
      </w:r>
    </w:p>
    <w:p w:rsidR="004160AC" w:rsidRDefault="004160AC" w:rsidP="008C64A6">
      <w:pPr>
        <w:ind w:firstLine="708"/>
        <w:jc w:val="both"/>
        <w:rPr>
          <w:sz w:val="28"/>
        </w:rPr>
      </w:pPr>
      <w:r>
        <w:rPr>
          <w:sz w:val="28"/>
        </w:rPr>
        <w:t>Внесены необходимые изменения в наблюдательные дела, составлены «Сведения о состоянии хранения документов в организациях – источниках комплектования на 1 декабря 201</w:t>
      </w:r>
      <w:r w:rsidR="00815F42">
        <w:rPr>
          <w:sz w:val="28"/>
        </w:rPr>
        <w:t>4</w:t>
      </w:r>
      <w:r>
        <w:rPr>
          <w:sz w:val="28"/>
        </w:rPr>
        <w:t xml:space="preserve"> года» в соответствии с паспортами архивов организаций.</w:t>
      </w:r>
    </w:p>
    <w:p w:rsidR="00815F42" w:rsidRDefault="004160AC" w:rsidP="008C64A6">
      <w:pPr>
        <w:ind w:firstLine="708"/>
        <w:jc w:val="both"/>
        <w:rPr>
          <w:sz w:val="28"/>
        </w:rPr>
      </w:pPr>
      <w:r>
        <w:rPr>
          <w:sz w:val="28"/>
        </w:rPr>
        <w:t xml:space="preserve">В </w:t>
      </w:r>
      <w:r w:rsidR="00E26A2A">
        <w:rPr>
          <w:sz w:val="28"/>
        </w:rPr>
        <w:t>текущем году</w:t>
      </w:r>
      <w:r>
        <w:rPr>
          <w:sz w:val="28"/>
        </w:rPr>
        <w:t xml:space="preserve"> оказана методическая и практическая помощь </w:t>
      </w:r>
      <w:r w:rsidR="001B0ADB">
        <w:rPr>
          <w:sz w:val="28"/>
        </w:rPr>
        <w:t xml:space="preserve">9 </w:t>
      </w:r>
      <w:r>
        <w:rPr>
          <w:sz w:val="28"/>
        </w:rPr>
        <w:t>организациям – источникам комплектования по вопросам архивного дела и организации документов в делопроизводстве</w:t>
      </w:r>
      <w:r w:rsidR="00815F42">
        <w:rPr>
          <w:sz w:val="28"/>
        </w:rPr>
        <w:t>.</w:t>
      </w:r>
      <w:r w:rsidR="001B6352" w:rsidRPr="001B6352">
        <w:rPr>
          <w:sz w:val="28"/>
        </w:rPr>
        <w:t xml:space="preserve"> </w:t>
      </w:r>
    </w:p>
    <w:p w:rsidR="00E26A2A" w:rsidRDefault="00E26A2A" w:rsidP="00815F42">
      <w:pPr>
        <w:ind w:firstLine="708"/>
        <w:jc w:val="both"/>
        <w:rPr>
          <w:sz w:val="28"/>
        </w:rPr>
      </w:pPr>
      <w:r>
        <w:rPr>
          <w:sz w:val="28"/>
        </w:rPr>
        <w:t>О</w:t>
      </w:r>
      <w:r w:rsidR="00815F42">
        <w:rPr>
          <w:sz w:val="28"/>
        </w:rPr>
        <w:t xml:space="preserve">существлена работа по упорядочению документов 8 организаций сотрудниками архива: Избирательной комиссии Курской области, Курской областной общественной организации «Центр «Поиск», Курской городской общественной организации «Клуб «Фронтовые подруги»», Курской областной общественной организации Союза женщин России», Курского регионального отделения Всероссийской политической партии «Единая Россия»,  Курской региональной организации общественно-государственного объединения «ВФСО «Динамо»», Курской региональной детско-молодежной организации «Школа молодежных лидеров», Г.П. Окороковой.  </w:t>
      </w:r>
    </w:p>
    <w:p w:rsidR="00815F42" w:rsidRPr="0070037D" w:rsidRDefault="00815F42" w:rsidP="00815F42">
      <w:pPr>
        <w:ind w:firstLine="708"/>
        <w:jc w:val="both"/>
        <w:rPr>
          <w:sz w:val="28"/>
        </w:rPr>
      </w:pPr>
      <w:r>
        <w:rPr>
          <w:sz w:val="28"/>
        </w:rPr>
        <w:t>Оказана методическ</w:t>
      </w:r>
      <w:r w:rsidR="00E26A2A">
        <w:rPr>
          <w:sz w:val="28"/>
        </w:rPr>
        <w:t>ая</w:t>
      </w:r>
      <w:r>
        <w:rPr>
          <w:sz w:val="28"/>
        </w:rPr>
        <w:t xml:space="preserve">  помощ</w:t>
      </w:r>
      <w:r w:rsidR="00E26A2A">
        <w:rPr>
          <w:sz w:val="28"/>
        </w:rPr>
        <w:t>ь</w:t>
      </w:r>
      <w:r>
        <w:rPr>
          <w:sz w:val="28"/>
        </w:rPr>
        <w:t xml:space="preserve"> по упорядочению документов Ассоциации «Совет муниципальных образований Курской области» за 2006-2013 гг.</w:t>
      </w:r>
      <w:r w:rsidR="00794484">
        <w:rPr>
          <w:sz w:val="28"/>
        </w:rPr>
        <w:t xml:space="preserve"> (описи будут представлены в І квартале 2015 г.).</w:t>
      </w:r>
    </w:p>
    <w:p w:rsidR="00CC7553" w:rsidRDefault="00D21012" w:rsidP="004160AC">
      <w:pPr>
        <w:jc w:val="both"/>
        <w:rPr>
          <w:sz w:val="28"/>
        </w:rPr>
      </w:pPr>
      <w:r>
        <w:rPr>
          <w:sz w:val="28"/>
        </w:rPr>
        <w:tab/>
        <w:t xml:space="preserve">Осуществлены проверки состояния делопроизводства в </w:t>
      </w:r>
      <w:r w:rsidR="00C92152">
        <w:rPr>
          <w:sz w:val="28"/>
        </w:rPr>
        <w:t xml:space="preserve">2 </w:t>
      </w:r>
      <w:r>
        <w:rPr>
          <w:sz w:val="28"/>
        </w:rPr>
        <w:t xml:space="preserve">организациях: </w:t>
      </w:r>
      <w:r w:rsidR="001B0ADB">
        <w:rPr>
          <w:sz w:val="28"/>
        </w:rPr>
        <w:t>Курской региональной организации общественно-государственного объединения «ВФСО «Динамо»»,</w:t>
      </w:r>
      <w:r w:rsidR="001B0ADB" w:rsidRPr="001B0ADB">
        <w:rPr>
          <w:sz w:val="28"/>
        </w:rPr>
        <w:t xml:space="preserve"> </w:t>
      </w:r>
      <w:r w:rsidR="001B0ADB">
        <w:rPr>
          <w:sz w:val="28"/>
        </w:rPr>
        <w:t>Ассоциации «Совет муниципальных образований Курской области»</w:t>
      </w:r>
      <w:r w:rsidR="00CC7553">
        <w:rPr>
          <w:sz w:val="28"/>
        </w:rPr>
        <w:t>.</w:t>
      </w:r>
    </w:p>
    <w:p w:rsidR="00C5511D" w:rsidRDefault="00C5511D" w:rsidP="004160AC">
      <w:pPr>
        <w:jc w:val="both"/>
        <w:rPr>
          <w:sz w:val="28"/>
        </w:rPr>
      </w:pPr>
      <w:r>
        <w:rPr>
          <w:sz w:val="28"/>
        </w:rPr>
        <w:tab/>
        <w:t xml:space="preserve">Проведены переговоры с положительным результатом с родственниками о передаче на постоянное хранение документов личного </w:t>
      </w:r>
      <w:r>
        <w:rPr>
          <w:sz w:val="28"/>
        </w:rPr>
        <w:lastRenderedPageBreak/>
        <w:t>происхождения А.Ф. Гудкова – первого секретаря Курского обкома КПСС в январе 2015 года.</w:t>
      </w:r>
    </w:p>
    <w:p w:rsidR="00E21E87" w:rsidRDefault="00903BE7" w:rsidP="00CC7553">
      <w:pPr>
        <w:ind w:firstLine="708"/>
        <w:jc w:val="both"/>
        <w:rPr>
          <w:sz w:val="28"/>
        </w:rPr>
      </w:pPr>
      <w:proofErr w:type="gramStart"/>
      <w:r>
        <w:rPr>
          <w:sz w:val="28"/>
        </w:rPr>
        <w:t>Подготовлены</w:t>
      </w:r>
      <w:proofErr w:type="gramEnd"/>
      <w:r>
        <w:rPr>
          <w:sz w:val="28"/>
        </w:rPr>
        <w:t xml:space="preserve"> и представлены на согласование ЭПК</w:t>
      </w:r>
      <w:r w:rsidR="00E21E87">
        <w:rPr>
          <w:sz w:val="28"/>
        </w:rPr>
        <w:t>:</w:t>
      </w:r>
    </w:p>
    <w:p w:rsidR="00E21E87" w:rsidRDefault="00E21E87" w:rsidP="004160AC">
      <w:pPr>
        <w:jc w:val="both"/>
        <w:rPr>
          <w:sz w:val="28"/>
        </w:rPr>
      </w:pPr>
      <w:r>
        <w:rPr>
          <w:sz w:val="28"/>
        </w:rPr>
        <w:tab/>
        <w:t>- Номенклатура дел Курской областной общественной организации ветеранов (пенсионеров) войны, труда, Вооруженных Сил и правоохранительных органов;</w:t>
      </w:r>
    </w:p>
    <w:p w:rsidR="008C64A6" w:rsidRDefault="00E21E87" w:rsidP="004160AC">
      <w:pPr>
        <w:jc w:val="both"/>
        <w:rPr>
          <w:sz w:val="28"/>
        </w:rPr>
      </w:pPr>
      <w:r>
        <w:rPr>
          <w:sz w:val="28"/>
        </w:rPr>
        <w:tab/>
        <w:t>- Примерная номенклатура дел Курской городской, районной общественной организации ветеранов (пенсионеров) войны, труда, Вооруженных Сил и правоохранительных органов</w:t>
      </w:r>
      <w:r w:rsidR="00BA1D7B">
        <w:rPr>
          <w:sz w:val="28"/>
        </w:rPr>
        <w:t>;</w:t>
      </w:r>
    </w:p>
    <w:p w:rsidR="00BA1D7B" w:rsidRDefault="00BA1D7B" w:rsidP="004160AC">
      <w:pPr>
        <w:jc w:val="both"/>
        <w:rPr>
          <w:sz w:val="28"/>
        </w:rPr>
      </w:pPr>
      <w:r>
        <w:rPr>
          <w:sz w:val="28"/>
        </w:rPr>
        <w:tab/>
        <w:t>- Примерная номенклатура дел территориальной избирательной комиссии.</w:t>
      </w:r>
    </w:p>
    <w:p w:rsidR="00E21E87" w:rsidRDefault="00E21E87" w:rsidP="00E26A2A">
      <w:pPr>
        <w:jc w:val="both"/>
        <w:rPr>
          <w:sz w:val="28"/>
        </w:rPr>
      </w:pPr>
      <w:r>
        <w:rPr>
          <w:sz w:val="28"/>
        </w:rPr>
        <w:tab/>
      </w:r>
      <w:r w:rsidR="00057D34">
        <w:rPr>
          <w:sz w:val="28"/>
        </w:rPr>
        <w:t xml:space="preserve">На ЭПК архивного управления представлены и утверждены </w:t>
      </w:r>
      <w:r w:rsidR="009559B3">
        <w:rPr>
          <w:sz w:val="28"/>
        </w:rPr>
        <w:t xml:space="preserve">11 </w:t>
      </w:r>
      <w:r w:rsidR="00057D34">
        <w:rPr>
          <w:sz w:val="28"/>
        </w:rPr>
        <w:t>опис</w:t>
      </w:r>
      <w:r w:rsidR="009559B3">
        <w:rPr>
          <w:sz w:val="28"/>
        </w:rPr>
        <w:t>ей дел организаций в количестве</w:t>
      </w:r>
      <w:r w:rsidR="00057D34">
        <w:rPr>
          <w:sz w:val="28"/>
        </w:rPr>
        <w:t xml:space="preserve"> </w:t>
      </w:r>
      <w:r w:rsidR="008C64A6">
        <w:rPr>
          <w:sz w:val="28"/>
        </w:rPr>
        <w:t>830</w:t>
      </w:r>
      <w:r w:rsidR="00057D34">
        <w:rPr>
          <w:sz w:val="28"/>
        </w:rPr>
        <w:t xml:space="preserve"> дел, в том числе </w:t>
      </w:r>
      <w:r w:rsidR="00B22177">
        <w:rPr>
          <w:sz w:val="28"/>
        </w:rPr>
        <w:t>614</w:t>
      </w:r>
      <w:r w:rsidR="00057D34">
        <w:rPr>
          <w:sz w:val="28"/>
        </w:rPr>
        <w:t xml:space="preserve"> дел  постоянного хранения, </w:t>
      </w:r>
      <w:r w:rsidR="00794484">
        <w:rPr>
          <w:sz w:val="28"/>
        </w:rPr>
        <w:t>34</w:t>
      </w:r>
      <w:r w:rsidR="00057D34">
        <w:rPr>
          <w:sz w:val="28"/>
        </w:rPr>
        <w:t xml:space="preserve">  дела по личному составу, </w:t>
      </w:r>
      <w:r w:rsidR="008C64A6">
        <w:rPr>
          <w:sz w:val="28"/>
        </w:rPr>
        <w:t>181</w:t>
      </w:r>
      <w:r w:rsidR="00057D34">
        <w:rPr>
          <w:sz w:val="28"/>
        </w:rPr>
        <w:t xml:space="preserve"> дел</w:t>
      </w:r>
      <w:r w:rsidR="008C64A6">
        <w:rPr>
          <w:sz w:val="28"/>
        </w:rPr>
        <w:t>о (1327 документов)</w:t>
      </w:r>
      <w:r w:rsidR="00057D34">
        <w:rPr>
          <w:sz w:val="28"/>
        </w:rPr>
        <w:t xml:space="preserve"> личного происхождения; и 1 </w:t>
      </w:r>
      <w:proofErr w:type="spellStart"/>
      <w:r w:rsidR="00057D34">
        <w:rPr>
          <w:sz w:val="28"/>
        </w:rPr>
        <w:t>ед.хр</w:t>
      </w:r>
      <w:proofErr w:type="spellEnd"/>
      <w:r w:rsidR="00057D34">
        <w:rPr>
          <w:sz w:val="28"/>
        </w:rPr>
        <w:t xml:space="preserve">. </w:t>
      </w:r>
      <w:r w:rsidR="00794484">
        <w:rPr>
          <w:sz w:val="28"/>
        </w:rPr>
        <w:t xml:space="preserve">(157 документов) </w:t>
      </w:r>
      <w:r w:rsidR="00057D34">
        <w:rPr>
          <w:sz w:val="28"/>
        </w:rPr>
        <w:t>фотодокументов.</w:t>
      </w:r>
      <w:r w:rsidR="009559B3">
        <w:rPr>
          <w:sz w:val="28"/>
        </w:rPr>
        <w:t xml:space="preserve"> Утверждено 8 описей дел  по 4 переработанным фондам в количестве 2803 </w:t>
      </w:r>
      <w:proofErr w:type="spellStart"/>
      <w:r w:rsidR="009559B3">
        <w:rPr>
          <w:sz w:val="28"/>
        </w:rPr>
        <w:t>ед.хр</w:t>
      </w:r>
      <w:proofErr w:type="spellEnd"/>
      <w:r w:rsidR="009559B3">
        <w:rPr>
          <w:sz w:val="28"/>
        </w:rPr>
        <w:t>., в том числе 2687- постоянного хранения, 116 – по личному составу.</w:t>
      </w:r>
    </w:p>
    <w:p w:rsidR="004160AC" w:rsidRDefault="004160AC" w:rsidP="00E26A2A">
      <w:pPr>
        <w:pStyle w:val="a5"/>
        <w:jc w:val="both"/>
        <w:rPr>
          <w:sz w:val="28"/>
        </w:rPr>
      </w:pPr>
      <w:r>
        <w:rPr>
          <w:sz w:val="28"/>
        </w:rPr>
        <w:tab/>
      </w:r>
      <w:r>
        <w:rPr>
          <w:sz w:val="28"/>
        </w:rPr>
        <w:tab/>
        <w:t xml:space="preserve">Осуществлен прием на постоянное хранение документов от </w:t>
      </w:r>
      <w:r w:rsidR="00645BAB">
        <w:rPr>
          <w:sz w:val="28"/>
        </w:rPr>
        <w:t xml:space="preserve">7 </w:t>
      </w:r>
      <w:r>
        <w:rPr>
          <w:sz w:val="28"/>
        </w:rPr>
        <w:t xml:space="preserve">организаций и 1 собственника документов личного происхождения в количестве </w:t>
      </w:r>
      <w:r w:rsidR="00645BAB">
        <w:rPr>
          <w:sz w:val="28"/>
        </w:rPr>
        <w:t>74</w:t>
      </w:r>
      <w:r w:rsidR="00EA5231">
        <w:rPr>
          <w:sz w:val="28"/>
        </w:rPr>
        <w:t>8</w:t>
      </w:r>
      <w:r>
        <w:rPr>
          <w:sz w:val="28"/>
        </w:rPr>
        <w:t xml:space="preserve"> </w:t>
      </w:r>
      <w:proofErr w:type="spellStart"/>
      <w:r>
        <w:rPr>
          <w:sz w:val="28"/>
        </w:rPr>
        <w:t>ед.хр</w:t>
      </w:r>
      <w:proofErr w:type="spellEnd"/>
      <w:r>
        <w:rPr>
          <w:sz w:val="28"/>
        </w:rPr>
        <w:t xml:space="preserve">., в том числе </w:t>
      </w:r>
      <w:r w:rsidR="00645BAB">
        <w:rPr>
          <w:sz w:val="28"/>
        </w:rPr>
        <w:t>445</w:t>
      </w:r>
      <w:r>
        <w:rPr>
          <w:sz w:val="28"/>
        </w:rPr>
        <w:t xml:space="preserve"> ед. постоянного хранения, </w:t>
      </w:r>
      <w:r w:rsidR="00645BAB">
        <w:rPr>
          <w:sz w:val="28"/>
        </w:rPr>
        <w:t>121</w:t>
      </w:r>
      <w:r>
        <w:rPr>
          <w:sz w:val="28"/>
        </w:rPr>
        <w:t xml:space="preserve"> </w:t>
      </w:r>
      <w:proofErr w:type="spellStart"/>
      <w:r>
        <w:rPr>
          <w:sz w:val="28"/>
        </w:rPr>
        <w:t>ед.хр</w:t>
      </w:r>
      <w:proofErr w:type="spellEnd"/>
      <w:r>
        <w:rPr>
          <w:sz w:val="28"/>
        </w:rPr>
        <w:t xml:space="preserve">. по личному составу, </w:t>
      </w:r>
      <w:r w:rsidR="00645BAB">
        <w:rPr>
          <w:sz w:val="28"/>
        </w:rPr>
        <w:t>181</w:t>
      </w:r>
      <w:r>
        <w:rPr>
          <w:sz w:val="28"/>
        </w:rPr>
        <w:t xml:space="preserve"> </w:t>
      </w:r>
      <w:proofErr w:type="spellStart"/>
      <w:r>
        <w:rPr>
          <w:sz w:val="28"/>
        </w:rPr>
        <w:t>ед.хр</w:t>
      </w:r>
      <w:proofErr w:type="spellEnd"/>
      <w:r>
        <w:rPr>
          <w:sz w:val="28"/>
        </w:rPr>
        <w:t>. (1</w:t>
      </w:r>
      <w:r w:rsidR="00645BAB">
        <w:rPr>
          <w:sz w:val="28"/>
        </w:rPr>
        <w:t>3</w:t>
      </w:r>
      <w:r>
        <w:rPr>
          <w:sz w:val="28"/>
        </w:rPr>
        <w:t>2</w:t>
      </w:r>
      <w:r w:rsidR="00645BAB">
        <w:rPr>
          <w:sz w:val="28"/>
        </w:rPr>
        <w:t>7</w:t>
      </w:r>
      <w:r>
        <w:rPr>
          <w:sz w:val="28"/>
        </w:rPr>
        <w:t xml:space="preserve"> документов) личного происхождения</w:t>
      </w:r>
      <w:r w:rsidR="00EA5231">
        <w:rPr>
          <w:sz w:val="28"/>
        </w:rPr>
        <w:t>,</w:t>
      </w:r>
      <w:r>
        <w:rPr>
          <w:sz w:val="28"/>
        </w:rPr>
        <w:t xml:space="preserve"> 1 </w:t>
      </w:r>
      <w:proofErr w:type="spellStart"/>
      <w:r>
        <w:rPr>
          <w:sz w:val="28"/>
        </w:rPr>
        <w:t>ед.хр</w:t>
      </w:r>
      <w:proofErr w:type="spellEnd"/>
      <w:r>
        <w:rPr>
          <w:sz w:val="28"/>
        </w:rPr>
        <w:t xml:space="preserve">. </w:t>
      </w:r>
      <w:r w:rsidR="00645BAB">
        <w:rPr>
          <w:sz w:val="28"/>
        </w:rPr>
        <w:t xml:space="preserve"> (157 </w:t>
      </w:r>
      <w:r w:rsidR="00D5149A">
        <w:rPr>
          <w:sz w:val="28"/>
        </w:rPr>
        <w:t>позитивов</w:t>
      </w:r>
      <w:r w:rsidR="00645BAB">
        <w:rPr>
          <w:sz w:val="28"/>
        </w:rPr>
        <w:t xml:space="preserve">) </w:t>
      </w:r>
      <w:r>
        <w:rPr>
          <w:sz w:val="28"/>
        </w:rPr>
        <w:t xml:space="preserve">фотодокументов. </w:t>
      </w:r>
    </w:p>
    <w:p w:rsidR="008E5E4F" w:rsidRDefault="008E5E4F" w:rsidP="00E26A2A">
      <w:pPr>
        <w:pStyle w:val="a5"/>
        <w:jc w:val="both"/>
        <w:rPr>
          <w:sz w:val="28"/>
        </w:rPr>
      </w:pPr>
      <w:r>
        <w:rPr>
          <w:sz w:val="28"/>
        </w:rPr>
        <w:tab/>
      </w:r>
      <w:r>
        <w:rPr>
          <w:sz w:val="28"/>
        </w:rPr>
        <w:tab/>
        <w:t>На момент отчета от одной организации (Избирательная комиссия Курской области) не приняты документы по независящим от нас причинам.</w:t>
      </w:r>
      <w:r w:rsidR="00E0506B">
        <w:rPr>
          <w:sz w:val="28"/>
        </w:rPr>
        <w:t xml:space="preserve"> </w:t>
      </w:r>
      <w:r w:rsidR="00E0506B">
        <w:rPr>
          <w:sz w:val="28"/>
        </w:rPr>
        <w:tab/>
      </w:r>
      <w:r w:rsidR="00E0506B">
        <w:rPr>
          <w:sz w:val="28"/>
        </w:rPr>
        <w:tab/>
      </w:r>
      <w:r w:rsidR="00E0506B">
        <w:rPr>
          <w:sz w:val="28"/>
        </w:rPr>
        <w:tab/>
        <w:t xml:space="preserve">В процессе научно-технической обработки документов </w:t>
      </w:r>
      <w:r w:rsidR="00FE316C">
        <w:rPr>
          <w:sz w:val="28"/>
        </w:rPr>
        <w:t xml:space="preserve">организаций </w:t>
      </w:r>
      <w:r w:rsidR="00E0506B">
        <w:rPr>
          <w:sz w:val="28"/>
        </w:rPr>
        <w:t xml:space="preserve">сотрудниками подшито </w:t>
      </w:r>
      <w:r w:rsidR="00FE316C">
        <w:rPr>
          <w:sz w:val="28"/>
        </w:rPr>
        <w:t>756</w:t>
      </w:r>
      <w:r w:rsidR="00E0506B">
        <w:rPr>
          <w:sz w:val="28"/>
        </w:rPr>
        <w:t xml:space="preserve"> дел, переплетено </w:t>
      </w:r>
      <w:r w:rsidR="00FE316C">
        <w:rPr>
          <w:sz w:val="28"/>
        </w:rPr>
        <w:t>246</w:t>
      </w:r>
      <w:r w:rsidR="00E0506B">
        <w:rPr>
          <w:sz w:val="28"/>
        </w:rPr>
        <w:t xml:space="preserve"> дел, пронумеровано </w:t>
      </w:r>
      <w:r w:rsidR="00FE316C">
        <w:rPr>
          <w:sz w:val="28"/>
        </w:rPr>
        <w:t xml:space="preserve">57872 </w:t>
      </w:r>
      <w:r w:rsidR="00E0506B">
        <w:rPr>
          <w:sz w:val="28"/>
        </w:rPr>
        <w:t>лист</w:t>
      </w:r>
      <w:r w:rsidR="00FE316C">
        <w:rPr>
          <w:sz w:val="28"/>
        </w:rPr>
        <w:t>а</w:t>
      </w:r>
      <w:r w:rsidR="00E0506B">
        <w:rPr>
          <w:sz w:val="28"/>
        </w:rPr>
        <w:t>.</w:t>
      </w:r>
    </w:p>
    <w:p w:rsidR="004160AC" w:rsidRDefault="004160AC" w:rsidP="004160AC">
      <w:pPr>
        <w:pStyle w:val="a5"/>
        <w:jc w:val="both"/>
        <w:rPr>
          <w:sz w:val="28"/>
        </w:rPr>
      </w:pPr>
      <w:r>
        <w:rPr>
          <w:sz w:val="28"/>
        </w:rPr>
        <w:t xml:space="preserve">  </w:t>
      </w:r>
      <w:r>
        <w:rPr>
          <w:sz w:val="28"/>
        </w:rPr>
        <w:tab/>
      </w:r>
      <w:r>
        <w:rPr>
          <w:sz w:val="28"/>
        </w:rPr>
        <w:tab/>
      </w:r>
      <w:r w:rsidR="00C47177">
        <w:rPr>
          <w:sz w:val="28"/>
        </w:rPr>
        <w:t>Н</w:t>
      </w:r>
      <w:r>
        <w:rPr>
          <w:sz w:val="28"/>
        </w:rPr>
        <w:t>а платной основе</w:t>
      </w:r>
      <w:r w:rsidR="00C47177">
        <w:rPr>
          <w:sz w:val="28"/>
        </w:rPr>
        <w:t xml:space="preserve"> осуществлено</w:t>
      </w:r>
      <w:r>
        <w:rPr>
          <w:sz w:val="28"/>
        </w:rPr>
        <w:t xml:space="preserve"> упорядочени</w:t>
      </w:r>
      <w:r w:rsidR="00C47177">
        <w:rPr>
          <w:sz w:val="28"/>
        </w:rPr>
        <w:t>е</w:t>
      </w:r>
      <w:r>
        <w:rPr>
          <w:sz w:val="28"/>
        </w:rPr>
        <w:t xml:space="preserve"> документов избиратель</w:t>
      </w:r>
      <w:r w:rsidR="00645BAB">
        <w:rPr>
          <w:sz w:val="28"/>
        </w:rPr>
        <w:t>ной комиссии Курской области</w:t>
      </w:r>
      <w:r w:rsidR="0092447F">
        <w:rPr>
          <w:sz w:val="28"/>
        </w:rPr>
        <w:t>, Курского регионального отделения Всероссийской политической партии «Единая Россия»</w:t>
      </w:r>
      <w:r w:rsidR="00C47177">
        <w:rPr>
          <w:sz w:val="28"/>
        </w:rPr>
        <w:t xml:space="preserve">; прием </w:t>
      </w:r>
      <w:r w:rsidR="00915DF1">
        <w:rPr>
          <w:sz w:val="28"/>
        </w:rPr>
        <w:t xml:space="preserve">документов </w:t>
      </w:r>
      <w:r w:rsidR="00C47177">
        <w:rPr>
          <w:sz w:val="28"/>
        </w:rPr>
        <w:t>ИПП «Курск».</w:t>
      </w:r>
      <w:r w:rsidR="0092447F">
        <w:rPr>
          <w:sz w:val="28"/>
        </w:rPr>
        <w:t xml:space="preserve"> В</w:t>
      </w:r>
      <w:r>
        <w:rPr>
          <w:sz w:val="28"/>
        </w:rPr>
        <w:t xml:space="preserve">сего на сумму  </w:t>
      </w:r>
      <w:r w:rsidR="00C47177" w:rsidRPr="00C47177">
        <w:rPr>
          <w:sz w:val="28"/>
        </w:rPr>
        <w:t>412802,73</w:t>
      </w:r>
      <w:r w:rsidRPr="00C47177">
        <w:rPr>
          <w:sz w:val="28"/>
        </w:rPr>
        <w:t xml:space="preserve"> </w:t>
      </w:r>
      <w:r>
        <w:rPr>
          <w:sz w:val="28"/>
        </w:rPr>
        <w:t>руб.</w:t>
      </w:r>
    </w:p>
    <w:p w:rsidR="004160AC" w:rsidRDefault="004160AC" w:rsidP="004160AC">
      <w:pPr>
        <w:pStyle w:val="a5"/>
        <w:jc w:val="center"/>
        <w:rPr>
          <w:sz w:val="28"/>
        </w:rPr>
      </w:pPr>
    </w:p>
    <w:p w:rsidR="004160AC" w:rsidRDefault="004160AC" w:rsidP="004160AC">
      <w:pPr>
        <w:pStyle w:val="a5"/>
        <w:jc w:val="center"/>
        <w:rPr>
          <w:b/>
          <w:sz w:val="28"/>
        </w:rPr>
      </w:pPr>
      <w:r>
        <w:rPr>
          <w:b/>
          <w:sz w:val="28"/>
        </w:rPr>
        <w:t>4. Автоматизированные архивные технологии. Создание учетных БД и НСА.</w:t>
      </w:r>
    </w:p>
    <w:p w:rsidR="004160AC" w:rsidRDefault="004160AC" w:rsidP="004160AC">
      <w:pPr>
        <w:pStyle w:val="a5"/>
        <w:jc w:val="center"/>
        <w:rPr>
          <w:sz w:val="28"/>
        </w:rPr>
      </w:pPr>
    </w:p>
    <w:p w:rsidR="004160AC" w:rsidRDefault="004160AC" w:rsidP="00AD2183">
      <w:pPr>
        <w:jc w:val="both"/>
        <w:rPr>
          <w:sz w:val="28"/>
        </w:rPr>
      </w:pPr>
      <w:r>
        <w:rPr>
          <w:sz w:val="28"/>
        </w:rPr>
        <w:tab/>
      </w:r>
      <w:r w:rsidR="00AD2183">
        <w:rPr>
          <w:sz w:val="28"/>
        </w:rPr>
        <w:t>В ПК «Архивный фонд» в</w:t>
      </w:r>
      <w:r>
        <w:rPr>
          <w:sz w:val="28"/>
        </w:rPr>
        <w:t xml:space="preserve">несены </w:t>
      </w:r>
      <w:r w:rsidR="00AD2183">
        <w:rPr>
          <w:sz w:val="28"/>
        </w:rPr>
        <w:t xml:space="preserve">сведения </w:t>
      </w:r>
      <w:r>
        <w:rPr>
          <w:sz w:val="28"/>
        </w:rPr>
        <w:t xml:space="preserve">по </w:t>
      </w:r>
      <w:r w:rsidR="00EE3AE8">
        <w:rPr>
          <w:sz w:val="28"/>
        </w:rPr>
        <w:t>29</w:t>
      </w:r>
      <w:r>
        <w:rPr>
          <w:sz w:val="28"/>
        </w:rPr>
        <w:t xml:space="preserve"> фонд</w:t>
      </w:r>
      <w:r w:rsidR="00EE3AE8">
        <w:rPr>
          <w:sz w:val="28"/>
        </w:rPr>
        <w:t>ам</w:t>
      </w:r>
      <w:r>
        <w:rPr>
          <w:sz w:val="28"/>
        </w:rPr>
        <w:t xml:space="preserve"> в связи с </w:t>
      </w:r>
      <w:r w:rsidR="00AD2183">
        <w:rPr>
          <w:sz w:val="28"/>
        </w:rPr>
        <w:t>изменениями в составе и объеме фондов</w:t>
      </w:r>
      <w:r w:rsidR="00EE3AE8">
        <w:rPr>
          <w:sz w:val="28"/>
        </w:rPr>
        <w:t>.</w:t>
      </w:r>
      <w:r>
        <w:rPr>
          <w:sz w:val="28"/>
        </w:rPr>
        <w:t xml:space="preserve"> </w:t>
      </w:r>
      <w:r w:rsidR="00AD2183">
        <w:rPr>
          <w:sz w:val="28"/>
        </w:rPr>
        <w:t>В</w:t>
      </w:r>
      <w:r w:rsidR="00CD498A">
        <w:rPr>
          <w:sz w:val="28"/>
        </w:rPr>
        <w:t>ключен 1</w:t>
      </w:r>
      <w:r>
        <w:rPr>
          <w:sz w:val="28"/>
        </w:rPr>
        <w:t xml:space="preserve"> </w:t>
      </w:r>
      <w:r w:rsidR="00CD498A">
        <w:rPr>
          <w:sz w:val="28"/>
        </w:rPr>
        <w:t>н</w:t>
      </w:r>
      <w:r>
        <w:rPr>
          <w:sz w:val="28"/>
        </w:rPr>
        <w:t>ов</w:t>
      </w:r>
      <w:r w:rsidR="00CD498A">
        <w:rPr>
          <w:sz w:val="28"/>
        </w:rPr>
        <w:t>ый</w:t>
      </w:r>
      <w:r>
        <w:rPr>
          <w:sz w:val="28"/>
        </w:rPr>
        <w:t xml:space="preserve"> фонд; введены </w:t>
      </w:r>
      <w:r w:rsidR="00531F74">
        <w:rPr>
          <w:sz w:val="28"/>
        </w:rPr>
        <w:t>4 исторические справки, 4 аннотации</w:t>
      </w:r>
      <w:r w:rsidR="00AD2183">
        <w:rPr>
          <w:sz w:val="28"/>
        </w:rPr>
        <w:t>.</w:t>
      </w:r>
    </w:p>
    <w:p w:rsidR="004160AC" w:rsidRDefault="004160AC" w:rsidP="004160AC">
      <w:pPr>
        <w:ind w:firstLine="708"/>
        <w:jc w:val="both"/>
        <w:rPr>
          <w:sz w:val="28"/>
        </w:rPr>
      </w:pPr>
      <w:r>
        <w:rPr>
          <w:sz w:val="28"/>
        </w:rPr>
        <w:t xml:space="preserve">Осуществлялся ввод информации в раздел «Дело» ПК «Архивный фонд». В отчетный период введено </w:t>
      </w:r>
      <w:r w:rsidRPr="00915DF1">
        <w:rPr>
          <w:sz w:val="28"/>
        </w:rPr>
        <w:t>15</w:t>
      </w:r>
      <w:r w:rsidR="00915DF1" w:rsidRPr="00915DF1">
        <w:rPr>
          <w:sz w:val="28"/>
        </w:rPr>
        <w:t>006</w:t>
      </w:r>
      <w:r w:rsidRPr="00915DF1">
        <w:rPr>
          <w:sz w:val="28"/>
        </w:rPr>
        <w:t xml:space="preserve"> </w:t>
      </w:r>
      <w:r>
        <w:rPr>
          <w:sz w:val="28"/>
        </w:rPr>
        <w:t xml:space="preserve">единиц хранения (по </w:t>
      </w:r>
      <w:r w:rsidR="00E073ED">
        <w:rPr>
          <w:sz w:val="28"/>
        </w:rPr>
        <w:t>9</w:t>
      </w:r>
      <w:r>
        <w:rPr>
          <w:sz w:val="28"/>
        </w:rPr>
        <w:t xml:space="preserve"> фондам райкомов КПСС). </w:t>
      </w:r>
      <w:r w:rsidR="00CD498A">
        <w:rPr>
          <w:sz w:val="28"/>
        </w:rPr>
        <w:t xml:space="preserve">По состоянию на 01.01.2015 всего введено </w:t>
      </w:r>
      <w:r w:rsidR="00915DF1">
        <w:rPr>
          <w:sz w:val="28"/>
        </w:rPr>
        <w:t>46641</w:t>
      </w:r>
      <w:r w:rsidR="00CD498A">
        <w:rPr>
          <w:sz w:val="28"/>
        </w:rPr>
        <w:t xml:space="preserve">   </w:t>
      </w:r>
      <w:proofErr w:type="spellStart"/>
      <w:r w:rsidR="00CD498A">
        <w:rPr>
          <w:sz w:val="28"/>
        </w:rPr>
        <w:t>ед.хр</w:t>
      </w:r>
      <w:proofErr w:type="spellEnd"/>
      <w:r w:rsidR="00CD498A">
        <w:rPr>
          <w:sz w:val="28"/>
        </w:rPr>
        <w:t>.</w:t>
      </w:r>
    </w:p>
    <w:p w:rsidR="004160AC" w:rsidRDefault="004160AC" w:rsidP="004160AC">
      <w:pPr>
        <w:jc w:val="both"/>
        <w:rPr>
          <w:sz w:val="28"/>
        </w:rPr>
      </w:pPr>
      <w:r>
        <w:rPr>
          <w:sz w:val="28"/>
        </w:rPr>
        <w:tab/>
        <w:t xml:space="preserve">Объем введенной базы данных "Архивный фонд" (версия 4.3) за год составляет </w:t>
      </w:r>
      <w:r w:rsidR="00CE4C1F">
        <w:rPr>
          <w:sz w:val="28"/>
        </w:rPr>
        <w:t>35</w:t>
      </w:r>
      <w:r w:rsidRPr="00CE4C1F">
        <w:rPr>
          <w:sz w:val="28"/>
        </w:rPr>
        <w:t xml:space="preserve"> </w:t>
      </w:r>
      <w:r>
        <w:rPr>
          <w:sz w:val="28"/>
        </w:rPr>
        <w:t>Мбайт</w:t>
      </w:r>
      <w:r w:rsidR="00CE4C1F">
        <w:rPr>
          <w:sz w:val="28"/>
        </w:rPr>
        <w:t xml:space="preserve"> (общий объем - 127 Мбайт)</w:t>
      </w:r>
      <w:r>
        <w:rPr>
          <w:sz w:val="28"/>
        </w:rPr>
        <w:t xml:space="preserve">. </w:t>
      </w:r>
    </w:p>
    <w:p w:rsidR="004160AC" w:rsidRDefault="004160AC" w:rsidP="004160AC">
      <w:pPr>
        <w:jc w:val="both"/>
        <w:rPr>
          <w:sz w:val="28"/>
        </w:rPr>
      </w:pPr>
      <w:r>
        <w:rPr>
          <w:sz w:val="28"/>
        </w:rPr>
        <w:lastRenderedPageBreak/>
        <w:tab/>
      </w:r>
      <w:r w:rsidR="003D25B8">
        <w:rPr>
          <w:sz w:val="28"/>
        </w:rPr>
        <w:t>Проведено уточнение</w:t>
      </w:r>
      <w:r>
        <w:rPr>
          <w:sz w:val="28"/>
        </w:rPr>
        <w:t xml:space="preserve"> количественны</w:t>
      </w:r>
      <w:r w:rsidR="003D25B8">
        <w:rPr>
          <w:sz w:val="28"/>
        </w:rPr>
        <w:t>х</w:t>
      </w:r>
      <w:r>
        <w:rPr>
          <w:sz w:val="28"/>
        </w:rPr>
        <w:t xml:space="preserve"> показател</w:t>
      </w:r>
      <w:r w:rsidR="003D25B8">
        <w:rPr>
          <w:sz w:val="28"/>
        </w:rPr>
        <w:t>ей</w:t>
      </w:r>
      <w:r>
        <w:rPr>
          <w:sz w:val="28"/>
        </w:rPr>
        <w:t xml:space="preserve"> </w:t>
      </w:r>
      <w:r w:rsidR="00D02C9F">
        <w:rPr>
          <w:sz w:val="28"/>
        </w:rPr>
        <w:t>2</w:t>
      </w:r>
      <w:r w:rsidR="003D25B8">
        <w:rPr>
          <w:sz w:val="28"/>
        </w:rPr>
        <w:t xml:space="preserve">00 </w:t>
      </w:r>
      <w:r>
        <w:rPr>
          <w:sz w:val="28"/>
        </w:rPr>
        <w:t>описей в разделе «Опись»</w:t>
      </w:r>
      <w:r w:rsidR="003D25B8">
        <w:rPr>
          <w:sz w:val="28"/>
        </w:rPr>
        <w:t>, где</w:t>
      </w:r>
      <w:r>
        <w:rPr>
          <w:sz w:val="28"/>
        </w:rPr>
        <w:t xml:space="preserve"> были удалены </w:t>
      </w:r>
      <w:r w:rsidR="003D25B8">
        <w:rPr>
          <w:sz w:val="28"/>
        </w:rPr>
        <w:t>цифровые показатели из-за некорректной конвертация версии 4.1 в версию 4.3 ПК «Архивный фонд».</w:t>
      </w:r>
    </w:p>
    <w:p w:rsidR="0068277D" w:rsidRPr="0068277D" w:rsidRDefault="0068277D" w:rsidP="0068277D">
      <w:pPr>
        <w:ind w:firstLine="708"/>
        <w:jc w:val="both"/>
        <w:rPr>
          <w:sz w:val="28"/>
        </w:rPr>
      </w:pPr>
      <w:r w:rsidRPr="00546097">
        <w:rPr>
          <w:sz w:val="28"/>
        </w:rPr>
        <w:t xml:space="preserve">Осуществлена установка </w:t>
      </w:r>
      <w:r>
        <w:rPr>
          <w:sz w:val="28"/>
        </w:rPr>
        <w:t>базы данных ПК «Архивный фонд» (версия 5,0).</w:t>
      </w:r>
    </w:p>
    <w:p w:rsidR="00D02C9F" w:rsidRDefault="00D02C9F" w:rsidP="00D02C9F">
      <w:pPr>
        <w:jc w:val="both"/>
        <w:rPr>
          <w:sz w:val="28"/>
        </w:rPr>
      </w:pPr>
      <w:r>
        <w:rPr>
          <w:sz w:val="28"/>
        </w:rPr>
        <w:tab/>
      </w:r>
      <w:proofErr w:type="gramStart"/>
      <w:r>
        <w:rPr>
          <w:sz w:val="28"/>
        </w:rPr>
        <w:t xml:space="preserve">Согласно плану усовершенствования НСА на 2011-2015 гг. проведена работа по переработке описей фонда № П-144 «Дмитриевский райком ВЛКСМ» за 1928-1990 гг. в количестве 1126 </w:t>
      </w:r>
      <w:proofErr w:type="spellStart"/>
      <w:r>
        <w:rPr>
          <w:sz w:val="28"/>
        </w:rPr>
        <w:t>ед.хр</w:t>
      </w:r>
      <w:proofErr w:type="spellEnd"/>
      <w:r>
        <w:rPr>
          <w:sz w:val="28"/>
        </w:rPr>
        <w:t xml:space="preserve">.; фонда № П-163 «Курский райком ВЛКСМ» за 1935-1990 гг. </w:t>
      </w:r>
      <w:r w:rsidR="009970DB">
        <w:rPr>
          <w:sz w:val="28"/>
        </w:rPr>
        <w:t>–</w:t>
      </w:r>
      <w:r>
        <w:rPr>
          <w:color w:val="FF0000"/>
          <w:sz w:val="28"/>
        </w:rPr>
        <w:t xml:space="preserve"> </w:t>
      </w:r>
      <w:r w:rsidRPr="00C92152">
        <w:rPr>
          <w:sz w:val="28"/>
        </w:rPr>
        <w:t>704</w:t>
      </w:r>
      <w:r w:rsidR="009970DB">
        <w:rPr>
          <w:sz w:val="28"/>
        </w:rPr>
        <w:t xml:space="preserve"> </w:t>
      </w:r>
      <w:proofErr w:type="spellStart"/>
      <w:r>
        <w:rPr>
          <w:sz w:val="28"/>
        </w:rPr>
        <w:t>ед.хр</w:t>
      </w:r>
      <w:proofErr w:type="spellEnd"/>
      <w:r>
        <w:rPr>
          <w:sz w:val="28"/>
        </w:rPr>
        <w:t xml:space="preserve">.; фонда № П-172 «Ястребовский райком ВЛКСМ» за 1936-1962 гг. – 291 </w:t>
      </w:r>
      <w:proofErr w:type="spellStart"/>
      <w:r>
        <w:rPr>
          <w:sz w:val="28"/>
        </w:rPr>
        <w:t>ед.хр</w:t>
      </w:r>
      <w:proofErr w:type="spellEnd"/>
      <w:r>
        <w:rPr>
          <w:sz w:val="28"/>
        </w:rPr>
        <w:t xml:space="preserve">., </w:t>
      </w:r>
      <w:r>
        <w:rPr>
          <w:sz w:val="28"/>
          <w:szCs w:val="28"/>
        </w:rPr>
        <w:t xml:space="preserve">фонда № П-170 «Стрелецкий РК ВЛКСМ» за 1935-1962 гг. в количестве 682 </w:t>
      </w:r>
      <w:proofErr w:type="spellStart"/>
      <w:r>
        <w:rPr>
          <w:sz w:val="28"/>
          <w:szCs w:val="28"/>
        </w:rPr>
        <w:t>ед.хр</w:t>
      </w:r>
      <w:proofErr w:type="spellEnd"/>
      <w:r>
        <w:rPr>
          <w:sz w:val="28"/>
          <w:szCs w:val="28"/>
        </w:rPr>
        <w:t>.</w:t>
      </w:r>
      <w:proofErr w:type="gramEnd"/>
    </w:p>
    <w:p w:rsidR="003D25B8" w:rsidRDefault="00D02C9F" w:rsidP="009021C4">
      <w:pPr>
        <w:ind w:firstLine="708"/>
        <w:jc w:val="both"/>
        <w:rPr>
          <w:sz w:val="28"/>
        </w:rPr>
      </w:pPr>
      <w:r>
        <w:rPr>
          <w:sz w:val="28"/>
        </w:rPr>
        <w:t xml:space="preserve"> </w:t>
      </w:r>
      <w:r w:rsidRPr="00C92152">
        <w:rPr>
          <w:sz w:val="28"/>
        </w:rPr>
        <w:t xml:space="preserve">Итого 2803 </w:t>
      </w:r>
      <w:proofErr w:type="spellStart"/>
      <w:r>
        <w:rPr>
          <w:sz w:val="28"/>
        </w:rPr>
        <w:t>ед.хр</w:t>
      </w:r>
      <w:proofErr w:type="spellEnd"/>
      <w:r>
        <w:rPr>
          <w:sz w:val="28"/>
        </w:rPr>
        <w:t xml:space="preserve">., из них 2687 дел постоянного хранения, 116 дел по личному составу. </w:t>
      </w:r>
    </w:p>
    <w:p w:rsidR="004160AC" w:rsidRDefault="004160AC" w:rsidP="004160AC">
      <w:pPr>
        <w:ind w:firstLine="708"/>
        <w:jc w:val="both"/>
        <w:rPr>
          <w:sz w:val="28"/>
        </w:rPr>
      </w:pPr>
      <w:r>
        <w:rPr>
          <w:sz w:val="28"/>
        </w:rPr>
        <w:t xml:space="preserve">Проводилась работа по созданию установленного комплекта описей на архивные документы. Создано 3 экземпляра описей </w:t>
      </w:r>
      <w:r w:rsidR="00175F4F">
        <w:rPr>
          <w:sz w:val="28"/>
        </w:rPr>
        <w:t>1</w:t>
      </w:r>
      <w:r w:rsidR="009D0970">
        <w:rPr>
          <w:sz w:val="28"/>
        </w:rPr>
        <w:t>1</w:t>
      </w:r>
      <w:r>
        <w:rPr>
          <w:sz w:val="28"/>
        </w:rPr>
        <w:t xml:space="preserve"> фондов: </w:t>
      </w:r>
      <w:r w:rsidR="00E073ED">
        <w:rPr>
          <w:sz w:val="28"/>
        </w:rPr>
        <w:t>8</w:t>
      </w:r>
      <w:r>
        <w:rPr>
          <w:sz w:val="28"/>
        </w:rPr>
        <w:t xml:space="preserve"> фондов (</w:t>
      </w:r>
      <w:r w:rsidR="00E073ED">
        <w:rPr>
          <w:sz w:val="28"/>
        </w:rPr>
        <w:t>8</w:t>
      </w:r>
      <w:r>
        <w:rPr>
          <w:sz w:val="28"/>
        </w:rPr>
        <w:t xml:space="preserve"> описей, </w:t>
      </w:r>
      <w:r w:rsidR="00E073ED">
        <w:rPr>
          <w:sz w:val="28"/>
        </w:rPr>
        <w:t xml:space="preserve">172 </w:t>
      </w:r>
      <w:r>
        <w:rPr>
          <w:sz w:val="28"/>
        </w:rPr>
        <w:t>лист</w:t>
      </w:r>
      <w:r w:rsidR="00E073ED">
        <w:rPr>
          <w:sz w:val="28"/>
        </w:rPr>
        <w:t>а</w:t>
      </w:r>
      <w:r>
        <w:rPr>
          <w:sz w:val="28"/>
        </w:rPr>
        <w:t xml:space="preserve">) путем ксерокопирования; в процессе переработки описей  </w:t>
      </w:r>
      <w:r w:rsidR="009D0970">
        <w:rPr>
          <w:sz w:val="28"/>
        </w:rPr>
        <w:t>3</w:t>
      </w:r>
      <w:r>
        <w:rPr>
          <w:sz w:val="28"/>
        </w:rPr>
        <w:t xml:space="preserve"> фондов (8 описей) -  создание описей в электронном виде.</w:t>
      </w:r>
    </w:p>
    <w:p w:rsidR="004D5870" w:rsidRDefault="004D5870" w:rsidP="004160AC">
      <w:pPr>
        <w:ind w:firstLine="708"/>
        <w:jc w:val="both"/>
        <w:rPr>
          <w:sz w:val="28"/>
        </w:rPr>
      </w:pPr>
      <w:r>
        <w:rPr>
          <w:sz w:val="28"/>
        </w:rPr>
        <w:t xml:space="preserve">Составлено 157 </w:t>
      </w:r>
      <w:r w:rsidR="00D02C9F">
        <w:rPr>
          <w:sz w:val="28"/>
        </w:rPr>
        <w:t xml:space="preserve">тематических </w:t>
      </w:r>
      <w:r>
        <w:rPr>
          <w:sz w:val="28"/>
        </w:rPr>
        <w:t>карточек на фотодокументы</w:t>
      </w:r>
      <w:r w:rsidR="00D02C9F">
        <w:rPr>
          <w:sz w:val="28"/>
        </w:rPr>
        <w:t xml:space="preserve"> для включения в </w:t>
      </w:r>
      <w:proofErr w:type="spellStart"/>
      <w:r w:rsidR="00D02C9F">
        <w:rPr>
          <w:sz w:val="28"/>
        </w:rPr>
        <w:t>фотокаталог</w:t>
      </w:r>
      <w:proofErr w:type="spellEnd"/>
      <w:r>
        <w:rPr>
          <w:sz w:val="28"/>
        </w:rPr>
        <w:t>.</w:t>
      </w:r>
    </w:p>
    <w:p w:rsidR="004160AC" w:rsidRPr="00915DF1" w:rsidRDefault="004160AC" w:rsidP="004160AC">
      <w:pPr>
        <w:jc w:val="both"/>
        <w:rPr>
          <w:sz w:val="28"/>
        </w:rPr>
      </w:pPr>
      <w:r>
        <w:rPr>
          <w:sz w:val="28"/>
        </w:rPr>
        <w:tab/>
        <w:t>Продолжена работа по формированию БД тематической программы «Учетные карточки членов и кандидатов в члены КПСС образца 1973 года» (</w:t>
      </w:r>
      <w:r w:rsidR="00915DF1">
        <w:rPr>
          <w:sz w:val="28"/>
        </w:rPr>
        <w:t>4000</w:t>
      </w:r>
      <w:r w:rsidRPr="00915DF1">
        <w:rPr>
          <w:sz w:val="28"/>
        </w:rPr>
        <w:t xml:space="preserve"> карточек) –</w:t>
      </w:r>
      <w:r w:rsidR="00C10DF6">
        <w:rPr>
          <w:sz w:val="28"/>
        </w:rPr>
        <w:t>0,55</w:t>
      </w:r>
      <w:r w:rsidRPr="00C10DF6">
        <w:rPr>
          <w:sz w:val="28"/>
        </w:rPr>
        <w:t xml:space="preserve"> </w:t>
      </w:r>
      <w:r w:rsidRPr="00915DF1">
        <w:rPr>
          <w:sz w:val="28"/>
        </w:rPr>
        <w:t xml:space="preserve">Мбайт. </w:t>
      </w:r>
    </w:p>
    <w:p w:rsidR="009021C4" w:rsidRDefault="009021C4" w:rsidP="004160AC">
      <w:pPr>
        <w:jc w:val="both"/>
        <w:rPr>
          <w:sz w:val="28"/>
        </w:rPr>
      </w:pPr>
      <w:r>
        <w:rPr>
          <w:sz w:val="28"/>
        </w:rPr>
        <w:tab/>
        <w:t>Составлен перспективный план оцифровки документов фондов на 2015-2017 годы.</w:t>
      </w:r>
    </w:p>
    <w:p w:rsidR="004160AC" w:rsidRDefault="004160AC" w:rsidP="004160AC">
      <w:pPr>
        <w:pStyle w:val="a5"/>
        <w:ind w:left="0"/>
        <w:jc w:val="both"/>
        <w:rPr>
          <w:sz w:val="28"/>
        </w:rPr>
      </w:pPr>
    </w:p>
    <w:p w:rsidR="004160AC" w:rsidRDefault="004160AC" w:rsidP="004160AC">
      <w:pPr>
        <w:numPr>
          <w:ilvl w:val="0"/>
          <w:numId w:val="2"/>
        </w:numPr>
        <w:jc w:val="both"/>
        <w:rPr>
          <w:b/>
          <w:sz w:val="28"/>
        </w:rPr>
      </w:pPr>
      <w:r>
        <w:rPr>
          <w:b/>
          <w:sz w:val="28"/>
        </w:rPr>
        <w:t>Научная информация и использование  документов.</w:t>
      </w:r>
    </w:p>
    <w:p w:rsidR="004160AC" w:rsidRDefault="004160AC" w:rsidP="004160AC">
      <w:pPr>
        <w:ind w:left="2490"/>
        <w:jc w:val="both"/>
        <w:rPr>
          <w:sz w:val="28"/>
        </w:rPr>
      </w:pPr>
    </w:p>
    <w:p w:rsidR="00986CE0" w:rsidRDefault="004160AC" w:rsidP="004160AC">
      <w:pPr>
        <w:jc w:val="both"/>
        <w:rPr>
          <w:sz w:val="28"/>
        </w:rPr>
      </w:pPr>
      <w:r>
        <w:rPr>
          <w:sz w:val="28"/>
        </w:rPr>
        <w:tab/>
        <w:t>В соответствии с планом работы межведомственной экспертной комиссии Курской области по рассекречиванию архивных документов просмотрены документы фонда П-1 "Курский обком КПСС" по описям №№  7</w:t>
      </w:r>
      <w:r w:rsidR="000A4B0D">
        <w:rPr>
          <w:sz w:val="28"/>
        </w:rPr>
        <w:t>4</w:t>
      </w:r>
      <w:r>
        <w:rPr>
          <w:sz w:val="28"/>
        </w:rPr>
        <w:t xml:space="preserve">, </w:t>
      </w:r>
      <w:r w:rsidR="000A4B0D">
        <w:rPr>
          <w:sz w:val="28"/>
        </w:rPr>
        <w:t>84</w:t>
      </w:r>
      <w:r>
        <w:rPr>
          <w:sz w:val="28"/>
        </w:rPr>
        <w:t xml:space="preserve"> за 19</w:t>
      </w:r>
      <w:r w:rsidR="000A4B0D">
        <w:rPr>
          <w:sz w:val="28"/>
        </w:rPr>
        <w:t>53</w:t>
      </w:r>
      <w:r>
        <w:rPr>
          <w:sz w:val="28"/>
        </w:rPr>
        <w:t>-198</w:t>
      </w:r>
      <w:r w:rsidR="000A4B0D">
        <w:rPr>
          <w:sz w:val="28"/>
        </w:rPr>
        <w:t>3</w:t>
      </w:r>
      <w:r>
        <w:rPr>
          <w:sz w:val="28"/>
        </w:rPr>
        <w:t xml:space="preserve"> годы в количестве </w:t>
      </w:r>
      <w:r w:rsidR="000A4B0D">
        <w:rPr>
          <w:sz w:val="28"/>
        </w:rPr>
        <w:t>580</w:t>
      </w:r>
      <w:r w:rsidR="0029179A">
        <w:rPr>
          <w:sz w:val="28"/>
        </w:rPr>
        <w:t xml:space="preserve"> дел, по опиям</w:t>
      </w:r>
      <w:r>
        <w:rPr>
          <w:sz w:val="28"/>
        </w:rPr>
        <w:t xml:space="preserve"> </w:t>
      </w:r>
      <w:r w:rsidR="0029179A">
        <w:rPr>
          <w:sz w:val="28"/>
        </w:rPr>
        <w:t>№</w:t>
      </w:r>
      <w:r>
        <w:rPr>
          <w:sz w:val="28"/>
        </w:rPr>
        <w:t>№ 1</w:t>
      </w:r>
      <w:r w:rsidR="000A4B0D">
        <w:rPr>
          <w:sz w:val="28"/>
        </w:rPr>
        <w:t>-29</w:t>
      </w:r>
      <w:r>
        <w:rPr>
          <w:sz w:val="28"/>
        </w:rPr>
        <w:t xml:space="preserve"> фонда № </w:t>
      </w:r>
      <w:r w:rsidR="000A4B0D">
        <w:rPr>
          <w:sz w:val="28"/>
        </w:rPr>
        <w:t>П-</w:t>
      </w:r>
      <w:r>
        <w:rPr>
          <w:sz w:val="28"/>
        </w:rPr>
        <w:t>13</w:t>
      </w:r>
      <w:r w:rsidR="000A4B0D">
        <w:rPr>
          <w:sz w:val="28"/>
        </w:rPr>
        <w:t>1</w:t>
      </w:r>
      <w:r>
        <w:rPr>
          <w:sz w:val="28"/>
        </w:rPr>
        <w:t xml:space="preserve"> «</w:t>
      </w:r>
      <w:r w:rsidR="000A4B0D">
        <w:rPr>
          <w:sz w:val="28"/>
        </w:rPr>
        <w:t>Курский обком ВЛКСМ</w:t>
      </w:r>
      <w:r>
        <w:rPr>
          <w:sz w:val="28"/>
        </w:rPr>
        <w:t>» за 193</w:t>
      </w:r>
      <w:r w:rsidR="000A4B0D">
        <w:rPr>
          <w:sz w:val="28"/>
        </w:rPr>
        <w:t>1</w:t>
      </w:r>
      <w:r>
        <w:rPr>
          <w:sz w:val="28"/>
        </w:rPr>
        <w:t>-19</w:t>
      </w:r>
      <w:r w:rsidR="000A4B0D">
        <w:rPr>
          <w:sz w:val="28"/>
        </w:rPr>
        <w:t>91</w:t>
      </w:r>
      <w:r>
        <w:rPr>
          <w:sz w:val="28"/>
        </w:rPr>
        <w:t xml:space="preserve"> гг. в количестве </w:t>
      </w:r>
      <w:r w:rsidR="000A4B0D">
        <w:rPr>
          <w:sz w:val="28"/>
        </w:rPr>
        <w:t>2828</w:t>
      </w:r>
      <w:r>
        <w:rPr>
          <w:sz w:val="28"/>
        </w:rPr>
        <w:t xml:space="preserve"> дел. Итого рассекречено </w:t>
      </w:r>
      <w:r w:rsidR="000A4B0D">
        <w:rPr>
          <w:sz w:val="28"/>
        </w:rPr>
        <w:t>3408</w:t>
      </w:r>
      <w:r>
        <w:rPr>
          <w:sz w:val="28"/>
        </w:rPr>
        <w:t xml:space="preserve"> дел, из них </w:t>
      </w:r>
      <w:r w:rsidR="000A4B0D">
        <w:rPr>
          <w:sz w:val="28"/>
        </w:rPr>
        <w:t>2716</w:t>
      </w:r>
      <w:r>
        <w:rPr>
          <w:sz w:val="28"/>
        </w:rPr>
        <w:t xml:space="preserve"> дел рассекречены полностью, </w:t>
      </w:r>
      <w:r w:rsidR="000A4B0D">
        <w:rPr>
          <w:sz w:val="28"/>
        </w:rPr>
        <w:t>692</w:t>
      </w:r>
      <w:r>
        <w:rPr>
          <w:sz w:val="28"/>
        </w:rPr>
        <w:t xml:space="preserve"> дел</w:t>
      </w:r>
      <w:r w:rsidR="000A4B0D">
        <w:rPr>
          <w:sz w:val="28"/>
        </w:rPr>
        <w:t>а</w:t>
      </w:r>
      <w:r>
        <w:rPr>
          <w:sz w:val="28"/>
        </w:rPr>
        <w:t xml:space="preserve"> оставлены на ограниченном доступе.</w:t>
      </w:r>
    </w:p>
    <w:p w:rsidR="00986CE0" w:rsidRDefault="00986CE0" w:rsidP="004160AC">
      <w:pPr>
        <w:jc w:val="both"/>
        <w:rPr>
          <w:sz w:val="28"/>
        </w:rPr>
      </w:pPr>
      <w:r>
        <w:rPr>
          <w:sz w:val="28"/>
        </w:rPr>
        <w:tab/>
      </w:r>
      <w:r w:rsidR="00756A6C">
        <w:rPr>
          <w:sz w:val="28"/>
        </w:rPr>
        <w:t>В соответствии с планом мероприятий по реализации государственной программы «Патриотическое воспитание граждан РФ на 2011-2015 гг.» п</w:t>
      </w:r>
      <w:r>
        <w:rPr>
          <w:sz w:val="28"/>
        </w:rPr>
        <w:t>одготовлен</w:t>
      </w:r>
      <w:r w:rsidR="00756A6C">
        <w:rPr>
          <w:sz w:val="28"/>
        </w:rPr>
        <w:t xml:space="preserve"> и издан</w:t>
      </w:r>
      <w:r>
        <w:rPr>
          <w:sz w:val="28"/>
        </w:rPr>
        <w:t xml:space="preserve"> сборник документов</w:t>
      </w:r>
      <w:r w:rsidR="00ED387E">
        <w:rPr>
          <w:sz w:val="28"/>
        </w:rPr>
        <w:t xml:space="preserve"> </w:t>
      </w:r>
      <w:r w:rsidR="00E878FF">
        <w:rPr>
          <w:sz w:val="28"/>
        </w:rPr>
        <w:t xml:space="preserve">«Настоящий патриот ценит свое Отечество… (Культурно-нравственное и гражданско-патриотическое воспитание молодежи Курской области в </w:t>
      </w:r>
      <w:r w:rsidR="009970DB">
        <w:t>1934-1965</w:t>
      </w:r>
      <w:r w:rsidR="00E878FF">
        <w:rPr>
          <w:sz w:val="28"/>
        </w:rPr>
        <w:t xml:space="preserve"> гг.</w:t>
      </w:r>
      <w:r w:rsidR="00E878FF">
        <w:t>)</w:t>
      </w:r>
      <w:r w:rsidR="00E878FF">
        <w:rPr>
          <w:sz w:val="28"/>
        </w:rPr>
        <w:t xml:space="preserve">». </w:t>
      </w:r>
      <w:r>
        <w:rPr>
          <w:sz w:val="28"/>
        </w:rPr>
        <w:t xml:space="preserve">В процессе работы над сборником было выявлено </w:t>
      </w:r>
      <w:r w:rsidR="00E878FF">
        <w:rPr>
          <w:sz w:val="28"/>
        </w:rPr>
        <w:t xml:space="preserve">около </w:t>
      </w:r>
      <w:r>
        <w:rPr>
          <w:sz w:val="28"/>
        </w:rPr>
        <w:t>6</w:t>
      </w:r>
      <w:r w:rsidR="00E878FF">
        <w:rPr>
          <w:sz w:val="28"/>
        </w:rPr>
        <w:t>0</w:t>
      </w:r>
      <w:r>
        <w:rPr>
          <w:sz w:val="28"/>
        </w:rPr>
        <w:t>0 документов</w:t>
      </w:r>
      <w:r w:rsidR="00484B43">
        <w:rPr>
          <w:sz w:val="28"/>
        </w:rPr>
        <w:t>, 78 фотодокументов. В</w:t>
      </w:r>
      <w:r>
        <w:rPr>
          <w:sz w:val="28"/>
        </w:rPr>
        <w:t xml:space="preserve">ключено в сборник </w:t>
      </w:r>
      <w:r w:rsidR="00037B91">
        <w:rPr>
          <w:sz w:val="28"/>
        </w:rPr>
        <w:t xml:space="preserve">154 документа, </w:t>
      </w:r>
      <w:r w:rsidR="00484B43">
        <w:rPr>
          <w:sz w:val="28"/>
        </w:rPr>
        <w:t>59</w:t>
      </w:r>
      <w:r w:rsidR="00037B91">
        <w:rPr>
          <w:sz w:val="28"/>
        </w:rPr>
        <w:t xml:space="preserve"> фотодокументов.</w:t>
      </w:r>
      <w:r>
        <w:rPr>
          <w:sz w:val="28"/>
        </w:rPr>
        <w:t xml:space="preserve"> Документы, тексты которых не приведены на страницах издания, полностью использованы для составления хроники и примечаний.</w:t>
      </w:r>
      <w:r w:rsidR="004160AC">
        <w:rPr>
          <w:sz w:val="28"/>
        </w:rPr>
        <w:tab/>
      </w:r>
    </w:p>
    <w:p w:rsidR="004160AC" w:rsidRDefault="004160AC" w:rsidP="004160AC">
      <w:pPr>
        <w:jc w:val="both"/>
        <w:rPr>
          <w:sz w:val="28"/>
        </w:rPr>
      </w:pPr>
      <w:r>
        <w:rPr>
          <w:sz w:val="28"/>
        </w:rPr>
        <w:tab/>
        <w:t xml:space="preserve">Подготовлены </w:t>
      </w:r>
      <w:r w:rsidR="00915F18">
        <w:rPr>
          <w:sz w:val="28"/>
        </w:rPr>
        <w:t>2</w:t>
      </w:r>
      <w:r w:rsidRPr="00175F4F">
        <w:rPr>
          <w:color w:val="FF0000"/>
          <w:sz w:val="28"/>
        </w:rPr>
        <w:t xml:space="preserve"> </w:t>
      </w:r>
      <w:r>
        <w:rPr>
          <w:sz w:val="28"/>
        </w:rPr>
        <w:t>радиопередач</w:t>
      </w:r>
      <w:r w:rsidR="00915F18">
        <w:rPr>
          <w:sz w:val="28"/>
        </w:rPr>
        <w:t>и</w:t>
      </w:r>
      <w:r>
        <w:rPr>
          <w:sz w:val="28"/>
        </w:rPr>
        <w:t>:</w:t>
      </w:r>
    </w:p>
    <w:p w:rsidR="004160AC" w:rsidRDefault="004160AC" w:rsidP="004160AC">
      <w:pPr>
        <w:jc w:val="both"/>
        <w:rPr>
          <w:sz w:val="28"/>
        </w:rPr>
      </w:pPr>
      <w:r>
        <w:rPr>
          <w:sz w:val="28"/>
        </w:rPr>
        <w:lastRenderedPageBreak/>
        <w:tab/>
        <w:t>- «</w:t>
      </w:r>
      <w:r w:rsidR="00175F4F">
        <w:rPr>
          <w:sz w:val="28"/>
        </w:rPr>
        <w:t>Этих дней не смолкнет слава</w:t>
      </w:r>
      <w:r>
        <w:rPr>
          <w:sz w:val="28"/>
        </w:rPr>
        <w:t xml:space="preserve">», прозвучала </w:t>
      </w:r>
      <w:r w:rsidR="00175F4F">
        <w:rPr>
          <w:sz w:val="28"/>
        </w:rPr>
        <w:t>13</w:t>
      </w:r>
      <w:r>
        <w:rPr>
          <w:sz w:val="28"/>
        </w:rPr>
        <w:t>.0</w:t>
      </w:r>
      <w:r w:rsidR="00175F4F">
        <w:rPr>
          <w:sz w:val="28"/>
        </w:rPr>
        <w:t>5</w:t>
      </w:r>
      <w:r>
        <w:rPr>
          <w:sz w:val="28"/>
        </w:rPr>
        <w:t>.201</w:t>
      </w:r>
      <w:r w:rsidR="00175F4F">
        <w:rPr>
          <w:sz w:val="28"/>
        </w:rPr>
        <w:t>4</w:t>
      </w:r>
      <w:r>
        <w:rPr>
          <w:sz w:val="28"/>
        </w:rPr>
        <w:t>, ГТРК;</w:t>
      </w:r>
    </w:p>
    <w:p w:rsidR="00175F4F" w:rsidRDefault="004160AC" w:rsidP="0073132E">
      <w:pPr>
        <w:jc w:val="both"/>
        <w:rPr>
          <w:sz w:val="28"/>
        </w:rPr>
      </w:pPr>
      <w:r>
        <w:rPr>
          <w:sz w:val="28"/>
        </w:rPr>
        <w:tab/>
        <w:t>- «</w:t>
      </w:r>
      <w:r w:rsidR="00915F18">
        <w:rPr>
          <w:sz w:val="28"/>
        </w:rPr>
        <w:t>Курская область</w:t>
      </w:r>
      <w:r w:rsidR="00175F4F">
        <w:rPr>
          <w:sz w:val="28"/>
        </w:rPr>
        <w:t>. Вехи истории</w:t>
      </w:r>
      <w:r>
        <w:rPr>
          <w:sz w:val="28"/>
        </w:rPr>
        <w:t>», 1</w:t>
      </w:r>
      <w:r w:rsidR="00175F4F">
        <w:rPr>
          <w:sz w:val="28"/>
        </w:rPr>
        <w:t>6</w:t>
      </w:r>
      <w:r>
        <w:rPr>
          <w:sz w:val="28"/>
        </w:rPr>
        <w:t>.0</w:t>
      </w:r>
      <w:r w:rsidR="00175F4F">
        <w:rPr>
          <w:sz w:val="28"/>
        </w:rPr>
        <w:t>6</w:t>
      </w:r>
      <w:r>
        <w:rPr>
          <w:sz w:val="28"/>
        </w:rPr>
        <w:t>.201</w:t>
      </w:r>
      <w:r w:rsidR="00175F4F">
        <w:rPr>
          <w:sz w:val="28"/>
        </w:rPr>
        <w:t>4</w:t>
      </w:r>
      <w:r>
        <w:rPr>
          <w:sz w:val="28"/>
        </w:rPr>
        <w:t>, ГТРК</w:t>
      </w:r>
      <w:r w:rsidR="00915F18">
        <w:rPr>
          <w:sz w:val="28"/>
        </w:rPr>
        <w:t>.</w:t>
      </w:r>
      <w:r>
        <w:rPr>
          <w:sz w:val="28"/>
        </w:rPr>
        <w:tab/>
        <w:t xml:space="preserve"> </w:t>
      </w:r>
    </w:p>
    <w:p w:rsidR="00175F4F" w:rsidRDefault="00175F4F" w:rsidP="004160AC">
      <w:pPr>
        <w:jc w:val="both"/>
        <w:rPr>
          <w:sz w:val="28"/>
        </w:rPr>
      </w:pPr>
      <w:r>
        <w:rPr>
          <w:sz w:val="28"/>
        </w:rPr>
        <w:tab/>
        <w:t xml:space="preserve">Подготовлены </w:t>
      </w:r>
      <w:r w:rsidR="00E878FF">
        <w:rPr>
          <w:sz w:val="28"/>
        </w:rPr>
        <w:t xml:space="preserve">2 </w:t>
      </w:r>
      <w:r>
        <w:rPr>
          <w:sz w:val="28"/>
        </w:rPr>
        <w:t>статьи:</w:t>
      </w:r>
    </w:p>
    <w:p w:rsidR="00175F4F" w:rsidRDefault="00175F4F" w:rsidP="004160AC">
      <w:pPr>
        <w:jc w:val="both"/>
        <w:rPr>
          <w:sz w:val="28"/>
        </w:rPr>
      </w:pPr>
      <w:r>
        <w:rPr>
          <w:sz w:val="28"/>
        </w:rPr>
        <w:tab/>
        <w:t>- «Героический путь курян» (</w:t>
      </w:r>
      <w:proofErr w:type="gramStart"/>
      <w:r>
        <w:rPr>
          <w:sz w:val="28"/>
        </w:rPr>
        <w:t>опубликована</w:t>
      </w:r>
      <w:proofErr w:type="gramEnd"/>
      <w:r>
        <w:rPr>
          <w:sz w:val="28"/>
        </w:rPr>
        <w:t xml:space="preserve"> 28.05.2014 в газете «Голос народа»;</w:t>
      </w:r>
    </w:p>
    <w:p w:rsidR="004160AC" w:rsidRDefault="00F16FA7" w:rsidP="004160AC">
      <w:pPr>
        <w:jc w:val="both"/>
        <w:rPr>
          <w:sz w:val="28"/>
        </w:rPr>
      </w:pPr>
      <w:r>
        <w:rPr>
          <w:sz w:val="28"/>
        </w:rPr>
        <w:tab/>
        <w:t>- «Как куряне шефствовали над Военно-Морским флотом» (</w:t>
      </w:r>
      <w:proofErr w:type="gramStart"/>
      <w:r>
        <w:rPr>
          <w:sz w:val="28"/>
        </w:rPr>
        <w:t>опубликована</w:t>
      </w:r>
      <w:proofErr w:type="gramEnd"/>
      <w:r>
        <w:rPr>
          <w:sz w:val="28"/>
        </w:rPr>
        <w:t xml:space="preserve"> 19.07.2014 в газете «Городские известия»).</w:t>
      </w:r>
    </w:p>
    <w:p w:rsidR="004160AC" w:rsidRDefault="00170497" w:rsidP="008E5E4F">
      <w:pPr>
        <w:jc w:val="both"/>
        <w:rPr>
          <w:sz w:val="28"/>
        </w:rPr>
      </w:pPr>
      <w:r>
        <w:rPr>
          <w:sz w:val="28"/>
        </w:rPr>
        <w:tab/>
        <w:t>Подготовлены 2 телесюжета</w:t>
      </w:r>
      <w:r w:rsidR="004160AC">
        <w:rPr>
          <w:sz w:val="28"/>
        </w:rPr>
        <w:t xml:space="preserve"> на телеканале «Сейм» </w:t>
      </w:r>
      <w:r>
        <w:rPr>
          <w:sz w:val="28"/>
        </w:rPr>
        <w:t>(07.05.</w:t>
      </w:r>
      <w:r w:rsidR="004160AC">
        <w:rPr>
          <w:sz w:val="28"/>
        </w:rPr>
        <w:t>201</w:t>
      </w:r>
      <w:r>
        <w:rPr>
          <w:sz w:val="28"/>
        </w:rPr>
        <w:t>4); на телеканале «</w:t>
      </w:r>
      <w:proofErr w:type="gramStart"/>
      <w:r>
        <w:rPr>
          <w:sz w:val="28"/>
        </w:rPr>
        <w:t>Вести-Курск</w:t>
      </w:r>
      <w:proofErr w:type="gramEnd"/>
      <w:r>
        <w:rPr>
          <w:sz w:val="28"/>
        </w:rPr>
        <w:t>» (04.06.2014)</w:t>
      </w:r>
      <w:r w:rsidR="004160AC">
        <w:rPr>
          <w:sz w:val="28"/>
        </w:rPr>
        <w:t xml:space="preserve"> о </w:t>
      </w:r>
      <w:r>
        <w:rPr>
          <w:sz w:val="28"/>
        </w:rPr>
        <w:t>выставке «Из истории партизанского движения Курской области».</w:t>
      </w:r>
    </w:p>
    <w:p w:rsidR="004160AC" w:rsidRDefault="004160AC" w:rsidP="004160AC">
      <w:pPr>
        <w:jc w:val="both"/>
        <w:rPr>
          <w:sz w:val="28"/>
        </w:rPr>
      </w:pPr>
      <w:r>
        <w:rPr>
          <w:sz w:val="28"/>
        </w:rPr>
        <w:tab/>
        <w:t>В читальном зале ОКУ «ГАОПИ Курской области» были оформлены выставки:</w:t>
      </w:r>
    </w:p>
    <w:p w:rsidR="004160AC" w:rsidRDefault="004160AC" w:rsidP="004160AC">
      <w:pPr>
        <w:jc w:val="both"/>
        <w:rPr>
          <w:sz w:val="28"/>
        </w:rPr>
      </w:pPr>
      <w:r>
        <w:rPr>
          <w:sz w:val="28"/>
        </w:rPr>
        <w:tab/>
        <w:t>- «</w:t>
      </w:r>
      <w:r w:rsidR="00175F4F">
        <w:rPr>
          <w:sz w:val="28"/>
        </w:rPr>
        <w:t>Из истории партизанского движения Курской области</w:t>
      </w:r>
      <w:r>
        <w:rPr>
          <w:sz w:val="28"/>
        </w:rPr>
        <w:t>»;</w:t>
      </w:r>
    </w:p>
    <w:p w:rsidR="004160AC" w:rsidRDefault="004160AC" w:rsidP="00175F4F">
      <w:pPr>
        <w:jc w:val="both"/>
        <w:rPr>
          <w:sz w:val="28"/>
        </w:rPr>
      </w:pPr>
      <w:r>
        <w:rPr>
          <w:sz w:val="28"/>
        </w:rPr>
        <w:tab/>
        <w:t>- «</w:t>
      </w:r>
      <w:r w:rsidR="00175F4F">
        <w:rPr>
          <w:sz w:val="28"/>
        </w:rPr>
        <w:t>Общественно-политическая жизнь курского края».</w:t>
      </w:r>
      <w:r>
        <w:rPr>
          <w:sz w:val="28"/>
        </w:rPr>
        <w:tab/>
      </w:r>
    </w:p>
    <w:p w:rsidR="004160AC" w:rsidRDefault="00170497" w:rsidP="004160AC">
      <w:pPr>
        <w:ind w:firstLine="708"/>
        <w:jc w:val="both"/>
        <w:rPr>
          <w:sz w:val="28"/>
        </w:rPr>
      </w:pPr>
      <w:r>
        <w:rPr>
          <w:sz w:val="28"/>
        </w:rPr>
        <w:t>Были представлены документы и фотографии для выставки «</w:t>
      </w:r>
      <w:r w:rsidR="00915F18">
        <w:rPr>
          <w:sz w:val="28"/>
        </w:rPr>
        <w:t>И</w:t>
      </w:r>
      <w:r>
        <w:rPr>
          <w:sz w:val="28"/>
        </w:rPr>
        <w:t>з истории партизанского движения Курской области» Архивному управлению Курской области.</w:t>
      </w:r>
    </w:p>
    <w:p w:rsidR="004160AC" w:rsidRDefault="004160AC" w:rsidP="004160AC">
      <w:pPr>
        <w:ind w:firstLine="708"/>
        <w:jc w:val="both"/>
        <w:rPr>
          <w:sz w:val="28"/>
        </w:rPr>
      </w:pPr>
      <w:r>
        <w:rPr>
          <w:sz w:val="28"/>
        </w:rPr>
        <w:t xml:space="preserve">Выставки посетили: сотрудники </w:t>
      </w:r>
      <w:proofErr w:type="spellStart"/>
      <w:r>
        <w:rPr>
          <w:sz w:val="28"/>
        </w:rPr>
        <w:t>госархивов</w:t>
      </w:r>
      <w:proofErr w:type="spellEnd"/>
      <w:r>
        <w:rPr>
          <w:sz w:val="28"/>
        </w:rPr>
        <w:t>, студенты</w:t>
      </w:r>
      <w:r w:rsidR="00915F18">
        <w:rPr>
          <w:sz w:val="28"/>
        </w:rPr>
        <w:t xml:space="preserve"> ЮЗГУ, краеведы</w:t>
      </w:r>
      <w:r>
        <w:rPr>
          <w:sz w:val="28"/>
        </w:rPr>
        <w:t>. (Всего</w:t>
      </w:r>
      <w:r w:rsidR="00EB0D79">
        <w:rPr>
          <w:sz w:val="28"/>
        </w:rPr>
        <w:t xml:space="preserve"> 43 </w:t>
      </w:r>
      <w:r>
        <w:rPr>
          <w:sz w:val="28"/>
        </w:rPr>
        <w:t>человека).</w:t>
      </w:r>
    </w:p>
    <w:p w:rsidR="000102B3" w:rsidRDefault="000102B3" w:rsidP="00444180">
      <w:pPr>
        <w:ind w:firstLine="708"/>
        <w:jc w:val="both"/>
        <w:rPr>
          <w:sz w:val="28"/>
        </w:rPr>
      </w:pPr>
      <w:r>
        <w:rPr>
          <w:sz w:val="28"/>
        </w:rPr>
        <w:t>На</w:t>
      </w:r>
      <w:r w:rsidR="00D93FD7">
        <w:rPr>
          <w:sz w:val="28"/>
        </w:rPr>
        <w:t xml:space="preserve"> конкурс</w:t>
      </w:r>
      <w:r>
        <w:rPr>
          <w:sz w:val="28"/>
        </w:rPr>
        <w:t xml:space="preserve"> на лучшую публикацию в областных государственных средствах массовой информации по теме:</w:t>
      </w:r>
      <w:r w:rsidR="00D93FD7">
        <w:rPr>
          <w:sz w:val="28"/>
        </w:rPr>
        <w:t xml:space="preserve"> «Курская область: летопись славных дел» </w:t>
      </w:r>
      <w:r>
        <w:rPr>
          <w:sz w:val="28"/>
        </w:rPr>
        <w:t xml:space="preserve">была </w:t>
      </w:r>
      <w:r w:rsidR="00D93FD7">
        <w:rPr>
          <w:sz w:val="28"/>
        </w:rPr>
        <w:t xml:space="preserve">направлена статья </w:t>
      </w:r>
      <w:r>
        <w:rPr>
          <w:sz w:val="28"/>
        </w:rPr>
        <w:t xml:space="preserve">научного сотрудника  И.П.Ковалевской </w:t>
      </w:r>
      <w:r w:rsidR="00D93FD7">
        <w:rPr>
          <w:sz w:val="28"/>
        </w:rPr>
        <w:t>«Как куряне шефствовали над Военно-Морским флотом», опубликованная 19.07.2014 в газете «Городские известия».</w:t>
      </w:r>
      <w:r>
        <w:rPr>
          <w:sz w:val="28"/>
        </w:rPr>
        <w:t xml:space="preserve"> Статья была отмечена Благодарственным письмом архивного управления Курской области. </w:t>
      </w:r>
    </w:p>
    <w:p w:rsidR="00915F18" w:rsidRDefault="004160AC" w:rsidP="004160AC">
      <w:pPr>
        <w:ind w:firstLine="708"/>
        <w:jc w:val="both"/>
        <w:rPr>
          <w:sz w:val="28"/>
        </w:rPr>
      </w:pPr>
      <w:r>
        <w:rPr>
          <w:sz w:val="28"/>
        </w:rPr>
        <w:t>В Курском военно-</w:t>
      </w:r>
      <w:r w:rsidRPr="00D34BB4">
        <w:rPr>
          <w:sz w:val="28"/>
        </w:rPr>
        <w:t>историческом сборнике (выпуск 1</w:t>
      </w:r>
      <w:r w:rsidR="00D34BB4" w:rsidRPr="00D34BB4">
        <w:rPr>
          <w:sz w:val="28"/>
        </w:rPr>
        <w:t>3</w:t>
      </w:r>
      <w:r w:rsidRPr="00D34BB4">
        <w:rPr>
          <w:sz w:val="28"/>
        </w:rPr>
        <w:t xml:space="preserve">) опубликована статья научного сотрудника </w:t>
      </w:r>
      <w:r w:rsidR="00915F18" w:rsidRPr="00D34BB4">
        <w:rPr>
          <w:sz w:val="28"/>
        </w:rPr>
        <w:t xml:space="preserve">«Как куряне шефствовали </w:t>
      </w:r>
      <w:r w:rsidR="00915F18">
        <w:rPr>
          <w:sz w:val="28"/>
        </w:rPr>
        <w:t xml:space="preserve">над Военно-Морским флотом». </w:t>
      </w:r>
    </w:p>
    <w:p w:rsidR="00E21E87" w:rsidRDefault="00E21E87" w:rsidP="004160AC">
      <w:pPr>
        <w:ind w:firstLine="708"/>
        <w:jc w:val="both"/>
        <w:rPr>
          <w:sz w:val="28"/>
        </w:rPr>
      </w:pPr>
      <w:r>
        <w:rPr>
          <w:sz w:val="28"/>
        </w:rPr>
        <w:t>Был</w:t>
      </w:r>
      <w:r w:rsidR="000102B3">
        <w:rPr>
          <w:sz w:val="28"/>
        </w:rPr>
        <w:t>и</w:t>
      </w:r>
      <w:r>
        <w:rPr>
          <w:sz w:val="28"/>
        </w:rPr>
        <w:t xml:space="preserve"> подготовлен</w:t>
      </w:r>
      <w:r w:rsidR="000102B3">
        <w:rPr>
          <w:sz w:val="28"/>
        </w:rPr>
        <w:t>ы</w:t>
      </w:r>
      <w:r>
        <w:rPr>
          <w:sz w:val="28"/>
        </w:rPr>
        <w:t xml:space="preserve"> </w:t>
      </w:r>
      <w:r w:rsidR="000102B3">
        <w:rPr>
          <w:sz w:val="28"/>
        </w:rPr>
        <w:t xml:space="preserve"> 2 </w:t>
      </w:r>
      <w:r>
        <w:rPr>
          <w:sz w:val="28"/>
        </w:rPr>
        <w:t>сообщени</w:t>
      </w:r>
      <w:r w:rsidR="000102B3">
        <w:rPr>
          <w:sz w:val="28"/>
        </w:rPr>
        <w:t>я:</w:t>
      </w:r>
      <w:r>
        <w:rPr>
          <w:sz w:val="28"/>
        </w:rPr>
        <w:t xml:space="preserve"> «Комплектование ОКУ «ГАОПИ Курской области» документами общественных объединений» для </w:t>
      </w:r>
      <w:proofErr w:type="gramStart"/>
      <w:r>
        <w:rPr>
          <w:sz w:val="28"/>
        </w:rPr>
        <w:t>интернет-семинара</w:t>
      </w:r>
      <w:proofErr w:type="gramEnd"/>
      <w:r w:rsidR="000102B3">
        <w:rPr>
          <w:sz w:val="28"/>
        </w:rPr>
        <w:t xml:space="preserve"> по теме:</w:t>
      </w:r>
      <w:r>
        <w:rPr>
          <w:sz w:val="28"/>
        </w:rPr>
        <w:t xml:space="preserve"> «Комплектование государственных архивов в современный период: работа с источниками комплектования, проблемы и перспективы» (14.03.2014)</w:t>
      </w:r>
      <w:r w:rsidR="000102B3">
        <w:rPr>
          <w:sz w:val="28"/>
        </w:rPr>
        <w:t xml:space="preserve">; и </w:t>
      </w:r>
      <w:r w:rsidR="009970DB">
        <w:rPr>
          <w:sz w:val="28"/>
        </w:rPr>
        <w:t xml:space="preserve">сообщение </w:t>
      </w:r>
      <w:r w:rsidR="000102B3">
        <w:rPr>
          <w:sz w:val="28"/>
        </w:rPr>
        <w:t xml:space="preserve">«Подготовка справочно-информационных изданий и сборников документов в ОКУ «ГАОПИ Курской области» для </w:t>
      </w:r>
      <w:proofErr w:type="gramStart"/>
      <w:r w:rsidR="000102B3">
        <w:rPr>
          <w:sz w:val="28"/>
        </w:rPr>
        <w:t>интернет-конференции</w:t>
      </w:r>
      <w:proofErr w:type="gramEnd"/>
      <w:r w:rsidR="000102B3">
        <w:rPr>
          <w:sz w:val="28"/>
        </w:rPr>
        <w:t xml:space="preserve"> (семинара) по теме: «Научно-исследовательская и научно-методическая работа архивных учреждений ЦФО России: направления, проблемы, перспективы развития».</w:t>
      </w:r>
    </w:p>
    <w:p w:rsidR="00176FC1" w:rsidRDefault="00176FC1" w:rsidP="004160AC">
      <w:pPr>
        <w:ind w:firstLine="708"/>
        <w:jc w:val="both"/>
        <w:rPr>
          <w:sz w:val="28"/>
        </w:rPr>
      </w:pPr>
      <w:r>
        <w:rPr>
          <w:sz w:val="28"/>
        </w:rPr>
        <w:t>Для заседани</w:t>
      </w:r>
      <w:r w:rsidR="0080083B">
        <w:rPr>
          <w:sz w:val="28"/>
        </w:rPr>
        <w:t>й</w:t>
      </w:r>
      <w:r>
        <w:rPr>
          <w:sz w:val="28"/>
        </w:rPr>
        <w:t xml:space="preserve"> коллегии </w:t>
      </w:r>
      <w:r w:rsidR="0080083B">
        <w:rPr>
          <w:sz w:val="28"/>
        </w:rPr>
        <w:t xml:space="preserve">архивного управления Курской области </w:t>
      </w:r>
      <w:r>
        <w:rPr>
          <w:sz w:val="28"/>
        </w:rPr>
        <w:t xml:space="preserve">подготовлена информация </w:t>
      </w:r>
      <w:r w:rsidR="0080083B">
        <w:rPr>
          <w:sz w:val="28"/>
        </w:rPr>
        <w:t xml:space="preserve">о </w:t>
      </w:r>
      <w:r w:rsidR="00A7552C">
        <w:rPr>
          <w:sz w:val="28"/>
        </w:rPr>
        <w:t xml:space="preserve">работе по комплектованию аудиовизуальной документацией и </w:t>
      </w:r>
      <w:r w:rsidR="0080083B">
        <w:rPr>
          <w:sz w:val="28"/>
        </w:rPr>
        <w:t>документа</w:t>
      </w:r>
      <w:r w:rsidR="00A7552C">
        <w:rPr>
          <w:sz w:val="28"/>
        </w:rPr>
        <w:t xml:space="preserve">ми </w:t>
      </w:r>
      <w:r w:rsidR="0080083B">
        <w:rPr>
          <w:sz w:val="28"/>
        </w:rPr>
        <w:t xml:space="preserve"> личного происхождения</w:t>
      </w:r>
      <w:r w:rsidR="00A7552C">
        <w:rPr>
          <w:sz w:val="28"/>
        </w:rPr>
        <w:t>;</w:t>
      </w:r>
      <w:r w:rsidR="0080083B">
        <w:rPr>
          <w:sz w:val="28"/>
        </w:rPr>
        <w:t xml:space="preserve"> </w:t>
      </w:r>
      <w:r>
        <w:rPr>
          <w:sz w:val="28"/>
        </w:rPr>
        <w:t xml:space="preserve">по вопросам «О выполнении решения коллегии архивного управления Курской области» от 14 декабря 2013 г. «Об итогах мониторинга качества предоставления государственной услуги по исполнению запросов граждан государственными архивами Курской области», «О состоянии работы по упорядочению </w:t>
      </w:r>
      <w:r>
        <w:rPr>
          <w:sz w:val="28"/>
        </w:rPr>
        <w:lastRenderedPageBreak/>
        <w:t>документов организаций – источников комплектования ОКУ «ГАОПИ Курской области».</w:t>
      </w:r>
    </w:p>
    <w:p w:rsidR="00A7552C" w:rsidRDefault="00A7552C" w:rsidP="004160AC">
      <w:pPr>
        <w:ind w:firstLine="708"/>
        <w:jc w:val="both"/>
        <w:rPr>
          <w:sz w:val="28"/>
        </w:rPr>
      </w:pPr>
      <w:r>
        <w:rPr>
          <w:sz w:val="28"/>
        </w:rPr>
        <w:t>Предоставлялись изменения и дополнения о документах по личному составу для отраслевой справочно-информационной базы данных «Местонахождение архивных документов по личному составу» в ОКУ «ГАДЛС Курской области».</w:t>
      </w:r>
    </w:p>
    <w:p w:rsidR="004160AC" w:rsidRDefault="004160AC" w:rsidP="004160AC">
      <w:pPr>
        <w:jc w:val="both"/>
        <w:rPr>
          <w:sz w:val="28"/>
        </w:rPr>
      </w:pPr>
      <w:r>
        <w:rPr>
          <w:sz w:val="28"/>
        </w:rPr>
        <w:tab/>
        <w:t>Для опубликования в «Календаре знаменательных и памятных дат на 201</w:t>
      </w:r>
      <w:r w:rsidR="00803497">
        <w:rPr>
          <w:sz w:val="28"/>
        </w:rPr>
        <w:t>5</w:t>
      </w:r>
      <w:r>
        <w:rPr>
          <w:sz w:val="28"/>
        </w:rPr>
        <w:t xml:space="preserve"> год» предоставлены </w:t>
      </w:r>
      <w:r w:rsidR="00444180">
        <w:rPr>
          <w:sz w:val="28"/>
        </w:rPr>
        <w:t>4</w:t>
      </w:r>
      <w:r>
        <w:rPr>
          <w:sz w:val="28"/>
        </w:rPr>
        <w:t xml:space="preserve"> документа: </w:t>
      </w:r>
      <w:r w:rsidR="00803497">
        <w:rPr>
          <w:sz w:val="28"/>
        </w:rPr>
        <w:t xml:space="preserve">выписка из </w:t>
      </w:r>
      <w:r>
        <w:rPr>
          <w:sz w:val="28"/>
        </w:rPr>
        <w:t>протокол</w:t>
      </w:r>
      <w:r w:rsidR="00803497">
        <w:rPr>
          <w:sz w:val="28"/>
        </w:rPr>
        <w:t>а</w:t>
      </w:r>
      <w:r>
        <w:rPr>
          <w:sz w:val="28"/>
        </w:rPr>
        <w:t xml:space="preserve">  </w:t>
      </w:r>
      <w:r w:rsidR="00803497">
        <w:rPr>
          <w:sz w:val="28"/>
        </w:rPr>
        <w:t>заседания бюро</w:t>
      </w:r>
      <w:r>
        <w:rPr>
          <w:sz w:val="28"/>
        </w:rPr>
        <w:t xml:space="preserve"> Курского обкома ВКП (б) от </w:t>
      </w:r>
      <w:r w:rsidR="00E978ED" w:rsidRPr="00E978ED">
        <w:rPr>
          <w:sz w:val="28"/>
        </w:rPr>
        <w:t>28</w:t>
      </w:r>
      <w:r w:rsidRPr="00803497">
        <w:rPr>
          <w:color w:val="FF0000"/>
          <w:sz w:val="28"/>
        </w:rPr>
        <w:t xml:space="preserve"> </w:t>
      </w:r>
      <w:r w:rsidR="00803497">
        <w:rPr>
          <w:sz w:val="28"/>
        </w:rPr>
        <w:t>авгус</w:t>
      </w:r>
      <w:r w:rsidR="00803497" w:rsidRPr="00803497">
        <w:rPr>
          <w:sz w:val="28"/>
        </w:rPr>
        <w:t>та</w:t>
      </w:r>
      <w:r w:rsidR="00803497">
        <w:rPr>
          <w:sz w:val="28"/>
        </w:rPr>
        <w:t xml:space="preserve"> </w:t>
      </w:r>
      <w:r w:rsidRPr="00803497">
        <w:rPr>
          <w:sz w:val="28"/>
        </w:rPr>
        <w:t>193</w:t>
      </w:r>
      <w:r w:rsidR="00803497" w:rsidRPr="00803497">
        <w:rPr>
          <w:sz w:val="28"/>
        </w:rPr>
        <w:t>5</w:t>
      </w:r>
      <w:r w:rsidRPr="00803497">
        <w:rPr>
          <w:sz w:val="28"/>
        </w:rPr>
        <w:t xml:space="preserve"> </w:t>
      </w:r>
      <w:r>
        <w:rPr>
          <w:sz w:val="28"/>
        </w:rPr>
        <w:t>года</w:t>
      </w:r>
      <w:r w:rsidR="00803497">
        <w:rPr>
          <w:sz w:val="28"/>
        </w:rPr>
        <w:t xml:space="preserve"> о создании партийного архива</w:t>
      </w:r>
      <w:r>
        <w:rPr>
          <w:sz w:val="28"/>
        </w:rPr>
        <w:t>;</w:t>
      </w:r>
      <w:r w:rsidR="00803497">
        <w:rPr>
          <w:sz w:val="28"/>
        </w:rPr>
        <w:t xml:space="preserve"> копия учетной карточки кандидата в члены ВКП (б) образца 1926 г. Е.А. Фурцевой, министра культуры СССР</w:t>
      </w:r>
      <w:r w:rsidR="00E978ED">
        <w:rPr>
          <w:sz w:val="28"/>
        </w:rPr>
        <w:t>, фотография А.Ф. Гудкова, первого секретаря Курского обкома КПСС</w:t>
      </w:r>
      <w:r w:rsidR="00756A6C">
        <w:rPr>
          <w:sz w:val="28"/>
        </w:rPr>
        <w:t>, личное дело В.И. Дешевого – первого директора Курского мединститута.</w:t>
      </w:r>
    </w:p>
    <w:p w:rsidR="004160AC" w:rsidRDefault="004160AC" w:rsidP="00915F18">
      <w:pPr>
        <w:jc w:val="both"/>
        <w:rPr>
          <w:sz w:val="28"/>
        </w:rPr>
      </w:pPr>
      <w:r>
        <w:rPr>
          <w:sz w:val="28"/>
        </w:rPr>
        <w:tab/>
      </w:r>
      <w:r>
        <w:rPr>
          <w:sz w:val="28"/>
          <w:szCs w:val="28"/>
        </w:rPr>
        <w:t xml:space="preserve"> </w:t>
      </w:r>
      <w:r w:rsidR="006E0EE2">
        <w:rPr>
          <w:sz w:val="28"/>
        </w:rPr>
        <w:t xml:space="preserve"> </w:t>
      </w:r>
      <w:proofErr w:type="gramStart"/>
      <w:r w:rsidR="006E0EE2">
        <w:rPr>
          <w:sz w:val="28"/>
        </w:rPr>
        <w:t>Подготовлена и направлена в ОКУ «ГАКО» информация для размещения на официальном сайте «Архивы Курской области» в разделах «Об архиве», «Читальный зал», «Деятельность», «Мероприятия», «Платные услуги» (</w:t>
      </w:r>
      <w:r w:rsidR="006E0EE2" w:rsidRPr="008772D7">
        <w:rPr>
          <w:sz w:val="28"/>
        </w:rPr>
        <w:t>10.02.2014,</w:t>
      </w:r>
      <w:r w:rsidR="006E0EE2">
        <w:rPr>
          <w:sz w:val="28"/>
        </w:rPr>
        <w:t xml:space="preserve"> 03.04.2014, 04.04.2014, 05.05.2014, 08.05.2014, 09.06.2014, 03.09.2014, 27.10.2014</w:t>
      </w:r>
      <w:r w:rsidR="00506A61">
        <w:rPr>
          <w:sz w:val="28"/>
        </w:rPr>
        <w:t>, 17.12.2014</w:t>
      </w:r>
      <w:r w:rsidR="006E0EE2" w:rsidRPr="008772D7">
        <w:rPr>
          <w:sz w:val="28"/>
        </w:rPr>
        <w:t>)</w:t>
      </w:r>
      <w:r w:rsidR="006E0EE2">
        <w:rPr>
          <w:sz w:val="28"/>
        </w:rPr>
        <w:t xml:space="preserve">: отчет о результатах деятельности за 2013 г.; </w:t>
      </w:r>
      <w:r w:rsidR="00506A61">
        <w:rPr>
          <w:sz w:val="28"/>
        </w:rPr>
        <w:t xml:space="preserve">график личного приема директора; </w:t>
      </w:r>
      <w:r w:rsidR="006E0EE2">
        <w:rPr>
          <w:sz w:val="28"/>
        </w:rPr>
        <w:t>об экспонировании выставок; статьи, опубликованные в СМИ;</w:t>
      </w:r>
      <w:proofErr w:type="gramEnd"/>
      <w:r w:rsidR="006E0EE2">
        <w:rPr>
          <w:sz w:val="28"/>
        </w:rPr>
        <w:t xml:space="preserve"> Порядок использования архивных документов; информация об исполнении запросов, </w:t>
      </w:r>
      <w:r w:rsidR="00915F18">
        <w:rPr>
          <w:sz w:val="28"/>
        </w:rPr>
        <w:t xml:space="preserve">о </w:t>
      </w:r>
      <w:r w:rsidR="006E0EE2">
        <w:rPr>
          <w:sz w:val="28"/>
        </w:rPr>
        <w:t>платных услугах.</w:t>
      </w:r>
    </w:p>
    <w:p w:rsidR="000E7882" w:rsidRDefault="000E7882" w:rsidP="000E7882">
      <w:pPr>
        <w:ind w:firstLine="708"/>
        <w:jc w:val="both"/>
        <w:rPr>
          <w:sz w:val="28"/>
        </w:rPr>
      </w:pPr>
      <w:r>
        <w:rPr>
          <w:sz w:val="28"/>
        </w:rPr>
        <w:t>На информационном стенде дополнительно помещен график личного приема граждан директором ОКУ «ГАОПИ Курской области»; приказы начальника архивного управления Курской области от 19.09.2014 № 01-04/53 «Об утверждении Положения о Почтовом ящике», от 21.11.2014 № 01-04/75 «О мерах по созданию системы «телефона доверия» по фактам коррупционной направленности».</w:t>
      </w:r>
    </w:p>
    <w:p w:rsidR="004160AC" w:rsidRDefault="004160AC" w:rsidP="004160AC">
      <w:pPr>
        <w:jc w:val="both"/>
        <w:rPr>
          <w:sz w:val="28"/>
        </w:rPr>
      </w:pPr>
      <w:r>
        <w:rPr>
          <w:sz w:val="28"/>
        </w:rPr>
        <w:tab/>
        <w:t>За 201</w:t>
      </w:r>
      <w:r w:rsidR="000F35B5">
        <w:rPr>
          <w:sz w:val="28"/>
        </w:rPr>
        <w:t>4</w:t>
      </w:r>
      <w:r>
        <w:rPr>
          <w:sz w:val="28"/>
        </w:rPr>
        <w:t xml:space="preserve"> год в архив поступило </w:t>
      </w:r>
      <w:r w:rsidR="00742341" w:rsidRPr="00742341">
        <w:rPr>
          <w:sz w:val="28"/>
        </w:rPr>
        <w:t>439</w:t>
      </w:r>
      <w:r w:rsidRPr="00742341">
        <w:rPr>
          <w:sz w:val="28"/>
        </w:rPr>
        <w:t xml:space="preserve"> з</w:t>
      </w:r>
      <w:r>
        <w:rPr>
          <w:sz w:val="28"/>
        </w:rPr>
        <w:t>апроса, в том числе 1</w:t>
      </w:r>
      <w:r w:rsidR="00742341">
        <w:rPr>
          <w:sz w:val="28"/>
        </w:rPr>
        <w:t>1</w:t>
      </w:r>
      <w:r>
        <w:rPr>
          <w:sz w:val="28"/>
        </w:rPr>
        <w:t xml:space="preserve"> - </w:t>
      </w:r>
      <w:proofErr w:type="gramStart"/>
      <w:r>
        <w:rPr>
          <w:sz w:val="28"/>
        </w:rPr>
        <w:t>тематических</w:t>
      </w:r>
      <w:proofErr w:type="gramEnd"/>
      <w:r>
        <w:rPr>
          <w:sz w:val="28"/>
        </w:rPr>
        <w:t>. Запросы социально-правового характера – 4</w:t>
      </w:r>
      <w:r w:rsidR="00742341">
        <w:rPr>
          <w:sz w:val="28"/>
        </w:rPr>
        <w:t>28</w:t>
      </w:r>
      <w:r>
        <w:rPr>
          <w:sz w:val="28"/>
        </w:rPr>
        <w:t>, из них положительных - 3</w:t>
      </w:r>
      <w:r w:rsidR="00742341">
        <w:rPr>
          <w:sz w:val="28"/>
        </w:rPr>
        <w:t>30</w:t>
      </w:r>
      <w:r>
        <w:rPr>
          <w:sz w:val="28"/>
        </w:rPr>
        <w:t>, отрицательных - 8</w:t>
      </w:r>
      <w:r w:rsidR="00742341">
        <w:rPr>
          <w:sz w:val="28"/>
        </w:rPr>
        <w:t>9</w:t>
      </w:r>
      <w:r>
        <w:rPr>
          <w:sz w:val="28"/>
        </w:rPr>
        <w:t xml:space="preserve"> , переадресовано без просмотра документов -  </w:t>
      </w:r>
      <w:r w:rsidR="00742341">
        <w:rPr>
          <w:sz w:val="28"/>
        </w:rPr>
        <w:t>7</w:t>
      </w:r>
      <w:r>
        <w:rPr>
          <w:sz w:val="28"/>
        </w:rPr>
        <w:t xml:space="preserve">, </w:t>
      </w:r>
      <w:r w:rsidR="00742341">
        <w:rPr>
          <w:sz w:val="28"/>
        </w:rPr>
        <w:t>2</w:t>
      </w:r>
      <w:r>
        <w:rPr>
          <w:sz w:val="28"/>
        </w:rPr>
        <w:t xml:space="preserve"> – запрошены дополнительные сведения.</w:t>
      </w:r>
      <w:r w:rsidR="00742341" w:rsidRPr="00742341">
        <w:rPr>
          <w:sz w:val="28"/>
        </w:rPr>
        <w:t xml:space="preserve"> </w:t>
      </w:r>
      <w:r w:rsidR="00742341">
        <w:rPr>
          <w:sz w:val="28"/>
        </w:rPr>
        <w:t>По запросам изготовлено 343</w:t>
      </w:r>
      <w:r w:rsidR="00742341" w:rsidRPr="00B333F4">
        <w:rPr>
          <w:color w:val="FF0000"/>
          <w:sz w:val="28"/>
        </w:rPr>
        <w:t xml:space="preserve"> </w:t>
      </w:r>
      <w:r w:rsidR="00742341">
        <w:rPr>
          <w:sz w:val="28"/>
        </w:rPr>
        <w:t xml:space="preserve">листа ксерокопий документов. </w:t>
      </w:r>
    </w:p>
    <w:p w:rsidR="00742341" w:rsidRDefault="004160AC" w:rsidP="004160AC">
      <w:pPr>
        <w:jc w:val="both"/>
        <w:rPr>
          <w:sz w:val="28"/>
        </w:rPr>
      </w:pPr>
      <w:r>
        <w:rPr>
          <w:sz w:val="28"/>
        </w:rPr>
        <w:tab/>
        <w:t>Запросы исполняются в установленный законодательством срок.</w:t>
      </w:r>
      <w:r>
        <w:rPr>
          <w:sz w:val="28"/>
        </w:rPr>
        <w:tab/>
      </w:r>
    </w:p>
    <w:p w:rsidR="004160AC" w:rsidRDefault="004160AC" w:rsidP="00742341">
      <w:pPr>
        <w:ind w:firstLine="708"/>
        <w:jc w:val="both"/>
        <w:rPr>
          <w:sz w:val="28"/>
        </w:rPr>
      </w:pPr>
      <w:r>
        <w:rPr>
          <w:sz w:val="28"/>
        </w:rPr>
        <w:t>В читальном зале архива занимались 2</w:t>
      </w:r>
      <w:r w:rsidR="00590984">
        <w:rPr>
          <w:sz w:val="28"/>
        </w:rPr>
        <w:t>7</w:t>
      </w:r>
      <w:r>
        <w:rPr>
          <w:sz w:val="28"/>
        </w:rPr>
        <w:t xml:space="preserve"> исследователей, из них впервые оформлено </w:t>
      </w:r>
      <w:r w:rsidR="00744AC4">
        <w:rPr>
          <w:sz w:val="28"/>
        </w:rPr>
        <w:t>11</w:t>
      </w:r>
      <w:r>
        <w:rPr>
          <w:sz w:val="28"/>
        </w:rPr>
        <w:t>. Ими сделано 1</w:t>
      </w:r>
      <w:r w:rsidR="00590984">
        <w:rPr>
          <w:sz w:val="28"/>
        </w:rPr>
        <w:t>70</w:t>
      </w:r>
      <w:r>
        <w:rPr>
          <w:sz w:val="28"/>
        </w:rPr>
        <w:t xml:space="preserve"> посещени</w:t>
      </w:r>
      <w:r w:rsidR="00590984">
        <w:rPr>
          <w:sz w:val="28"/>
        </w:rPr>
        <w:t>й</w:t>
      </w:r>
      <w:r>
        <w:rPr>
          <w:sz w:val="28"/>
        </w:rPr>
        <w:t xml:space="preserve">. В читальный зал было выдано </w:t>
      </w:r>
      <w:r w:rsidR="00590984">
        <w:rPr>
          <w:sz w:val="28"/>
        </w:rPr>
        <w:t>907</w:t>
      </w:r>
      <w:r>
        <w:rPr>
          <w:sz w:val="28"/>
        </w:rPr>
        <w:t xml:space="preserve"> дел, </w:t>
      </w:r>
      <w:r w:rsidR="00590984">
        <w:rPr>
          <w:sz w:val="28"/>
        </w:rPr>
        <w:t>43</w:t>
      </w:r>
      <w:r>
        <w:rPr>
          <w:sz w:val="28"/>
        </w:rPr>
        <w:t xml:space="preserve"> опис</w:t>
      </w:r>
      <w:r w:rsidR="00535D95">
        <w:rPr>
          <w:sz w:val="28"/>
        </w:rPr>
        <w:t>и</w:t>
      </w:r>
      <w:r>
        <w:rPr>
          <w:sz w:val="28"/>
        </w:rPr>
        <w:t xml:space="preserve">. По их заказам изготовлен </w:t>
      </w:r>
      <w:r w:rsidR="00590984">
        <w:rPr>
          <w:sz w:val="28"/>
        </w:rPr>
        <w:t>81</w:t>
      </w:r>
      <w:r>
        <w:rPr>
          <w:sz w:val="28"/>
        </w:rPr>
        <w:t xml:space="preserve"> лист ксерокопий документов.</w:t>
      </w:r>
    </w:p>
    <w:p w:rsidR="004160AC" w:rsidRPr="00590984" w:rsidRDefault="004160AC" w:rsidP="004160AC">
      <w:pPr>
        <w:jc w:val="both"/>
        <w:rPr>
          <w:sz w:val="28"/>
        </w:rPr>
      </w:pPr>
      <w:r>
        <w:rPr>
          <w:sz w:val="28"/>
        </w:rPr>
        <w:tab/>
      </w:r>
      <w:r w:rsidR="00C6065B">
        <w:rPr>
          <w:sz w:val="28"/>
        </w:rPr>
        <w:t>Наиболее</w:t>
      </w:r>
      <w:r>
        <w:rPr>
          <w:sz w:val="28"/>
        </w:rPr>
        <w:t xml:space="preserve"> </w:t>
      </w:r>
      <w:r w:rsidR="00C6065B">
        <w:rPr>
          <w:sz w:val="28"/>
        </w:rPr>
        <w:t xml:space="preserve">типичные темы </w:t>
      </w:r>
      <w:r>
        <w:rPr>
          <w:sz w:val="28"/>
        </w:rPr>
        <w:t>исследований</w:t>
      </w:r>
      <w:r w:rsidRPr="00590984">
        <w:rPr>
          <w:sz w:val="28"/>
        </w:rPr>
        <w:t xml:space="preserve">: «Курская </w:t>
      </w:r>
      <w:r w:rsidR="00590984">
        <w:rPr>
          <w:sz w:val="28"/>
        </w:rPr>
        <w:t>деревня в первой половине XX века»,</w:t>
      </w:r>
      <w:r w:rsidR="00C6065B">
        <w:rPr>
          <w:sz w:val="28"/>
        </w:rPr>
        <w:t xml:space="preserve"> «Общественно-политическая жизнь курского края. 1920-1930 гг.», «Общественно-политическая жизнь студенческой молодежи в 50-70 гг. XX века» (на примере Курской области)» </w:t>
      </w:r>
      <w:r w:rsidR="00590984">
        <w:rPr>
          <w:sz w:val="28"/>
        </w:rPr>
        <w:t xml:space="preserve"> </w:t>
      </w:r>
      <w:r w:rsidRPr="00590984">
        <w:rPr>
          <w:sz w:val="28"/>
        </w:rPr>
        <w:t>и др.</w:t>
      </w:r>
    </w:p>
    <w:p w:rsidR="004160AC" w:rsidRDefault="004160AC" w:rsidP="004160AC">
      <w:pPr>
        <w:jc w:val="both"/>
        <w:rPr>
          <w:sz w:val="28"/>
        </w:rPr>
      </w:pPr>
      <w:r w:rsidRPr="00590984">
        <w:rPr>
          <w:sz w:val="28"/>
        </w:rPr>
        <w:tab/>
        <w:t xml:space="preserve">Документы архива использованы для </w:t>
      </w:r>
      <w:r w:rsidRPr="0054173B">
        <w:rPr>
          <w:sz w:val="28"/>
        </w:rPr>
        <w:t>монографий:</w:t>
      </w:r>
      <w:r>
        <w:rPr>
          <w:sz w:val="28"/>
        </w:rPr>
        <w:t xml:space="preserve"> «Социальная активность курян в условиях «развитого социализма»: организационное </w:t>
      </w:r>
      <w:r>
        <w:rPr>
          <w:sz w:val="28"/>
        </w:rPr>
        <w:lastRenderedPageBreak/>
        <w:t>оформление и деятельность общественных объединений региона в 1950-1970-е годы», «Предприятия химической индустрии Курского края в XX веке: опыт становления и организации производственной деятельности».</w:t>
      </w:r>
    </w:p>
    <w:p w:rsidR="00114CA3" w:rsidRDefault="00114CA3" w:rsidP="00114CA3">
      <w:pPr>
        <w:ind w:firstLine="708"/>
        <w:jc w:val="both"/>
        <w:rPr>
          <w:sz w:val="28"/>
        </w:rPr>
      </w:pPr>
      <w:r>
        <w:rPr>
          <w:sz w:val="28"/>
        </w:rPr>
        <w:t>Документы архива были использованы для защиты диссертации на соискание ученой степени кандидата исторических наук Головина Е.А. на тему: «Развитие промышленного потенциала Курской области в 1950-19</w:t>
      </w:r>
      <w:r w:rsidR="0008310E">
        <w:rPr>
          <w:sz w:val="28"/>
        </w:rPr>
        <w:t>65 гг.</w:t>
      </w:r>
      <w:r>
        <w:rPr>
          <w:sz w:val="28"/>
        </w:rPr>
        <w:t>».</w:t>
      </w:r>
    </w:p>
    <w:p w:rsidR="004160AC" w:rsidRDefault="004160AC" w:rsidP="004160AC">
      <w:pPr>
        <w:jc w:val="both"/>
        <w:rPr>
          <w:sz w:val="28"/>
        </w:rPr>
      </w:pPr>
      <w:r>
        <w:rPr>
          <w:sz w:val="28"/>
        </w:rPr>
        <w:tab/>
      </w:r>
    </w:p>
    <w:p w:rsidR="004160AC" w:rsidRDefault="004160AC" w:rsidP="004160AC">
      <w:pPr>
        <w:jc w:val="center"/>
        <w:rPr>
          <w:b/>
          <w:sz w:val="28"/>
        </w:rPr>
      </w:pPr>
      <w:r>
        <w:rPr>
          <w:b/>
          <w:sz w:val="28"/>
        </w:rPr>
        <w:t>6. Научно-методическое обеспечение. Повышение квалификации кадров.</w:t>
      </w:r>
    </w:p>
    <w:p w:rsidR="00803497" w:rsidRDefault="00803497" w:rsidP="00B333F4">
      <w:pPr>
        <w:rPr>
          <w:sz w:val="28"/>
        </w:rPr>
      </w:pPr>
    </w:p>
    <w:p w:rsidR="00B333F4" w:rsidRPr="00B333F4" w:rsidRDefault="00B333F4" w:rsidP="00444180">
      <w:pPr>
        <w:tabs>
          <w:tab w:val="left" w:pos="-180"/>
        </w:tabs>
        <w:jc w:val="both"/>
        <w:rPr>
          <w:sz w:val="28"/>
        </w:rPr>
      </w:pPr>
      <w:r>
        <w:rPr>
          <w:sz w:val="28"/>
        </w:rPr>
        <w:tab/>
        <w:t xml:space="preserve">В 2014 году проведено </w:t>
      </w:r>
      <w:r w:rsidR="00176FC1">
        <w:rPr>
          <w:sz w:val="28"/>
        </w:rPr>
        <w:t>12</w:t>
      </w:r>
      <w:r>
        <w:rPr>
          <w:sz w:val="28"/>
        </w:rPr>
        <w:t xml:space="preserve"> заседаний экспертной комиссии по рассмотрению описей дел и актов; номенклатур дел организаций, положений об </w:t>
      </w:r>
      <w:proofErr w:type="gramStart"/>
      <w:r>
        <w:rPr>
          <w:sz w:val="28"/>
        </w:rPr>
        <w:t>ЭК</w:t>
      </w:r>
      <w:proofErr w:type="gramEnd"/>
      <w:r>
        <w:rPr>
          <w:sz w:val="28"/>
        </w:rPr>
        <w:t>; включению (исключению) в список источников ко</w:t>
      </w:r>
      <w:r w:rsidR="00176FC1">
        <w:rPr>
          <w:sz w:val="28"/>
        </w:rPr>
        <w:t>мплектования архива организаций; по вопросу  определения статуса третьего экземпляра описи в электронном виде.</w:t>
      </w:r>
      <w:r>
        <w:rPr>
          <w:sz w:val="28"/>
        </w:rPr>
        <w:t xml:space="preserve">  </w:t>
      </w:r>
    </w:p>
    <w:p w:rsidR="00D93FD7" w:rsidRDefault="00D93FD7" w:rsidP="004160AC">
      <w:pPr>
        <w:ind w:firstLine="708"/>
        <w:jc w:val="both"/>
        <w:rPr>
          <w:sz w:val="28"/>
          <w:szCs w:val="28"/>
        </w:rPr>
      </w:pPr>
      <w:r>
        <w:rPr>
          <w:sz w:val="28"/>
          <w:szCs w:val="28"/>
        </w:rPr>
        <w:t>Для регулирования отношений в части организации работы пользователей в читальном зале подготовлен «Порядок использования архивных документов в областном казенном учреждении «Государственный архив общественно-политической истории Курской области</w:t>
      </w:r>
      <w:r w:rsidR="00E878FF">
        <w:rPr>
          <w:sz w:val="28"/>
          <w:szCs w:val="28"/>
        </w:rPr>
        <w:t>»</w:t>
      </w:r>
      <w:r>
        <w:rPr>
          <w:sz w:val="28"/>
          <w:szCs w:val="28"/>
        </w:rPr>
        <w:t>.</w:t>
      </w:r>
    </w:p>
    <w:p w:rsidR="00B333F4" w:rsidRDefault="00B333F4" w:rsidP="004160AC">
      <w:pPr>
        <w:ind w:firstLine="708"/>
        <w:jc w:val="both"/>
        <w:rPr>
          <w:sz w:val="28"/>
          <w:szCs w:val="28"/>
        </w:rPr>
      </w:pPr>
      <w:r>
        <w:rPr>
          <w:sz w:val="28"/>
          <w:szCs w:val="28"/>
        </w:rPr>
        <w:t>Подготовлен проект Положения об экспертной комиссии ОКУ «ГАОПИ Курской области».</w:t>
      </w:r>
    </w:p>
    <w:p w:rsidR="006C15B8" w:rsidRDefault="006C15B8" w:rsidP="004160AC">
      <w:pPr>
        <w:ind w:firstLine="708"/>
        <w:jc w:val="both"/>
        <w:rPr>
          <w:sz w:val="28"/>
          <w:szCs w:val="28"/>
        </w:rPr>
      </w:pPr>
      <w:r>
        <w:rPr>
          <w:sz w:val="28"/>
          <w:szCs w:val="28"/>
        </w:rPr>
        <w:t>В архивное управление представлялись проекты структуры сайта «Архивы Курской области», в части касающейся ОКУ «ГАОПИ Курской области»</w:t>
      </w:r>
      <w:r w:rsidR="0080083B">
        <w:rPr>
          <w:sz w:val="28"/>
          <w:szCs w:val="28"/>
        </w:rPr>
        <w:t>; информация и ответы на вопросник  «О стратегических подходах к размещению архивной информации в сети Интернет».</w:t>
      </w:r>
    </w:p>
    <w:p w:rsidR="006C15B8" w:rsidRDefault="006C15B8" w:rsidP="004160AC">
      <w:pPr>
        <w:ind w:firstLine="708"/>
        <w:jc w:val="both"/>
        <w:rPr>
          <w:sz w:val="28"/>
          <w:szCs w:val="28"/>
        </w:rPr>
      </w:pPr>
      <w:r>
        <w:rPr>
          <w:sz w:val="28"/>
          <w:szCs w:val="28"/>
        </w:rPr>
        <w:t>Сотрудники принимали участие в обсуждении:</w:t>
      </w:r>
    </w:p>
    <w:p w:rsidR="006C15B8" w:rsidRDefault="006C15B8" w:rsidP="004160AC">
      <w:pPr>
        <w:ind w:firstLine="708"/>
        <w:jc w:val="both"/>
        <w:rPr>
          <w:sz w:val="28"/>
          <w:szCs w:val="28"/>
        </w:rPr>
      </w:pPr>
      <w:r>
        <w:rPr>
          <w:sz w:val="28"/>
          <w:szCs w:val="28"/>
        </w:rPr>
        <w:t xml:space="preserve"> проекта Положения о ведении Государственного реестра уникальных документов Архивного фонда Российской Федерации </w:t>
      </w:r>
      <w:r w:rsidR="0080083B">
        <w:rPr>
          <w:sz w:val="28"/>
          <w:szCs w:val="28"/>
        </w:rPr>
        <w:t>(т</w:t>
      </w:r>
      <w:r>
        <w:rPr>
          <w:sz w:val="28"/>
          <w:szCs w:val="28"/>
        </w:rPr>
        <w:t>ак как в нашем архиве в настоящее время не имеется на хранении документов для включения в Государственный реестр уникальных документов АФ РФ, замечаний и предложений не сделано</w:t>
      </w:r>
      <w:r w:rsidR="0080083B">
        <w:rPr>
          <w:sz w:val="28"/>
          <w:szCs w:val="28"/>
        </w:rPr>
        <w:t>);</w:t>
      </w:r>
    </w:p>
    <w:p w:rsidR="0080083B" w:rsidRDefault="0080083B" w:rsidP="004160AC">
      <w:pPr>
        <w:ind w:firstLine="708"/>
        <w:jc w:val="both"/>
        <w:rPr>
          <w:sz w:val="28"/>
          <w:szCs w:val="28"/>
        </w:rPr>
      </w:pPr>
      <w:r>
        <w:rPr>
          <w:sz w:val="28"/>
          <w:szCs w:val="28"/>
        </w:rPr>
        <w:t>проекта Положения об общеотраслевом конкурсе профессионального мастерства «Лучший архивист России – 2015/2016»;</w:t>
      </w:r>
    </w:p>
    <w:p w:rsidR="0080083B" w:rsidRDefault="0080083B" w:rsidP="004160AC">
      <w:pPr>
        <w:ind w:firstLine="708"/>
        <w:jc w:val="both"/>
        <w:rPr>
          <w:sz w:val="28"/>
          <w:szCs w:val="28"/>
        </w:rPr>
      </w:pPr>
      <w:r>
        <w:rPr>
          <w:sz w:val="28"/>
          <w:szCs w:val="28"/>
        </w:rPr>
        <w:t>проекта Методических рекомендаций «Экспертиза ценности и отбор в состав Архивного фонда Российской Федерации документов по личному составу» (замечания и предложения были даны в 2013 г.)</w:t>
      </w:r>
      <w:r w:rsidR="007C663D">
        <w:rPr>
          <w:sz w:val="28"/>
          <w:szCs w:val="28"/>
        </w:rPr>
        <w:t>.</w:t>
      </w:r>
    </w:p>
    <w:p w:rsidR="003B0DDE" w:rsidRDefault="007C663D" w:rsidP="008E5E4F">
      <w:pPr>
        <w:ind w:firstLine="708"/>
        <w:jc w:val="both"/>
        <w:rPr>
          <w:sz w:val="28"/>
          <w:szCs w:val="28"/>
        </w:rPr>
      </w:pPr>
      <w:r>
        <w:rPr>
          <w:sz w:val="28"/>
          <w:szCs w:val="28"/>
        </w:rPr>
        <w:t xml:space="preserve">Заполнена анкета в связи с проведением мониторинга качества предоставления государственной услуги «Согласование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 </w:t>
      </w:r>
    </w:p>
    <w:p w:rsidR="004160AC" w:rsidRDefault="00A01B75" w:rsidP="004160AC">
      <w:pPr>
        <w:ind w:firstLine="708"/>
        <w:jc w:val="both"/>
        <w:rPr>
          <w:sz w:val="28"/>
          <w:szCs w:val="28"/>
        </w:rPr>
      </w:pPr>
      <w:r>
        <w:rPr>
          <w:sz w:val="28"/>
          <w:szCs w:val="28"/>
        </w:rPr>
        <w:lastRenderedPageBreak/>
        <w:t>А</w:t>
      </w:r>
      <w:r w:rsidR="004160AC">
        <w:rPr>
          <w:sz w:val="28"/>
          <w:szCs w:val="28"/>
        </w:rPr>
        <w:t>ттестация сотрудник</w:t>
      </w:r>
      <w:r>
        <w:rPr>
          <w:sz w:val="28"/>
          <w:szCs w:val="28"/>
        </w:rPr>
        <w:t xml:space="preserve">ов </w:t>
      </w:r>
      <w:r w:rsidR="004160AC">
        <w:rPr>
          <w:sz w:val="28"/>
          <w:szCs w:val="28"/>
        </w:rPr>
        <w:t>на соответствие занимаемой должности</w:t>
      </w:r>
      <w:r>
        <w:rPr>
          <w:sz w:val="28"/>
          <w:szCs w:val="28"/>
        </w:rPr>
        <w:t xml:space="preserve"> не планировалась</w:t>
      </w:r>
      <w:r w:rsidR="004160AC">
        <w:rPr>
          <w:sz w:val="28"/>
          <w:szCs w:val="28"/>
        </w:rPr>
        <w:t>.</w:t>
      </w:r>
      <w:r>
        <w:rPr>
          <w:sz w:val="28"/>
          <w:szCs w:val="28"/>
        </w:rPr>
        <w:t xml:space="preserve"> Из 11 сотрудников основного состава 9 </w:t>
      </w:r>
      <w:r w:rsidR="000F35B5">
        <w:rPr>
          <w:sz w:val="28"/>
          <w:szCs w:val="28"/>
        </w:rPr>
        <w:t xml:space="preserve">- </w:t>
      </w:r>
      <w:proofErr w:type="gramStart"/>
      <w:r>
        <w:rPr>
          <w:sz w:val="28"/>
          <w:szCs w:val="28"/>
        </w:rPr>
        <w:t>аттестованы</w:t>
      </w:r>
      <w:proofErr w:type="gramEnd"/>
      <w:r>
        <w:rPr>
          <w:sz w:val="28"/>
          <w:szCs w:val="28"/>
        </w:rPr>
        <w:t>, 2 – вновь приняты</w:t>
      </w:r>
      <w:r w:rsidR="00803497">
        <w:rPr>
          <w:sz w:val="28"/>
          <w:szCs w:val="28"/>
        </w:rPr>
        <w:t xml:space="preserve"> на работу</w:t>
      </w:r>
      <w:r>
        <w:rPr>
          <w:sz w:val="28"/>
          <w:szCs w:val="28"/>
        </w:rPr>
        <w:t>.</w:t>
      </w:r>
    </w:p>
    <w:p w:rsidR="004160AC" w:rsidRDefault="004160AC" w:rsidP="004160AC">
      <w:pPr>
        <w:jc w:val="both"/>
        <w:rPr>
          <w:sz w:val="28"/>
          <w:szCs w:val="28"/>
        </w:rPr>
      </w:pPr>
      <w:r>
        <w:rPr>
          <w:sz w:val="28"/>
        </w:rPr>
        <w:tab/>
      </w:r>
      <w:r>
        <w:rPr>
          <w:sz w:val="28"/>
          <w:szCs w:val="28"/>
        </w:rPr>
        <w:t xml:space="preserve">1 сотрудник  </w:t>
      </w:r>
      <w:r w:rsidR="00B4799E">
        <w:rPr>
          <w:sz w:val="28"/>
          <w:szCs w:val="28"/>
        </w:rPr>
        <w:t xml:space="preserve"> </w:t>
      </w:r>
      <w:r w:rsidR="008E5E4F">
        <w:rPr>
          <w:sz w:val="28"/>
          <w:szCs w:val="28"/>
        </w:rPr>
        <w:t xml:space="preserve">принял участие в </w:t>
      </w:r>
      <w:r>
        <w:rPr>
          <w:sz w:val="28"/>
          <w:szCs w:val="28"/>
        </w:rPr>
        <w:t xml:space="preserve"> семинаре по вопросам теории и практики архивного дела и организации делопроизводства на базе ОКУ «ГАКО»; </w:t>
      </w:r>
    </w:p>
    <w:p w:rsidR="008E5E4F" w:rsidRDefault="008E5E4F" w:rsidP="00EB0D79">
      <w:pPr>
        <w:ind w:firstLine="708"/>
        <w:jc w:val="both"/>
        <w:rPr>
          <w:sz w:val="28"/>
          <w:szCs w:val="28"/>
        </w:rPr>
      </w:pPr>
      <w:r>
        <w:rPr>
          <w:sz w:val="28"/>
          <w:szCs w:val="28"/>
        </w:rPr>
        <w:t xml:space="preserve">По плану прошли обучение: директор и 1 сотрудник  в учебно-методическом инженерно-техническом центре по программам: «Безопасность эксплуатации электроустановок потребителей» (28 час.), «Безопасность эксплуатации тепловых энергоустановок» (28 час.) с получением удостоверения о повышении квалификации. </w:t>
      </w:r>
    </w:p>
    <w:p w:rsidR="008E5E4F" w:rsidRDefault="008E5E4F" w:rsidP="008E5E4F">
      <w:pPr>
        <w:ind w:firstLine="708"/>
        <w:jc w:val="both"/>
        <w:rPr>
          <w:sz w:val="28"/>
          <w:szCs w:val="28"/>
        </w:rPr>
      </w:pPr>
      <w:r>
        <w:rPr>
          <w:sz w:val="28"/>
          <w:szCs w:val="28"/>
        </w:rPr>
        <w:t xml:space="preserve">Запланированное </w:t>
      </w:r>
      <w:r>
        <w:rPr>
          <w:sz w:val="28"/>
        </w:rPr>
        <w:t>обучение одного сотрудника в Отраслевом центре повышения квалификации по архивному делу и документационному обеспечению управления ВНИИДАД на заочном годичном курсе повышения квалификации по «Архивоведению» не осуществлено из-за отсутствия финансирования.</w:t>
      </w:r>
    </w:p>
    <w:p w:rsidR="008E5E4F" w:rsidRDefault="008E5E4F" w:rsidP="004160AC">
      <w:pPr>
        <w:jc w:val="both"/>
        <w:rPr>
          <w:sz w:val="28"/>
          <w:szCs w:val="28"/>
        </w:rPr>
      </w:pPr>
    </w:p>
    <w:p w:rsidR="004160AC" w:rsidRDefault="004160AC" w:rsidP="004160AC">
      <w:pPr>
        <w:jc w:val="both"/>
        <w:rPr>
          <w:sz w:val="28"/>
          <w:szCs w:val="28"/>
        </w:rPr>
      </w:pPr>
      <w:bookmarkStart w:id="0" w:name="_GoBack"/>
      <w:bookmarkEnd w:id="0"/>
    </w:p>
    <w:p w:rsidR="004160AC" w:rsidRDefault="004160AC" w:rsidP="004160AC">
      <w:pPr>
        <w:jc w:val="both"/>
        <w:rPr>
          <w:sz w:val="28"/>
        </w:rPr>
      </w:pPr>
    </w:p>
    <w:p w:rsidR="004160AC" w:rsidRDefault="004160AC" w:rsidP="004160AC"/>
    <w:p w:rsidR="006351B1" w:rsidRDefault="006351B1"/>
    <w:sectPr w:rsidR="006351B1" w:rsidSect="00506A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84" w:rsidRDefault="00DA2884" w:rsidP="00506A61">
      <w:r>
        <w:separator/>
      </w:r>
    </w:p>
  </w:endnote>
  <w:endnote w:type="continuationSeparator" w:id="0">
    <w:p w:rsidR="00DA2884" w:rsidRDefault="00DA2884" w:rsidP="0050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84" w:rsidRDefault="00DA2884" w:rsidP="00506A61">
      <w:r>
        <w:separator/>
      </w:r>
    </w:p>
  </w:footnote>
  <w:footnote w:type="continuationSeparator" w:id="0">
    <w:p w:rsidR="00DA2884" w:rsidRDefault="00DA2884" w:rsidP="0050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041"/>
      <w:docPartObj>
        <w:docPartGallery w:val="Page Numbers (Top of Page)"/>
        <w:docPartUnique/>
      </w:docPartObj>
    </w:sdtPr>
    <w:sdtEndPr/>
    <w:sdtContent>
      <w:p w:rsidR="00506A61" w:rsidRDefault="00506A61">
        <w:pPr>
          <w:pStyle w:val="a9"/>
          <w:jc w:val="center"/>
        </w:pPr>
        <w:r>
          <w:fldChar w:fldCharType="begin"/>
        </w:r>
        <w:r>
          <w:instrText>PAGE   \* MERGEFORMAT</w:instrText>
        </w:r>
        <w:r>
          <w:fldChar w:fldCharType="separate"/>
        </w:r>
        <w:r w:rsidR="00391FC0">
          <w:rPr>
            <w:noProof/>
          </w:rPr>
          <w:t>11</w:t>
        </w:r>
        <w:r>
          <w:fldChar w:fldCharType="end"/>
        </w:r>
      </w:p>
    </w:sdtContent>
  </w:sdt>
  <w:p w:rsidR="00506A61" w:rsidRDefault="00506A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63D"/>
    <w:multiLevelType w:val="hybridMultilevel"/>
    <w:tmpl w:val="4EA21B3E"/>
    <w:lvl w:ilvl="0" w:tplc="66C05DB4">
      <w:start w:val="5"/>
      <w:numFmt w:val="decimal"/>
      <w:lvlText w:val="%1."/>
      <w:lvlJc w:val="left"/>
      <w:pPr>
        <w:tabs>
          <w:tab w:val="num" w:pos="2490"/>
        </w:tabs>
        <w:ind w:left="2490" w:hanging="360"/>
      </w:pPr>
    </w:lvl>
    <w:lvl w:ilvl="1" w:tplc="04190019">
      <w:start w:val="1"/>
      <w:numFmt w:val="lowerLetter"/>
      <w:lvlText w:val="%2."/>
      <w:lvlJc w:val="left"/>
      <w:pPr>
        <w:tabs>
          <w:tab w:val="num" w:pos="3210"/>
        </w:tabs>
        <w:ind w:left="3210" w:hanging="360"/>
      </w:pPr>
    </w:lvl>
    <w:lvl w:ilvl="2" w:tplc="0419001B">
      <w:start w:val="1"/>
      <w:numFmt w:val="lowerRoman"/>
      <w:lvlText w:val="%3."/>
      <w:lvlJc w:val="right"/>
      <w:pPr>
        <w:tabs>
          <w:tab w:val="num" w:pos="3930"/>
        </w:tabs>
        <w:ind w:left="3930" w:hanging="180"/>
      </w:pPr>
    </w:lvl>
    <w:lvl w:ilvl="3" w:tplc="0419000F">
      <w:start w:val="1"/>
      <w:numFmt w:val="decimal"/>
      <w:lvlText w:val="%4."/>
      <w:lvlJc w:val="left"/>
      <w:pPr>
        <w:tabs>
          <w:tab w:val="num" w:pos="4650"/>
        </w:tabs>
        <w:ind w:left="4650" w:hanging="360"/>
      </w:pPr>
    </w:lvl>
    <w:lvl w:ilvl="4" w:tplc="04190019">
      <w:start w:val="1"/>
      <w:numFmt w:val="lowerLetter"/>
      <w:lvlText w:val="%5."/>
      <w:lvlJc w:val="left"/>
      <w:pPr>
        <w:tabs>
          <w:tab w:val="num" w:pos="5370"/>
        </w:tabs>
        <w:ind w:left="5370" w:hanging="360"/>
      </w:pPr>
    </w:lvl>
    <w:lvl w:ilvl="5" w:tplc="0419001B">
      <w:start w:val="1"/>
      <w:numFmt w:val="lowerRoman"/>
      <w:lvlText w:val="%6."/>
      <w:lvlJc w:val="right"/>
      <w:pPr>
        <w:tabs>
          <w:tab w:val="num" w:pos="6090"/>
        </w:tabs>
        <w:ind w:left="6090" w:hanging="180"/>
      </w:pPr>
    </w:lvl>
    <w:lvl w:ilvl="6" w:tplc="0419000F">
      <w:start w:val="1"/>
      <w:numFmt w:val="decimal"/>
      <w:lvlText w:val="%7."/>
      <w:lvlJc w:val="left"/>
      <w:pPr>
        <w:tabs>
          <w:tab w:val="num" w:pos="6810"/>
        </w:tabs>
        <w:ind w:left="6810" w:hanging="360"/>
      </w:pPr>
    </w:lvl>
    <w:lvl w:ilvl="7" w:tplc="04190019">
      <w:start w:val="1"/>
      <w:numFmt w:val="lowerLetter"/>
      <w:lvlText w:val="%8."/>
      <w:lvlJc w:val="left"/>
      <w:pPr>
        <w:tabs>
          <w:tab w:val="num" w:pos="7530"/>
        </w:tabs>
        <w:ind w:left="7530" w:hanging="360"/>
      </w:pPr>
    </w:lvl>
    <w:lvl w:ilvl="8" w:tplc="0419001B">
      <w:start w:val="1"/>
      <w:numFmt w:val="lowerRoman"/>
      <w:lvlText w:val="%9."/>
      <w:lvlJc w:val="right"/>
      <w:pPr>
        <w:tabs>
          <w:tab w:val="num" w:pos="8250"/>
        </w:tabs>
        <w:ind w:left="8250" w:hanging="180"/>
      </w:pPr>
    </w:lvl>
  </w:abstractNum>
  <w:abstractNum w:abstractNumId="1">
    <w:nsid w:val="29195A56"/>
    <w:multiLevelType w:val="hybridMultilevel"/>
    <w:tmpl w:val="F6165558"/>
    <w:lvl w:ilvl="0" w:tplc="E4FE80CE">
      <w:start w:val="1"/>
      <w:numFmt w:val="decimal"/>
      <w:lvlText w:val="%1."/>
      <w:lvlJc w:val="left"/>
      <w:pPr>
        <w:tabs>
          <w:tab w:val="num" w:pos="2490"/>
        </w:tabs>
        <w:ind w:left="2490" w:hanging="360"/>
      </w:pPr>
    </w:lvl>
    <w:lvl w:ilvl="1" w:tplc="04190019">
      <w:start w:val="1"/>
      <w:numFmt w:val="lowerLetter"/>
      <w:lvlText w:val="%2."/>
      <w:lvlJc w:val="left"/>
      <w:pPr>
        <w:tabs>
          <w:tab w:val="num" w:pos="3210"/>
        </w:tabs>
        <w:ind w:left="3210" w:hanging="360"/>
      </w:pPr>
    </w:lvl>
    <w:lvl w:ilvl="2" w:tplc="0419001B">
      <w:start w:val="1"/>
      <w:numFmt w:val="lowerRoman"/>
      <w:lvlText w:val="%3."/>
      <w:lvlJc w:val="right"/>
      <w:pPr>
        <w:tabs>
          <w:tab w:val="num" w:pos="3930"/>
        </w:tabs>
        <w:ind w:left="3930" w:hanging="180"/>
      </w:pPr>
    </w:lvl>
    <w:lvl w:ilvl="3" w:tplc="0419000F">
      <w:start w:val="1"/>
      <w:numFmt w:val="decimal"/>
      <w:lvlText w:val="%4."/>
      <w:lvlJc w:val="left"/>
      <w:pPr>
        <w:tabs>
          <w:tab w:val="num" w:pos="4650"/>
        </w:tabs>
        <w:ind w:left="4650" w:hanging="360"/>
      </w:pPr>
    </w:lvl>
    <w:lvl w:ilvl="4" w:tplc="04190019">
      <w:start w:val="1"/>
      <w:numFmt w:val="lowerLetter"/>
      <w:lvlText w:val="%5."/>
      <w:lvlJc w:val="left"/>
      <w:pPr>
        <w:tabs>
          <w:tab w:val="num" w:pos="5370"/>
        </w:tabs>
        <w:ind w:left="5370" w:hanging="360"/>
      </w:pPr>
    </w:lvl>
    <w:lvl w:ilvl="5" w:tplc="0419001B">
      <w:start w:val="1"/>
      <w:numFmt w:val="lowerRoman"/>
      <w:lvlText w:val="%6."/>
      <w:lvlJc w:val="right"/>
      <w:pPr>
        <w:tabs>
          <w:tab w:val="num" w:pos="6090"/>
        </w:tabs>
        <w:ind w:left="6090" w:hanging="180"/>
      </w:pPr>
    </w:lvl>
    <w:lvl w:ilvl="6" w:tplc="0419000F">
      <w:start w:val="1"/>
      <w:numFmt w:val="decimal"/>
      <w:lvlText w:val="%7."/>
      <w:lvlJc w:val="left"/>
      <w:pPr>
        <w:tabs>
          <w:tab w:val="num" w:pos="6810"/>
        </w:tabs>
        <w:ind w:left="6810" w:hanging="360"/>
      </w:pPr>
    </w:lvl>
    <w:lvl w:ilvl="7" w:tplc="04190019">
      <w:start w:val="1"/>
      <w:numFmt w:val="lowerLetter"/>
      <w:lvlText w:val="%8."/>
      <w:lvlJc w:val="left"/>
      <w:pPr>
        <w:tabs>
          <w:tab w:val="num" w:pos="7530"/>
        </w:tabs>
        <w:ind w:left="7530" w:hanging="360"/>
      </w:pPr>
    </w:lvl>
    <w:lvl w:ilvl="8" w:tplc="0419001B">
      <w:start w:val="1"/>
      <w:numFmt w:val="lowerRoman"/>
      <w:lvlText w:val="%9."/>
      <w:lvlJc w:val="right"/>
      <w:pPr>
        <w:tabs>
          <w:tab w:val="num" w:pos="8250"/>
        </w:tabs>
        <w:ind w:left="82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AC"/>
    <w:rsid w:val="00001333"/>
    <w:rsid w:val="000102B3"/>
    <w:rsid w:val="00012CC0"/>
    <w:rsid w:val="00037B91"/>
    <w:rsid w:val="00051266"/>
    <w:rsid w:val="00057D34"/>
    <w:rsid w:val="0008310E"/>
    <w:rsid w:val="0009216F"/>
    <w:rsid w:val="000A4B0D"/>
    <w:rsid w:val="000C40DE"/>
    <w:rsid w:val="000E2D8A"/>
    <w:rsid w:val="000E7882"/>
    <w:rsid w:val="000F35B5"/>
    <w:rsid w:val="00114CA3"/>
    <w:rsid w:val="00170497"/>
    <w:rsid w:val="00171473"/>
    <w:rsid w:val="00171A5B"/>
    <w:rsid w:val="00175F4F"/>
    <w:rsid w:val="00176FC1"/>
    <w:rsid w:val="00196F55"/>
    <w:rsid w:val="001B0ADB"/>
    <w:rsid w:val="001B6136"/>
    <w:rsid w:val="001B6352"/>
    <w:rsid w:val="001D53FF"/>
    <w:rsid w:val="002018D3"/>
    <w:rsid w:val="00234AC4"/>
    <w:rsid w:val="0024714E"/>
    <w:rsid w:val="00247F13"/>
    <w:rsid w:val="0028666B"/>
    <w:rsid w:val="0029179A"/>
    <w:rsid w:val="00312961"/>
    <w:rsid w:val="00321960"/>
    <w:rsid w:val="00391FC0"/>
    <w:rsid w:val="003A0B19"/>
    <w:rsid w:val="003B0DDE"/>
    <w:rsid w:val="003B4DD1"/>
    <w:rsid w:val="003D25B8"/>
    <w:rsid w:val="003D45C6"/>
    <w:rsid w:val="004117D3"/>
    <w:rsid w:val="00413FC7"/>
    <w:rsid w:val="004160AC"/>
    <w:rsid w:val="00444180"/>
    <w:rsid w:val="00477448"/>
    <w:rsid w:val="00480520"/>
    <w:rsid w:val="00484B43"/>
    <w:rsid w:val="004D3E17"/>
    <w:rsid w:val="004D5870"/>
    <w:rsid w:val="004F3D5E"/>
    <w:rsid w:val="00506A61"/>
    <w:rsid w:val="005302F8"/>
    <w:rsid w:val="00531F74"/>
    <w:rsid w:val="005331E6"/>
    <w:rsid w:val="00535D95"/>
    <w:rsid w:val="0054173B"/>
    <w:rsid w:val="00546097"/>
    <w:rsid w:val="005609AA"/>
    <w:rsid w:val="00585281"/>
    <w:rsid w:val="00590984"/>
    <w:rsid w:val="005A4752"/>
    <w:rsid w:val="00626954"/>
    <w:rsid w:val="006351B1"/>
    <w:rsid w:val="00645BAB"/>
    <w:rsid w:val="00662293"/>
    <w:rsid w:val="0068277D"/>
    <w:rsid w:val="00687ED6"/>
    <w:rsid w:val="006B20B9"/>
    <w:rsid w:val="006C15B8"/>
    <w:rsid w:val="006E0EE2"/>
    <w:rsid w:val="0072341F"/>
    <w:rsid w:val="0073132E"/>
    <w:rsid w:val="00742341"/>
    <w:rsid w:val="00744AC4"/>
    <w:rsid w:val="0074672D"/>
    <w:rsid w:val="00756A6C"/>
    <w:rsid w:val="0079286A"/>
    <w:rsid w:val="00794484"/>
    <w:rsid w:val="007C663D"/>
    <w:rsid w:val="007F5988"/>
    <w:rsid w:val="007F73A9"/>
    <w:rsid w:val="0080083B"/>
    <w:rsid w:val="00803497"/>
    <w:rsid w:val="00815F42"/>
    <w:rsid w:val="00875A80"/>
    <w:rsid w:val="008B6A51"/>
    <w:rsid w:val="008C64A6"/>
    <w:rsid w:val="008E5E4F"/>
    <w:rsid w:val="008F7ADF"/>
    <w:rsid w:val="009021C4"/>
    <w:rsid w:val="00903BE7"/>
    <w:rsid w:val="00915DF1"/>
    <w:rsid w:val="00915F18"/>
    <w:rsid w:val="0092447F"/>
    <w:rsid w:val="00926BFB"/>
    <w:rsid w:val="009559B3"/>
    <w:rsid w:val="00956BFA"/>
    <w:rsid w:val="00986CE0"/>
    <w:rsid w:val="009970DB"/>
    <w:rsid w:val="009A731B"/>
    <w:rsid w:val="009C726C"/>
    <w:rsid w:val="009D0970"/>
    <w:rsid w:val="00A01B75"/>
    <w:rsid w:val="00A7552C"/>
    <w:rsid w:val="00A8732E"/>
    <w:rsid w:val="00A9352D"/>
    <w:rsid w:val="00AA11A2"/>
    <w:rsid w:val="00AD2183"/>
    <w:rsid w:val="00B07754"/>
    <w:rsid w:val="00B22177"/>
    <w:rsid w:val="00B333F4"/>
    <w:rsid w:val="00B47676"/>
    <w:rsid w:val="00B4799E"/>
    <w:rsid w:val="00BA1D7B"/>
    <w:rsid w:val="00BB51A4"/>
    <w:rsid w:val="00BE0CA9"/>
    <w:rsid w:val="00C100D5"/>
    <w:rsid w:val="00C10DF6"/>
    <w:rsid w:val="00C45838"/>
    <w:rsid w:val="00C45939"/>
    <w:rsid w:val="00C47177"/>
    <w:rsid w:val="00C5511D"/>
    <w:rsid w:val="00C56E4A"/>
    <w:rsid w:val="00C6065B"/>
    <w:rsid w:val="00C6321D"/>
    <w:rsid w:val="00C82E15"/>
    <w:rsid w:val="00C9075D"/>
    <w:rsid w:val="00C92152"/>
    <w:rsid w:val="00C975EE"/>
    <w:rsid w:val="00CC1087"/>
    <w:rsid w:val="00CC7553"/>
    <w:rsid w:val="00CD498A"/>
    <w:rsid w:val="00CE2DAE"/>
    <w:rsid w:val="00CE4C1F"/>
    <w:rsid w:val="00CF4CA5"/>
    <w:rsid w:val="00D02C9F"/>
    <w:rsid w:val="00D21012"/>
    <w:rsid w:val="00D307B2"/>
    <w:rsid w:val="00D34BB4"/>
    <w:rsid w:val="00D5149A"/>
    <w:rsid w:val="00D76144"/>
    <w:rsid w:val="00D93FD7"/>
    <w:rsid w:val="00D97D1A"/>
    <w:rsid w:val="00DA2884"/>
    <w:rsid w:val="00DB7787"/>
    <w:rsid w:val="00E0506B"/>
    <w:rsid w:val="00E073ED"/>
    <w:rsid w:val="00E1223F"/>
    <w:rsid w:val="00E21E87"/>
    <w:rsid w:val="00E26A2A"/>
    <w:rsid w:val="00E44617"/>
    <w:rsid w:val="00E510BA"/>
    <w:rsid w:val="00E7205F"/>
    <w:rsid w:val="00E878FF"/>
    <w:rsid w:val="00E978ED"/>
    <w:rsid w:val="00EA5231"/>
    <w:rsid w:val="00EB0D79"/>
    <w:rsid w:val="00EC5AA4"/>
    <w:rsid w:val="00ED387E"/>
    <w:rsid w:val="00EE3AE8"/>
    <w:rsid w:val="00F16FA7"/>
    <w:rsid w:val="00F20076"/>
    <w:rsid w:val="00F61B1A"/>
    <w:rsid w:val="00F66D10"/>
    <w:rsid w:val="00FA530F"/>
    <w:rsid w:val="00FD45B6"/>
    <w:rsid w:val="00FE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60AC"/>
    <w:pPr>
      <w:jc w:val="center"/>
    </w:pPr>
    <w:rPr>
      <w:sz w:val="28"/>
    </w:rPr>
  </w:style>
  <w:style w:type="character" w:customStyle="1" w:styleId="a4">
    <w:name w:val="Название Знак"/>
    <w:basedOn w:val="a0"/>
    <w:link w:val="a3"/>
    <w:rsid w:val="004160AC"/>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4160AC"/>
    <w:pPr>
      <w:ind w:left="-180"/>
    </w:pPr>
  </w:style>
  <w:style w:type="character" w:customStyle="1" w:styleId="a6">
    <w:name w:val="Основной текст с отступом Знак"/>
    <w:basedOn w:val="a0"/>
    <w:link w:val="a5"/>
    <w:semiHidden/>
    <w:rsid w:val="004160A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149A"/>
    <w:rPr>
      <w:rFonts w:ascii="Tahoma" w:hAnsi="Tahoma" w:cs="Tahoma"/>
      <w:sz w:val="16"/>
      <w:szCs w:val="16"/>
    </w:rPr>
  </w:style>
  <w:style w:type="character" w:customStyle="1" w:styleId="a8">
    <w:name w:val="Текст выноски Знак"/>
    <w:basedOn w:val="a0"/>
    <w:link w:val="a7"/>
    <w:uiPriority w:val="99"/>
    <w:semiHidden/>
    <w:rsid w:val="00D5149A"/>
    <w:rPr>
      <w:rFonts w:ascii="Tahoma" w:eastAsia="Times New Roman" w:hAnsi="Tahoma" w:cs="Tahoma"/>
      <w:sz w:val="16"/>
      <w:szCs w:val="16"/>
      <w:lang w:eastAsia="ru-RU"/>
    </w:rPr>
  </w:style>
  <w:style w:type="paragraph" w:styleId="a9">
    <w:name w:val="header"/>
    <w:basedOn w:val="a"/>
    <w:link w:val="aa"/>
    <w:uiPriority w:val="99"/>
    <w:unhideWhenUsed/>
    <w:rsid w:val="00506A61"/>
    <w:pPr>
      <w:tabs>
        <w:tab w:val="center" w:pos="4677"/>
        <w:tab w:val="right" w:pos="9355"/>
      </w:tabs>
    </w:pPr>
  </w:style>
  <w:style w:type="character" w:customStyle="1" w:styleId="aa">
    <w:name w:val="Верхний колонтитул Знак"/>
    <w:basedOn w:val="a0"/>
    <w:link w:val="a9"/>
    <w:uiPriority w:val="99"/>
    <w:rsid w:val="00506A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06A61"/>
    <w:pPr>
      <w:tabs>
        <w:tab w:val="center" w:pos="4677"/>
        <w:tab w:val="right" w:pos="9355"/>
      </w:tabs>
    </w:pPr>
  </w:style>
  <w:style w:type="character" w:customStyle="1" w:styleId="ac">
    <w:name w:val="Нижний колонтитул Знак"/>
    <w:basedOn w:val="a0"/>
    <w:link w:val="ab"/>
    <w:uiPriority w:val="99"/>
    <w:rsid w:val="00506A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60AC"/>
    <w:pPr>
      <w:jc w:val="center"/>
    </w:pPr>
    <w:rPr>
      <w:sz w:val="28"/>
    </w:rPr>
  </w:style>
  <w:style w:type="character" w:customStyle="1" w:styleId="a4">
    <w:name w:val="Название Знак"/>
    <w:basedOn w:val="a0"/>
    <w:link w:val="a3"/>
    <w:rsid w:val="004160AC"/>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4160AC"/>
    <w:pPr>
      <w:ind w:left="-180"/>
    </w:pPr>
  </w:style>
  <w:style w:type="character" w:customStyle="1" w:styleId="a6">
    <w:name w:val="Основной текст с отступом Знак"/>
    <w:basedOn w:val="a0"/>
    <w:link w:val="a5"/>
    <w:semiHidden/>
    <w:rsid w:val="004160A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149A"/>
    <w:rPr>
      <w:rFonts w:ascii="Tahoma" w:hAnsi="Tahoma" w:cs="Tahoma"/>
      <w:sz w:val="16"/>
      <w:szCs w:val="16"/>
    </w:rPr>
  </w:style>
  <w:style w:type="character" w:customStyle="1" w:styleId="a8">
    <w:name w:val="Текст выноски Знак"/>
    <w:basedOn w:val="a0"/>
    <w:link w:val="a7"/>
    <w:uiPriority w:val="99"/>
    <w:semiHidden/>
    <w:rsid w:val="00D5149A"/>
    <w:rPr>
      <w:rFonts w:ascii="Tahoma" w:eastAsia="Times New Roman" w:hAnsi="Tahoma" w:cs="Tahoma"/>
      <w:sz w:val="16"/>
      <w:szCs w:val="16"/>
      <w:lang w:eastAsia="ru-RU"/>
    </w:rPr>
  </w:style>
  <w:style w:type="paragraph" w:styleId="a9">
    <w:name w:val="header"/>
    <w:basedOn w:val="a"/>
    <w:link w:val="aa"/>
    <w:uiPriority w:val="99"/>
    <w:unhideWhenUsed/>
    <w:rsid w:val="00506A61"/>
    <w:pPr>
      <w:tabs>
        <w:tab w:val="center" w:pos="4677"/>
        <w:tab w:val="right" w:pos="9355"/>
      </w:tabs>
    </w:pPr>
  </w:style>
  <w:style w:type="character" w:customStyle="1" w:styleId="aa">
    <w:name w:val="Верхний колонтитул Знак"/>
    <w:basedOn w:val="a0"/>
    <w:link w:val="a9"/>
    <w:uiPriority w:val="99"/>
    <w:rsid w:val="00506A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06A61"/>
    <w:pPr>
      <w:tabs>
        <w:tab w:val="center" w:pos="4677"/>
        <w:tab w:val="right" w:pos="9355"/>
      </w:tabs>
    </w:pPr>
  </w:style>
  <w:style w:type="character" w:customStyle="1" w:styleId="ac">
    <w:name w:val="Нижний колонтитул Знак"/>
    <w:basedOn w:val="a0"/>
    <w:link w:val="ab"/>
    <w:uiPriority w:val="99"/>
    <w:rsid w:val="00506A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8559-A982-460E-BF5B-98131877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11</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Ульянкина Наталья</cp:lastModifiedBy>
  <cp:revision>120</cp:revision>
  <cp:lastPrinted>2014-12-29T08:59:00Z</cp:lastPrinted>
  <dcterms:created xsi:type="dcterms:W3CDTF">2014-10-16T12:15:00Z</dcterms:created>
  <dcterms:modified xsi:type="dcterms:W3CDTF">2015-04-07T11:47:00Z</dcterms:modified>
</cp:coreProperties>
</file>