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04AB" w:rsidRPr="008204AB" w:rsidRDefault="008204AB" w:rsidP="0095169F">
      <w:pPr>
        <w:spacing w:after="0" w:line="240" w:lineRule="auto"/>
        <w:ind w:left="708"/>
        <w:jc w:val="center"/>
        <w:rPr>
          <w:rFonts w:ascii="Times New Roman" w:eastAsia="Times New Roman" w:hAnsi="Times New Roman" w:cs="Times New Roman"/>
          <w:b/>
          <w:color w:val="1B14AC"/>
          <w:sz w:val="32"/>
          <w:szCs w:val="32"/>
          <w:lang w:eastAsia="ru-RU"/>
        </w:rPr>
      </w:pPr>
      <w:r w:rsidRPr="008204AB">
        <w:rPr>
          <w:rFonts w:ascii="Times New Roman" w:eastAsia="Times New Roman" w:hAnsi="Times New Roman" w:cs="Times New Roman"/>
          <w:b/>
          <w:color w:val="1B14AC"/>
          <w:sz w:val="32"/>
          <w:szCs w:val="32"/>
          <w:lang w:eastAsia="ru-RU"/>
        </w:rPr>
        <w:t>АРХИВНОЕ УПРАВЛЕНИЕ КУРСКОЙ ОБЛАСТИ</w:t>
      </w:r>
    </w:p>
    <w:p w:rsidR="008204AB" w:rsidRPr="008204AB" w:rsidRDefault="008204AB" w:rsidP="0095169F">
      <w:pPr>
        <w:spacing w:after="0" w:line="240" w:lineRule="auto"/>
        <w:ind w:firstLine="708"/>
        <w:jc w:val="center"/>
        <w:rPr>
          <w:rFonts w:ascii="Times New Roman" w:eastAsia="Times New Roman" w:hAnsi="Times New Roman" w:cs="Times New Roman"/>
          <w:b/>
          <w:color w:val="1B14AC"/>
          <w:sz w:val="28"/>
          <w:szCs w:val="28"/>
          <w:lang w:eastAsia="ru-RU"/>
        </w:rPr>
      </w:pPr>
      <w:r w:rsidRPr="008204AB">
        <w:rPr>
          <w:rFonts w:ascii="Times New Roman" w:eastAsia="Times New Roman" w:hAnsi="Times New Roman" w:cs="Times New Roman"/>
          <w:b/>
          <w:color w:val="1B14AC"/>
          <w:sz w:val="28"/>
          <w:szCs w:val="28"/>
          <w:lang w:eastAsia="ru-RU"/>
        </w:rPr>
        <w:t>ГОСУДАРСТВЕННЫЙ АРХИВ КУРСКОЙ ОБЛАСТИ</w:t>
      </w:r>
    </w:p>
    <w:p w:rsidR="008204AB" w:rsidRPr="008204AB" w:rsidRDefault="008204AB" w:rsidP="008204AB">
      <w:pPr>
        <w:spacing w:after="0" w:line="240" w:lineRule="auto"/>
        <w:jc w:val="center"/>
        <w:rPr>
          <w:rFonts w:ascii="Times New Roman" w:eastAsia="Times New Roman" w:hAnsi="Times New Roman" w:cs="Times New Roman"/>
          <w:b/>
          <w:i/>
          <w:color w:val="0070C0"/>
          <w:sz w:val="40"/>
          <w:szCs w:val="40"/>
          <w:lang w:eastAsia="ru-RU"/>
        </w:rPr>
      </w:pPr>
    </w:p>
    <w:p w:rsidR="008204AB" w:rsidRPr="008204AB" w:rsidRDefault="008204AB" w:rsidP="008204AB">
      <w:pPr>
        <w:spacing w:after="0" w:line="240" w:lineRule="auto"/>
        <w:jc w:val="center"/>
        <w:rPr>
          <w:rFonts w:ascii="Times New Roman" w:eastAsia="Times New Roman" w:hAnsi="Times New Roman" w:cs="Times New Roman"/>
          <w:b/>
          <w:i/>
          <w:color w:val="FF0000"/>
          <w:sz w:val="40"/>
          <w:szCs w:val="40"/>
          <w:lang w:eastAsia="ru-RU"/>
        </w:rPr>
      </w:pPr>
    </w:p>
    <w:p w:rsidR="008204AB" w:rsidRPr="008204AB" w:rsidRDefault="008204AB" w:rsidP="008204AB">
      <w:pPr>
        <w:spacing w:after="0" w:line="240" w:lineRule="auto"/>
        <w:rPr>
          <w:rFonts w:ascii="Times New Roman" w:eastAsia="Times New Roman" w:hAnsi="Times New Roman" w:cs="Times New Roman"/>
          <w:b/>
          <w:i/>
          <w:color w:val="FF0000"/>
          <w:sz w:val="40"/>
          <w:szCs w:val="40"/>
          <w:lang w:eastAsia="ru-RU"/>
        </w:rPr>
      </w:pPr>
    </w:p>
    <w:p w:rsidR="008204AB" w:rsidRPr="008204AB" w:rsidRDefault="008204AB" w:rsidP="008204AB">
      <w:pPr>
        <w:spacing w:after="0" w:line="240" w:lineRule="auto"/>
        <w:rPr>
          <w:rFonts w:ascii="Times New Roman" w:eastAsia="Times New Roman" w:hAnsi="Times New Roman" w:cs="Times New Roman"/>
          <w:b/>
          <w:i/>
          <w:color w:val="FF0000"/>
          <w:sz w:val="40"/>
          <w:szCs w:val="40"/>
          <w:lang w:eastAsia="ru-RU"/>
        </w:rPr>
      </w:pPr>
    </w:p>
    <w:p w:rsidR="008204AB" w:rsidRPr="008204AB" w:rsidRDefault="008204AB" w:rsidP="008204AB">
      <w:pPr>
        <w:spacing w:after="0" w:line="240" w:lineRule="auto"/>
        <w:jc w:val="center"/>
        <w:rPr>
          <w:rFonts w:ascii="Times New Roman" w:eastAsia="Times New Roman" w:hAnsi="Times New Roman" w:cs="Times New Roman"/>
          <w:b/>
          <w:i/>
          <w:color w:val="FF0000"/>
          <w:sz w:val="40"/>
          <w:szCs w:val="40"/>
          <w:lang w:eastAsia="ru-RU"/>
        </w:rPr>
      </w:pPr>
      <w:r w:rsidRPr="008204AB">
        <w:rPr>
          <w:rFonts w:ascii="Times New Roman" w:eastAsia="Times New Roman" w:hAnsi="Times New Roman" w:cs="Times New Roman"/>
          <w:b/>
          <w:i/>
          <w:color w:val="FF0000"/>
          <w:sz w:val="40"/>
          <w:szCs w:val="40"/>
          <w:lang w:eastAsia="ru-RU"/>
        </w:rPr>
        <w:t xml:space="preserve">ВЕСТНИК  АРХИВНОЙ СЛУЖБЫ КУРСКОЙ ОБЛАСТИ   </w:t>
      </w:r>
    </w:p>
    <w:p w:rsidR="008204AB" w:rsidRPr="008204AB" w:rsidRDefault="008204AB" w:rsidP="008204AB">
      <w:pPr>
        <w:spacing w:after="0" w:line="240" w:lineRule="auto"/>
        <w:jc w:val="center"/>
        <w:rPr>
          <w:rFonts w:ascii="Times New Roman" w:eastAsia="Times New Roman" w:hAnsi="Times New Roman" w:cs="Times New Roman"/>
          <w:b/>
          <w:i/>
          <w:color w:val="FF0000"/>
          <w:sz w:val="40"/>
          <w:szCs w:val="40"/>
          <w:lang w:eastAsia="ru-RU"/>
        </w:rPr>
      </w:pPr>
    </w:p>
    <w:p w:rsidR="008204AB" w:rsidRPr="008204AB" w:rsidRDefault="008204AB" w:rsidP="008204AB">
      <w:pPr>
        <w:spacing w:after="0" w:line="240" w:lineRule="auto"/>
        <w:rPr>
          <w:rFonts w:ascii="Times New Roman" w:eastAsia="Times New Roman" w:hAnsi="Times New Roman" w:cs="Times New Roman"/>
          <w:b/>
          <w:i/>
          <w:color w:val="2A2ADC"/>
          <w:sz w:val="32"/>
          <w:szCs w:val="32"/>
          <w:lang w:eastAsia="ru-RU"/>
        </w:rPr>
      </w:pPr>
    </w:p>
    <w:p w:rsidR="008204AB" w:rsidRPr="008204AB" w:rsidRDefault="008204AB" w:rsidP="008204AB">
      <w:pPr>
        <w:spacing w:after="0" w:line="240" w:lineRule="auto"/>
        <w:jc w:val="center"/>
        <w:rPr>
          <w:rFonts w:ascii="Times New Roman" w:eastAsia="Times New Roman" w:hAnsi="Times New Roman" w:cs="Times New Roman"/>
          <w:b/>
          <w:i/>
          <w:color w:val="1B14AC"/>
          <w:sz w:val="32"/>
          <w:szCs w:val="32"/>
          <w:lang w:eastAsia="ru-RU"/>
        </w:rPr>
      </w:pPr>
      <w:r w:rsidRPr="008204AB">
        <w:rPr>
          <w:rFonts w:ascii="Times New Roman" w:eastAsia="Times New Roman" w:hAnsi="Times New Roman" w:cs="Times New Roman"/>
          <w:b/>
          <w:i/>
          <w:color w:val="1B14AC"/>
          <w:sz w:val="32"/>
          <w:szCs w:val="32"/>
          <w:lang w:eastAsia="ru-RU"/>
        </w:rPr>
        <w:t>Информационно-методический бюллетень для архивных учреждений Курской области</w:t>
      </w:r>
    </w:p>
    <w:p w:rsidR="008204AB" w:rsidRPr="008204AB" w:rsidRDefault="008204AB" w:rsidP="008204AB">
      <w:pPr>
        <w:spacing w:after="0" w:line="240" w:lineRule="auto"/>
        <w:jc w:val="center"/>
        <w:rPr>
          <w:rFonts w:ascii="Times New Roman" w:eastAsia="Times New Roman" w:hAnsi="Times New Roman" w:cs="Times New Roman"/>
          <w:b/>
          <w:i/>
          <w:color w:val="0070C0"/>
          <w:sz w:val="40"/>
          <w:szCs w:val="40"/>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b/>
          <w:color w:val="15792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b/>
          <w:color w:val="157926"/>
          <w:sz w:val="28"/>
          <w:szCs w:val="28"/>
          <w:lang w:eastAsia="ru-RU"/>
        </w:rPr>
      </w:pPr>
      <w:r w:rsidRPr="008204AB">
        <w:rPr>
          <w:rFonts w:ascii="Times New Roman" w:eastAsia="Times New Roman" w:hAnsi="Times New Roman" w:cs="Times New Roman"/>
          <w:b/>
          <w:color w:val="157926"/>
          <w:sz w:val="28"/>
          <w:szCs w:val="28"/>
          <w:lang w:eastAsia="ru-RU"/>
        </w:rPr>
        <w:t xml:space="preserve">Выпуск  </w:t>
      </w:r>
      <w:r w:rsidRPr="008204AB">
        <w:rPr>
          <w:rFonts w:ascii="Times New Roman" w:eastAsia="Times New Roman" w:hAnsi="Times New Roman" w:cs="Times New Roman"/>
          <w:b/>
          <w:color w:val="157926"/>
          <w:sz w:val="28"/>
          <w:szCs w:val="28"/>
          <w:lang w:val="en-US" w:eastAsia="ru-RU"/>
        </w:rPr>
        <w:t>VI</w:t>
      </w:r>
      <w:r>
        <w:rPr>
          <w:rFonts w:ascii="Times New Roman" w:eastAsia="Times New Roman" w:hAnsi="Times New Roman" w:cs="Times New Roman"/>
          <w:b/>
          <w:color w:val="157926"/>
          <w:sz w:val="28"/>
          <w:szCs w:val="28"/>
          <w:lang w:val="en-US" w:eastAsia="ru-RU"/>
        </w:rPr>
        <w:t>II</w:t>
      </w: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r>
        <w:rPr>
          <w:rFonts w:ascii="Calibri" w:eastAsia="Times New Roman" w:hAnsi="Calibri" w:cs="Times New Roman"/>
          <w:noProof/>
          <w:lang w:eastAsia="ru-RU"/>
        </w:rPr>
        <w:drawing>
          <wp:anchor distT="0" distB="0" distL="114300" distR="114300" simplePos="0" relativeHeight="251659264" behindDoc="0" locked="0" layoutInCell="1" allowOverlap="1">
            <wp:simplePos x="0" y="0"/>
            <wp:positionH relativeFrom="column">
              <wp:posOffset>448945</wp:posOffset>
            </wp:positionH>
            <wp:positionV relativeFrom="paragraph">
              <wp:posOffset>78740</wp:posOffset>
            </wp:positionV>
            <wp:extent cx="4203700" cy="3301365"/>
            <wp:effectExtent l="0" t="0" r="6350" b="0"/>
            <wp:wrapNone/>
            <wp:docPr id="1" name="Рисунок 1" descr="Описа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3700" cy="3301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color w:val="984806"/>
          <w:sz w:val="28"/>
          <w:szCs w:val="28"/>
          <w:lang w:eastAsia="ru-RU"/>
        </w:rPr>
      </w:pPr>
    </w:p>
    <w:p w:rsidR="008204AB" w:rsidRPr="008204AB" w:rsidRDefault="008204AB" w:rsidP="008204AB">
      <w:pPr>
        <w:spacing w:after="0" w:line="240" w:lineRule="auto"/>
        <w:ind w:left="2832" w:firstLine="708"/>
        <w:rPr>
          <w:rFonts w:ascii="Times New Roman" w:eastAsia="Times New Roman" w:hAnsi="Times New Roman" w:cs="Times New Roman"/>
          <w:b/>
          <w:color w:val="FF0000"/>
          <w:sz w:val="28"/>
          <w:szCs w:val="28"/>
          <w:lang w:eastAsia="ru-RU"/>
        </w:rPr>
      </w:pPr>
      <w:r w:rsidRPr="008204AB">
        <w:rPr>
          <w:rFonts w:ascii="Times New Roman" w:eastAsia="Times New Roman" w:hAnsi="Times New Roman" w:cs="Times New Roman"/>
          <w:b/>
          <w:color w:val="FF0000"/>
          <w:sz w:val="28"/>
          <w:szCs w:val="28"/>
          <w:lang w:eastAsia="ru-RU"/>
        </w:rPr>
        <w:t xml:space="preserve">КУРСК </w:t>
      </w:r>
    </w:p>
    <w:p w:rsidR="008204AB" w:rsidRDefault="008204AB" w:rsidP="008204AB">
      <w:pPr>
        <w:spacing w:after="0" w:line="240" w:lineRule="auto"/>
        <w:ind w:left="2832" w:firstLine="708"/>
        <w:rPr>
          <w:rFonts w:ascii="Times New Roman" w:eastAsia="Times New Roman" w:hAnsi="Times New Roman" w:cs="Times New Roman"/>
          <w:b/>
          <w:color w:val="FF0000"/>
          <w:sz w:val="28"/>
          <w:szCs w:val="28"/>
          <w:lang w:eastAsia="ru-RU"/>
        </w:rPr>
      </w:pPr>
      <w:r w:rsidRPr="008204AB">
        <w:rPr>
          <w:rFonts w:ascii="Times New Roman" w:eastAsia="Times New Roman" w:hAnsi="Times New Roman" w:cs="Times New Roman"/>
          <w:b/>
          <w:color w:val="FF0000"/>
          <w:sz w:val="28"/>
          <w:szCs w:val="28"/>
          <w:lang w:eastAsia="ru-RU"/>
        </w:rPr>
        <w:t xml:space="preserve">  201</w:t>
      </w:r>
      <w:r w:rsidRPr="00FA3C48">
        <w:rPr>
          <w:rFonts w:ascii="Times New Roman" w:eastAsia="Times New Roman" w:hAnsi="Times New Roman" w:cs="Times New Roman"/>
          <w:b/>
          <w:color w:val="FF0000"/>
          <w:sz w:val="28"/>
          <w:szCs w:val="28"/>
          <w:lang w:eastAsia="ru-RU"/>
        </w:rPr>
        <w:t>4</w:t>
      </w:r>
    </w:p>
    <w:p w:rsidR="00D2546B" w:rsidRPr="00FA3C48" w:rsidRDefault="00D2546B" w:rsidP="008204AB">
      <w:pPr>
        <w:spacing w:after="0" w:line="240" w:lineRule="auto"/>
        <w:ind w:left="2832" w:firstLine="708"/>
        <w:rPr>
          <w:rFonts w:ascii="Times New Roman" w:eastAsia="Times New Roman" w:hAnsi="Times New Roman" w:cs="Times New Roman"/>
          <w:b/>
          <w:color w:val="FF0000"/>
          <w:sz w:val="28"/>
          <w:szCs w:val="28"/>
          <w:lang w:eastAsia="ru-RU"/>
        </w:rPr>
      </w:pPr>
    </w:p>
    <w:p w:rsidR="002F2A9B" w:rsidRPr="008204AB" w:rsidRDefault="002F2A9B" w:rsidP="0095169F">
      <w:pPr>
        <w:spacing w:after="0" w:line="240" w:lineRule="auto"/>
        <w:ind w:left="708"/>
        <w:jc w:val="center"/>
        <w:rPr>
          <w:rFonts w:ascii="Times New Roman" w:eastAsia="Times New Roman" w:hAnsi="Times New Roman" w:cs="Times New Roman"/>
          <w:b/>
          <w:color w:val="1B14AC"/>
          <w:sz w:val="32"/>
          <w:szCs w:val="32"/>
          <w:lang w:eastAsia="ru-RU"/>
        </w:rPr>
      </w:pPr>
      <w:r w:rsidRPr="008204AB">
        <w:rPr>
          <w:rFonts w:ascii="Times New Roman" w:eastAsia="Times New Roman" w:hAnsi="Times New Roman" w:cs="Times New Roman"/>
          <w:b/>
          <w:color w:val="1B14AC"/>
          <w:sz w:val="32"/>
          <w:szCs w:val="32"/>
          <w:lang w:eastAsia="ru-RU"/>
        </w:rPr>
        <w:lastRenderedPageBreak/>
        <w:t>АРХИВНОЕ УПРАВЛЕНИЕ КУРСКОЙ ОБЛАСТИ</w:t>
      </w:r>
    </w:p>
    <w:p w:rsidR="002F2A9B" w:rsidRPr="008204AB" w:rsidRDefault="002F2A9B" w:rsidP="0095169F">
      <w:pPr>
        <w:spacing w:after="0" w:line="240" w:lineRule="auto"/>
        <w:ind w:firstLine="708"/>
        <w:jc w:val="center"/>
        <w:rPr>
          <w:rFonts w:ascii="Times New Roman" w:eastAsia="Times New Roman" w:hAnsi="Times New Roman" w:cs="Times New Roman"/>
          <w:b/>
          <w:color w:val="1B14AC"/>
          <w:sz w:val="28"/>
          <w:szCs w:val="28"/>
          <w:lang w:eastAsia="ru-RU"/>
        </w:rPr>
      </w:pPr>
      <w:r w:rsidRPr="008204AB">
        <w:rPr>
          <w:rFonts w:ascii="Times New Roman" w:eastAsia="Times New Roman" w:hAnsi="Times New Roman" w:cs="Times New Roman"/>
          <w:b/>
          <w:color w:val="1B14AC"/>
          <w:sz w:val="28"/>
          <w:szCs w:val="28"/>
          <w:lang w:eastAsia="ru-RU"/>
        </w:rPr>
        <w:t>ГОСУДАРСТВЕННЫЙ АРХИВ КУРСКОЙ ОБЛАСТИ</w:t>
      </w:r>
    </w:p>
    <w:p w:rsidR="002F2A9B" w:rsidRPr="008204AB" w:rsidRDefault="002F2A9B" w:rsidP="002F2A9B">
      <w:pPr>
        <w:spacing w:after="0" w:line="240" w:lineRule="auto"/>
        <w:jc w:val="center"/>
        <w:rPr>
          <w:rFonts w:ascii="Times New Roman" w:eastAsia="Times New Roman" w:hAnsi="Times New Roman" w:cs="Times New Roman"/>
          <w:b/>
          <w:i/>
          <w:color w:val="0070C0"/>
          <w:sz w:val="40"/>
          <w:szCs w:val="40"/>
          <w:lang w:eastAsia="ru-RU"/>
        </w:rPr>
      </w:pPr>
    </w:p>
    <w:p w:rsidR="008204AB" w:rsidRPr="008204AB" w:rsidRDefault="002F2A9B" w:rsidP="002F2A9B">
      <w:pPr>
        <w:spacing w:after="0" w:line="240" w:lineRule="auto"/>
        <w:jc w:val="both"/>
        <w:rPr>
          <w:rFonts w:ascii="Times New Roman" w:eastAsia="Times New Roman" w:hAnsi="Times New Roman" w:cs="Times New Roman"/>
          <w:color w:val="984806"/>
          <w:sz w:val="28"/>
          <w:szCs w:val="28"/>
          <w:lang w:eastAsia="ru-RU"/>
        </w:rPr>
      </w:pPr>
      <w:r>
        <w:rPr>
          <w:rFonts w:ascii="Times New Roman" w:eastAsia="Times New Roman" w:hAnsi="Times New Roman" w:cs="Times New Roman"/>
          <w:color w:val="984806"/>
          <w:sz w:val="32"/>
          <w:szCs w:val="32"/>
          <w:lang w:eastAsia="ru-RU"/>
        </w:rPr>
        <w:t xml:space="preserve"> </w:t>
      </w:r>
      <w:r>
        <w:rPr>
          <w:rFonts w:ascii="Times New Roman" w:eastAsia="Times New Roman" w:hAnsi="Times New Roman" w:cs="Times New Roman"/>
          <w:b/>
          <w:color w:val="002060"/>
          <w:sz w:val="32"/>
          <w:szCs w:val="32"/>
          <w:lang w:eastAsia="ru-RU"/>
        </w:rPr>
        <w:t xml:space="preserve"> </w:t>
      </w: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Pr="002F2A9B" w:rsidRDefault="002F2A9B" w:rsidP="002F2A9B">
      <w:pPr>
        <w:spacing w:after="0" w:line="240" w:lineRule="auto"/>
        <w:jc w:val="center"/>
        <w:rPr>
          <w:rFonts w:ascii="Times New Roman" w:eastAsia="Times New Roman" w:hAnsi="Times New Roman" w:cs="Times New Roman"/>
          <w:b/>
          <w:i/>
          <w:color w:val="FF0000"/>
          <w:sz w:val="44"/>
          <w:szCs w:val="44"/>
          <w:lang w:eastAsia="ru-RU"/>
        </w:rPr>
      </w:pPr>
      <w:r w:rsidRPr="002F2A9B">
        <w:rPr>
          <w:rFonts w:ascii="Times New Roman" w:eastAsia="Times New Roman" w:hAnsi="Times New Roman" w:cs="Times New Roman"/>
          <w:b/>
          <w:i/>
          <w:color w:val="FF0000"/>
          <w:sz w:val="44"/>
          <w:szCs w:val="44"/>
          <w:lang w:eastAsia="ru-RU"/>
        </w:rPr>
        <w:t>ВЕСТНИК  АРХИВНОЙ СЛУЖБЫ</w:t>
      </w:r>
    </w:p>
    <w:p w:rsidR="002F2A9B" w:rsidRPr="002F2A9B" w:rsidRDefault="002F2A9B" w:rsidP="002F2A9B">
      <w:pPr>
        <w:spacing w:after="0" w:line="240" w:lineRule="auto"/>
        <w:jc w:val="center"/>
        <w:rPr>
          <w:rFonts w:ascii="Times New Roman" w:eastAsia="Times New Roman" w:hAnsi="Times New Roman" w:cs="Times New Roman"/>
          <w:b/>
          <w:i/>
          <w:color w:val="FF0000"/>
          <w:sz w:val="44"/>
          <w:szCs w:val="44"/>
          <w:lang w:eastAsia="ru-RU"/>
        </w:rPr>
      </w:pPr>
      <w:r w:rsidRPr="002F2A9B">
        <w:rPr>
          <w:rFonts w:ascii="Times New Roman" w:eastAsia="Times New Roman" w:hAnsi="Times New Roman" w:cs="Times New Roman"/>
          <w:b/>
          <w:i/>
          <w:color w:val="FF0000"/>
          <w:sz w:val="44"/>
          <w:szCs w:val="44"/>
          <w:lang w:eastAsia="ru-RU"/>
        </w:rPr>
        <w:t xml:space="preserve"> КУРСКОЙ ОБЛАСТИ   </w:t>
      </w:r>
    </w:p>
    <w:p w:rsidR="002F2A9B" w:rsidRPr="008204AB" w:rsidRDefault="002F2A9B" w:rsidP="002F2A9B">
      <w:pPr>
        <w:spacing w:after="0" w:line="240" w:lineRule="auto"/>
        <w:jc w:val="center"/>
        <w:rPr>
          <w:rFonts w:ascii="Times New Roman" w:eastAsia="Times New Roman" w:hAnsi="Times New Roman" w:cs="Times New Roman"/>
          <w:b/>
          <w:i/>
          <w:color w:val="FF0000"/>
          <w:sz w:val="40"/>
          <w:szCs w:val="40"/>
          <w:lang w:eastAsia="ru-RU"/>
        </w:rPr>
      </w:pPr>
    </w:p>
    <w:p w:rsidR="002F2A9B" w:rsidRPr="008204AB" w:rsidRDefault="002F2A9B" w:rsidP="002F2A9B">
      <w:pPr>
        <w:spacing w:after="0" w:line="240" w:lineRule="auto"/>
        <w:rPr>
          <w:rFonts w:ascii="Times New Roman" w:eastAsia="Times New Roman" w:hAnsi="Times New Roman" w:cs="Times New Roman"/>
          <w:b/>
          <w:i/>
          <w:color w:val="2A2ADC"/>
          <w:sz w:val="32"/>
          <w:szCs w:val="32"/>
          <w:lang w:eastAsia="ru-RU"/>
        </w:rPr>
      </w:pPr>
    </w:p>
    <w:p w:rsidR="002F2A9B" w:rsidRPr="002F2A9B" w:rsidRDefault="002F2A9B" w:rsidP="002F2A9B">
      <w:pPr>
        <w:spacing w:after="0" w:line="240" w:lineRule="auto"/>
        <w:jc w:val="center"/>
        <w:rPr>
          <w:rFonts w:ascii="Times New Roman" w:eastAsia="Times New Roman" w:hAnsi="Times New Roman" w:cs="Times New Roman"/>
          <w:b/>
          <w:i/>
          <w:color w:val="1B14AC"/>
          <w:sz w:val="40"/>
          <w:szCs w:val="40"/>
          <w:lang w:eastAsia="ru-RU"/>
        </w:rPr>
      </w:pPr>
      <w:r w:rsidRPr="002F2A9B">
        <w:rPr>
          <w:rFonts w:ascii="Times New Roman" w:eastAsia="Times New Roman" w:hAnsi="Times New Roman" w:cs="Times New Roman"/>
          <w:b/>
          <w:i/>
          <w:color w:val="1B14AC"/>
          <w:sz w:val="40"/>
          <w:szCs w:val="40"/>
          <w:lang w:eastAsia="ru-RU"/>
        </w:rPr>
        <w:t>Информационно-методический бюллетень для архивных учреждений Курской области</w:t>
      </w:r>
    </w:p>
    <w:p w:rsidR="002F2A9B" w:rsidRPr="002F2A9B" w:rsidRDefault="002F2A9B" w:rsidP="002F2A9B">
      <w:pPr>
        <w:spacing w:after="0" w:line="240" w:lineRule="auto"/>
        <w:jc w:val="center"/>
        <w:rPr>
          <w:rFonts w:ascii="Times New Roman" w:eastAsia="Times New Roman" w:hAnsi="Times New Roman" w:cs="Times New Roman"/>
          <w:b/>
          <w:i/>
          <w:color w:val="0070C0"/>
          <w:sz w:val="36"/>
          <w:szCs w:val="36"/>
          <w:lang w:eastAsia="ru-RU"/>
        </w:rPr>
      </w:pPr>
    </w:p>
    <w:p w:rsidR="002F2A9B" w:rsidRPr="008204AB" w:rsidRDefault="002F2A9B" w:rsidP="002F2A9B">
      <w:pPr>
        <w:spacing w:after="0" w:line="240" w:lineRule="auto"/>
        <w:ind w:left="2832" w:firstLine="708"/>
        <w:rPr>
          <w:rFonts w:ascii="Times New Roman" w:eastAsia="Times New Roman" w:hAnsi="Times New Roman" w:cs="Times New Roman"/>
          <w:b/>
          <w:color w:val="157926"/>
          <w:sz w:val="28"/>
          <w:szCs w:val="28"/>
          <w:lang w:eastAsia="ru-RU"/>
        </w:rPr>
      </w:pPr>
    </w:p>
    <w:p w:rsidR="002F2A9B" w:rsidRPr="002F2A9B" w:rsidRDefault="002F2A9B" w:rsidP="002F2A9B">
      <w:pPr>
        <w:spacing w:after="0" w:line="240" w:lineRule="auto"/>
        <w:ind w:left="2832" w:firstLine="708"/>
        <w:rPr>
          <w:rFonts w:ascii="Times New Roman" w:eastAsia="Times New Roman" w:hAnsi="Times New Roman" w:cs="Times New Roman"/>
          <w:b/>
          <w:color w:val="157926"/>
          <w:sz w:val="36"/>
          <w:szCs w:val="36"/>
          <w:lang w:eastAsia="ru-RU"/>
        </w:rPr>
      </w:pPr>
      <w:r w:rsidRPr="002F2A9B">
        <w:rPr>
          <w:rFonts w:ascii="Times New Roman" w:eastAsia="Times New Roman" w:hAnsi="Times New Roman" w:cs="Times New Roman"/>
          <w:b/>
          <w:color w:val="157926"/>
          <w:sz w:val="36"/>
          <w:szCs w:val="36"/>
          <w:lang w:eastAsia="ru-RU"/>
        </w:rPr>
        <w:t xml:space="preserve">Выпуск  </w:t>
      </w:r>
      <w:r w:rsidRPr="002F2A9B">
        <w:rPr>
          <w:rFonts w:ascii="Times New Roman" w:eastAsia="Times New Roman" w:hAnsi="Times New Roman" w:cs="Times New Roman"/>
          <w:b/>
          <w:color w:val="157926"/>
          <w:sz w:val="36"/>
          <w:szCs w:val="36"/>
          <w:lang w:val="en-US" w:eastAsia="ru-RU"/>
        </w:rPr>
        <w:t>VIII</w:t>
      </w: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Pr="008204AB" w:rsidRDefault="00142E49" w:rsidP="002F2A9B">
      <w:pPr>
        <w:spacing w:after="0" w:line="240" w:lineRule="auto"/>
        <w:ind w:left="2832" w:firstLine="708"/>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 xml:space="preserve">        </w:t>
      </w:r>
      <w:r w:rsidR="002F2A9B" w:rsidRPr="008204AB">
        <w:rPr>
          <w:rFonts w:ascii="Times New Roman" w:eastAsia="Times New Roman" w:hAnsi="Times New Roman" w:cs="Times New Roman"/>
          <w:b/>
          <w:color w:val="FF0000"/>
          <w:sz w:val="28"/>
          <w:szCs w:val="28"/>
          <w:lang w:eastAsia="ru-RU"/>
        </w:rPr>
        <w:t xml:space="preserve">КУРСК </w:t>
      </w:r>
    </w:p>
    <w:p w:rsidR="002F2A9B" w:rsidRPr="00FA3C48" w:rsidRDefault="002F2A9B" w:rsidP="002F2A9B">
      <w:pPr>
        <w:spacing w:after="0" w:line="240" w:lineRule="auto"/>
        <w:ind w:left="2832" w:firstLine="708"/>
        <w:rPr>
          <w:rFonts w:ascii="Times New Roman" w:eastAsia="Times New Roman" w:hAnsi="Times New Roman" w:cs="Times New Roman"/>
          <w:b/>
          <w:color w:val="FF0000"/>
          <w:sz w:val="28"/>
          <w:szCs w:val="28"/>
          <w:lang w:eastAsia="ru-RU"/>
        </w:rPr>
      </w:pPr>
      <w:r w:rsidRPr="008204AB">
        <w:rPr>
          <w:rFonts w:ascii="Times New Roman" w:eastAsia="Times New Roman" w:hAnsi="Times New Roman" w:cs="Times New Roman"/>
          <w:b/>
          <w:color w:val="FF0000"/>
          <w:sz w:val="28"/>
          <w:szCs w:val="28"/>
          <w:lang w:eastAsia="ru-RU"/>
        </w:rPr>
        <w:t xml:space="preserve">  </w:t>
      </w:r>
      <w:r w:rsidR="00142E49">
        <w:rPr>
          <w:rFonts w:ascii="Times New Roman" w:eastAsia="Times New Roman" w:hAnsi="Times New Roman" w:cs="Times New Roman"/>
          <w:b/>
          <w:color w:val="FF0000"/>
          <w:sz w:val="28"/>
          <w:szCs w:val="28"/>
          <w:lang w:eastAsia="ru-RU"/>
        </w:rPr>
        <w:t xml:space="preserve">       </w:t>
      </w:r>
      <w:r w:rsidRPr="008204AB">
        <w:rPr>
          <w:rFonts w:ascii="Times New Roman" w:eastAsia="Times New Roman" w:hAnsi="Times New Roman" w:cs="Times New Roman"/>
          <w:b/>
          <w:color w:val="FF0000"/>
          <w:sz w:val="28"/>
          <w:szCs w:val="28"/>
          <w:lang w:eastAsia="ru-RU"/>
        </w:rPr>
        <w:t>201</w:t>
      </w:r>
      <w:r w:rsidRPr="00FA3C48">
        <w:rPr>
          <w:rFonts w:ascii="Times New Roman" w:eastAsia="Times New Roman" w:hAnsi="Times New Roman" w:cs="Times New Roman"/>
          <w:b/>
          <w:color w:val="FF0000"/>
          <w:sz w:val="28"/>
          <w:szCs w:val="28"/>
          <w:lang w:eastAsia="ru-RU"/>
        </w:rPr>
        <w:t>4</w:t>
      </w:r>
    </w:p>
    <w:p w:rsidR="002F2A9B" w:rsidRDefault="002F2A9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ББК 79.3 (2 Рус – 4 Курск)</w:t>
      </w:r>
    </w:p>
    <w:p w:rsidR="008204AB" w:rsidRPr="008204AB" w:rsidRDefault="008204AB" w:rsidP="008204AB">
      <w:pPr>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К 17</w:t>
      </w:r>
    </w:p>
    <w:p w:rsidR="008204AB" w:rsidRPr="008204AB" w:rsidRDefault="008204AB" w:rsidP="008204AB">
      <w:pPr>
        <w:spacing w:after="0" w:line="240" w:lineRule="auto"/>
        <w:rPr>
          <w:rFonts w:ascii="Times New Roman" w:eastAsia="Times New Roman" w:hAnsi="Times New Roman" w:cs="Times New Roman"/>
          <w:sz w:val="32"/>
          <w:szCs w:val="28"/>
          <w:lang w:eastAsia="ru-RU"/>
        </w:rPr>
      </w:pPr>
    </w:p>
    <w:p w:rsidR="008204AB" w:rsidRPr="008204AB" w:rsidRDefault="008204AB" w:rsidP="008204AB">
      <w:pPr>
        <w:spacing w:after="0" w:line="240" w:lineRule="auto"/>
        <w:rPr>
          <w:rFonts w:ascii="Times New Roman" w:eastAsia="Times New Roman" w:hAnsi="Times New Roman" w:cs="Times New Roman"/>
          <w:sz w:val="32"/>
          <w:szCs w:val="28"/>
          <w:lang w:eastAsia="ru-RU"/>
        </w:rPr>
      </w:pPr>
    </w:p>
    <w:p w:rsidR="008204AB" w:rsidRPr="008204AB" w:rsidRDefault="008204AB" w:rsidP="008204AB">
      <w:pPr>
        <w:spacing w:after="0" w:line="240" w:lineRule="auto"/>
        <w:ind w:firstLine="708"/>
        <w:rPr>
          <w:rFonts w:ascii="Times New Roman" w:eastAsia="Times New Roman" w:hAnsi="Times New Roman" w:cs="Times New Roman"/>
          <w:sz w:val="28"/>
          <w:szCs w:val="28"/>
          <w:lang w:eastAsia="ru-RU"/>
        </w:rPr>
      </w:pPr>
    </w:p>
    <w:p w:rsidR="008204AB" w:rsidRPr="008204AB" w:rsidRDefault="008204AB" w:rsidP="008204AB">
      <w:pPr>
        <w:spacing w:after="0" w:line="240" w:lineRule="auto"/>
        <w:ind w:firstLine="708"/>
        <w:rPr>
          <w:rFonts w:ascii="Times New Roman" w:eastAsia="Times New Roman" w:hAnsi="Times New Roman" w:cs="Times New Roman"/>
          <w:sz w:val="28"/>
          <w:szCs w:val="28"/>
          <w:lang w:eastAsia="ru-RU"/>
        </w:rPr>
      </w:pPr>
    </w:p>
    <w:p w:rsidR="008204AB" w:rsidRPr="008204AB" w:rsidRDefault="008204AB" w:rsidP="008204AB">
      <w:pPr>
        <w:spacing w:after="0" w:line="240" w:lineRule="auto"/>
        <w:ind w:firstLine="708"/>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Вестник архивной службы Курской области. Информационно-методический бюллетень для архивных учреждений Курской области / под ред. В.Л. Богданова. – Курск, 2014. –  </w:t>
      </w:r>
      <w:r w:rsidR="00DF5674">
        <w:rPr>
          <w:rFonts w:ascii="Times New Roman" w:eastAsia="Times New Roman" w:hAnsi="Times New Roman" w:cs="Times New Roman"/>
          <w:sz w:val="28"/>
          <w:szCs w:val="28"/>
          <w:lang w:eastAsia="ru-RU"/>
        </w:rPr>
        <w:t>1</w:t>
      </w:r>
      <w:r w:rsidR="00B6446E">
        <w:rPr>
          <w:rFonts w:ascii="Times New Roman" w:eastAsia="Times New Roman" w:hAnsi="Times New Roman" w:cs="Times New Roman"/>
          <w:sz w:val="28"/>
          <w:szCs w:val="28"/>
          <w:lang w:eastAsia="ru-RU"/>
        </w:rPr>
        <w:t>88</w:t>
      </w:r>
      <w:r w:rsidR="00DF5674">
        <w:rPr>
          <w:rFonts w:ascii="Times New Roman" w:eastAsia="Times New Roman" w:hAnsi="Times New Roman" w:cs="Times New Roman"/>
          <w:sz w:val="28"/>
          <w:szCs w:val="28"/>
          <w:lang w:eastAsia="ru-RU"/>
        </w:rPr>
        <w:t xml:space="preserve"> </w:t>
      </w:r>
      <w:r w:rsidR="00DB4615">
        <w:rPr>
          <w:rFonts w:ascii="Times New Roman" w:eastAsia="Times New Roman" w:hAnsi="Times New Roman" w:cs="Times New Roman"/>
          <w:sz w:val="28"/>
          <w:szCs w:val="28"/>
          <w:lang w:eastAsia="ru-RU"/>
        </w:rPr>
        <w:t xml:space="preserve"> </w:t>
      </w:r>
      <w:r w:rsidRPr="008204AB">
        <w:rPr>
          <w:rFonts w:ascii="Times New Roman" w:eastAsia="Times New Roman" w:hAnsi="Times New Roman" w:cs="Times New Roman"/>
          <w:sz w:val="28"/>
          <w:szCs w:val="28"/>
          <w:lang w:eastAsia="ru-RU"/>
        </w:rPr>
        <w:t xml:space="preserve">с. </w:t>
      </w: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b/>
          <w:sz w:val="28"/>
          <w:szCs w:val="28"/>
          <w:lang w:eastAsia="ru-RU"/>
        </w:rPr>
        <w:t>Главный редактор:</w:t>
      </w:r>
      <w:r w:rsidRPr="008204AB">
        <w:rPr>
          <w:rFonts w:ascii="Times New Roman" w:eastAsia="Times New Roman" w:hAnsi="Times New Roman" w:cs="Times New Roman"/>
          <w:sz w:val="28"/>
          <w:szCs w:val="28"/>
          <w:lang w:eastAsia="ru-RU"/>
        </w:rPr>
        <w:t xml:space="preserve">  В.Л. Богданов –  начальник архивного управления </w:t>
      </w:r>
    </w:p>
    <w:p w:rsidR="008204AB" w:rsidRPr="008204AB" w:rsidRDefault="008204AB" w:rsidP="008204AB">
      <w:pPr>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                                      Курской области </w:t>
      </w:r>
    </w:p>
    <w:p w:rsidR="008204AB" w:rsidRPr="008204AB" w:rsidRDefault="008204AB" w:rsidP="008204AB">
      <w:pPr>
        <w:spacing w:after="0" w:line="240" w:lineRule="auto"/>
        <w:jc w:val="both"/>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rPr>
          <w:rFonts w:ascii="Times New Roman" w:eastAsia="Times New Roman" w:hAnsi="Times New Roman" w:cs="Times New Roman"/>
          <w:b/>
          <w:sz w:val="28"/>
          <w:szCs w:val="28"/>
          <w:lang w:eastAsia="ru-RU"/>
        </w:rPr>
      </w:pPr>
      <w:r w:rsidRPr="008204AB">
        <w:rPr>
          <w:rFonts w:ascii="Times New Roman" w:eastAsia="Times New Roman" w:hAnsi="Times New Roman" w:cs="Times New Roman"/>
          <w:b/>
          <w:sz w:val="28"/>
          <w:szCs w:val="28"/>
          <w:lang w:eastAsia="ru-RU"/>
        </w:rPr>
        <w:t xml:space="preserve"> </w:t>
      </w:r>
    </w:p>
    <w:p w:rsidR="008204AB" w:rsidRPr="008204AB" w:rsidRDefault="008204AB" w:rsidP="008204AB">
      <w:pPr>
        <w:spacing w:after="0" w:line="240" w:lineRule="auto"/>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b/>
          <w:sz w:val="28"/>
          <w:szCs w:val="28"/>
          <w:lang w:eastAsia="ru-RU"/>
        </w:rPr>
        <w:t xml:space="preserve">Редакционная коллегия:   </w:t>
      </w:r>
      <w:r w:rsidRPr="008204AB">
        <w:rPr>
          <w:rFonts w:ascii="Times New Roman" w:eastAsia="Times New Roman" w:hAnsi="Times New Roman" w:cs="Times New Roman"/>
          <w:sz w:val="28"/>
          <w:szCs w:val="28"/>
          <w:lang w:eastAsia="ru-RU"/>
        </w:rPr>
        <w:t xml:space="preserve"> Л.Б. Карманова, М.В. Шишлова </w:t>
      </w:r>
    </w:p>
    <w:p w:rsidR="008204AB" w:rsidRPr="008204AB" w:rsidRDefault="008204AB" w:rsidP="008204AB">
      <w:pPr>
        <w:spacing w:after="0" w:line="240" w:lineRule="auto"/>
        <w:ind w:left="2832" w:firstLine="708"/>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 </w:t>
      </w: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   </w:t>
      </w: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b/>
          <w:sz w:val="28"/>
          <w:szCs w:val="28"/>
          <w:lang w:eastAsia="ru-RU"/>
        </w:rPr>
        <w:t>Составитель:</w:t>
      </w:r>
      <w:r w:rsidRPr="008204AB">
        <w:rPr>
          <w:rFonts w:ascii="Times New Roman" w:eastAsia="Times New Roman" w:hAnsi="Times New Roman" w:cs="Times New Roman"/>
          <w:sz w:val="28"/>
          <w:szCs w:val="28"/>
          <w:lang w:eastAsia="ru-RU"/>
        </w:rPr>
        <w:t xml:space="preserve"> Шишлова М.В., канд</w:t>
      </w:r>
      <w:proofErr w:type="gramStart"/>
      <w:r w:rsidRPr="008204AB">
        <w:rPr>
          <w:rFonts w:ascii="Times New Roman" w:eastAsia="Times New Roman" w:hAnsi="Times New Roman" w:cs="Times New Roman"/>
          <w:sz w:val="28"/>
          <w:szCs w:val="28"/>
          <w:lang w:eastAsia="ru-RU"/>
        </w:rPr>
        <w:t>.и</w:t>
      </w:r>
      <w:proofErr w:type="gramEnd"/>
      <w:r w:rsidRPr="008204AB">
        <w:rPr>
          <w:rFonts w:ascii="Times New Roman" w:eastAsia="Times New Roman" w:hAnsi="Times New Roman" w:cs="Times New Roman"/>
          <w:sz w:val="28"/>
          <w:szCs w:val="28"/>
          <w:lang w:eastAsia="ru-RU"/>
        </w:rPr>
        <w:t>ст.наук</w:t>
      </w: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          </w:t>
      </w: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Default="008204AB" w:rsidP="008204AB">
      <w:pPr>
        <w:spacing w:after="0" w:line="240" w:lineRule="auto"/>
        <w:rPr>
          <w:rFonts w:ascii="Times New Roman" w:eastAsia="Times New Roman" w:hAnsi="Times New Roman" w:cs="Times New Roman"/>
          <w:sz w:val="28"/>
          <w:szCs w:val="28"/>
          <w:lang w:eastAsia="ru-RU"/>
        </w:rPr>
      </w:pPr>
    </w:p>
    <w:p w:rsidR="002F2A9B" w:rsidRDefault="002F2A9B" w:rsidP="008204AB">
      <w:pPr>
        <w:spacing w:after="0" w:line="240" w:lineRule="auto"/>
        <w:rPr>
          <w:rFonts w:ascii="Times New Roman" w:eastAsia="Times New Roman" w:hAnsi="Times New Roman" w:cs="Times New Roman"/>
          <w:sz w:val="28"/>
          <w:szCs w:val="28"/>
          <w:lang w:eastAsia="ru-RU"/>
        </w:rPr>
      </w:pPr>
    </w:p>
    <w:p w:rsidR="002F2A9B" w:rsidRPr="008204AB" w:rsidRDefault="002F2A9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0A1CAA">
      <w:pPr>
        <w:spacing w:after="0" w:line="240" w:lineRule="auto"/>
        <w:jc w:val="center"/>
        <w:rPr>
          <w:rFonts w:ascii="Times New Roman" w:eastAsia="Times New Roman" w:hAnsi="Times New Roman" w:cs="Times New Roman"/>
          <w:b/>
          <w:sz w:val="28"/>
          <w:szCs w:val="28"/>
          <w:lang w:eastAsia="ru-RU"/>
        </w:rPr>
      </w:pPr>
      <w:r w:rsidRPr="008204AB">
        <w:rPr>
          <w:rFonts w:ascii="Times New Roman" w:eastAsia="Times New Roman" w:hAnsi="Times New Roman" w:cs="Times New Roman"/>
          <w:b/>
          <w:sz w:val="28"/>
          <w:szCs w:val="28"/>
          <w:lang w:eastAsia="ru-RU"/>
        </w:rPr>
        <w:lastRenderedPageBreak/>
        <w:t>СОДЕРЖАНИЕ</w:t>
      </w:r>
    </w:p>
    <w:p w:rsidR="000A1CAA" w:rsidRDefault="000A1CAA" w:rsidP="008204AB">
      <w:pPr>
        <w:spacing w:after="0" w:line="240" w:lineRule="auto"/>
        <w:jc w:val="both"/>
        <w:rPr>
          <w:rFonts w:ascii="Times New Roman" w:eastAsia="Times New Roman" w:hAnsi="Times New Roman" w:cs="Times New Roman"/>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b/>
          <w:sz w:val="28"/>
          <w:szCs w:val="28"/>
          <w:lang w:eastAsia="ru-RU"/>
        </w:rPr>
      </w:pPr>
      <w:r w:rsidRPr="008204AB">
        <w:rPr>
          <w:rFonts w:ascii="Times New Roman" w:eastAsia="Times New Roman" w:hAnsi="Times New Roman" w:cs="Times New Roman"/>
          <w:sz w:val="28"/>
          <w:szCs w:val="28"/>
          <w:lang w:eastAsia="ru-RU"/>
        </w:rPr>
        <w:t xml:space="preserve">Предисловие …………………………………………………………………..… </w:t>
      </w:r>
      <w:r w:rsidR="00142E49" w:rsidRPr="00142E49">
        <w:rPr>
          <w:rFonts w:ascii="Times New Roman" w:eastAsia="Times New Roman" w:hAnsi="Times New Roman" w:cs="Times New Roman"/>
          <w:b/>
          <w:sz w:val="28"/>
          <w:szCs w:val="28"/>
          <w:lang w:eastAsia="ru-RU"/>
        </w:rPr>
        <w:t>7</w:t>
      </w:r>
    </w:p>
    <w:p w:rsidR="00EE1EAA" w:rsidRPr="008204AB" w:rsidRDefault="00EE1EAA" w:rsidP="008204AB">
      <w:pPr>
        <w:spacing w:after="0" w:line="240" w:lineRule="auto"/>
        <w:jc w:val="both"/>
        <w:rPr>
          <w:rFonts w:ascii="Times New Roman" w:eastAsia="Times New Roman" w:hAnsi="Times New Roman" w:cs="Times New Roman"/>
          <w:b/>
          <w:sz w:val="28"/>
          <w:szCs w:val="28"/>
          <w:lang w:eastAsia="ru-RU"/>
        </w:rPr>
      </w:pPr>
    </w:p>
    <w:p w:rsidR="008204AB" w:rsidRPr="008204AB" w:rsidRDefault="008204AB" w:rsidP="008204AB">
      <w:pPr>
        <w:spacing w:after="0" w:line="240" w:lineRule="auto"/>
        <w:ind w:left="2124" w:firstLine="708"/>
        <w:jc w:val="both"/>
        <w:rPr>
          <w:rFonts w:ascii="Times New Roman" w:eastAsia="Times New Roman" w:hAnsi="Times New Roman" w:cs="Times New Roman"/>
          <w:b/>
          <w:sz w:val="28"/>
          <w:szCs w:val="28"/>
          <w:lang w:eastAsia="ru-RU"/>
        </w:rPr>
      </w:pPr>
      <w:r w:rsidRPr="008204AB">
        <w:rPr>
          <w:rFonts w:ascii="Times New Roman" w:eastAsia="Times New Roman" w:hAnsi="Times New Roman" w:cs="Times New Roman"/>
          <w:sz w:val="28"/>
          <w:szCs w:val="28"/>
          <w:lang w:eastAsia="ru-RU"/>
        </w:rPr>
        <w:t xml:space="preserve">    </w:t>
      </w:r>
      <w:r w:rsidRPr="008204AB">
        <w:rPr>
          <w:rFonts w:ascii="Times New Roman" w:eastAsia="Times New Roman" w:hAnsi="Times New Roman" w:cs="Times New Roman"/>
          <w:b/>
          <w:sz w:val="28"/>
          <w:szCs w:val="28"/>
          <w:lang w:eastAsia="ru-RU"/>
        </w:rPr>
        <w:t>Статьи и сообщения</w:t>
      </w:r>
    </w:p>
    <w:p w:rsidR="008204AB" w:rsidRPr="008204AB" w:rsidRDefault="008204AB" w:rsidP="008204AB">
      <w:pPr>
        <w:spacing w:after="0" w:line="240" w:lineRule="auto"/>
        <w:ind w:left="2124" w:firstLine="708"/>
        <w:jc w:val="both"/>
        <w:rPr>
          <w:rFonts w:ascii="Times New Roman" w:eastAsia="Times New Roman" w:hAnsi="Times New Roman" w:cs="Times New Roman"/>
          <w:b/>
          <w:sz w:val="28"/>
          <w:szCs w:val="28"/>
          <w:lang w:eastAsia="ru-RU"/>
        </w:rPr>
      </w:pPr>
      <w:r w:rsidRPr="008204AB">
        <w:rPr>
          <w:rFonts w:ascii="Times New Roman" w:eastAsia="Times New Roman" w:hAnsi="Times New Roman" w:cs="Times New Roman"/>
          <w:b/>
          <w:sz w:val="28"/>
          <w:szCs w:val="28"/>
          <w:lang w:eastAsia="ru-RU"/>
        </w:rPr>
        <w:t xml:space="preserve"> </w:t>
      </w:r>
    </w:p>
    <w:p w:rsidR="00031F00" w:rsidRPr="00031F00" w:rsidRDefault="00031F00" w:rsidP="00031F00">
      <w:pPr>
        <w:spacing w:after="0" w:line="240" w:lineRule="auto"/>
        <w:jc w:val="both"/>
        <w:rPr>
          <w:rFonts w:ascii="Times New Roman" w:eastAsia="Times New Roman" w:hAnsi="Times New Roman" w:cs="Times New Roman"/>
          <w:sz w:val="28"/>
          <w:szCs w:val="28"/>
          <w:lang w:eastAsia="ru-RU"/>
        </w:rPr>
      </w:pPr>
      <w:r w:rsidRPr="00031F00">
        <w:rPr>
          <w:rFonts w:ascii="Times New Roman" w:eastAsia="Times New Roman" w:hAnsi="Times New Roman" w:cs="Times New Roman"/>
          <w:sz w:val="28"/>
          <w:szCs w:val="28"/>
          <w:lang w:eastAsia="ru-RU"/>
        </w:rPr>
        <w:t xml:space="preserve">Интервью начальника архивного управления </w:t>
      </w:r>
      <w:r>
        <w:rPr>
          <w:rFonts w:ascii="Times New Roman" w:eastAsia="Times New Roman" w:hAnsi="Times New Roman" w:cs="Times New Roman"/>
          <w:sz w:val="28"/>
          <w:szCs w:val="28"/>
          <w:lang w:eastAsia="ru-RU"/>
        </w:rPr>
        <w:t>В.Л</w:t>
      </w:r>
      <w:r w:rsidRPr="00031F00">
        <w:rPr>
          <w:rFonts w:ascii="Times New Roman" w:eastAsia="Times New Roman" w:hAnsi="Times New Roman" w:cs="Times New Roman"/>
          <w:sz w:val="28"/>
          <w:szCs w:val="28"/>
          <w:lang w:eastAsia="ru-RU"/>
        </w:rPr>
        <w:t xml:space="preserve">. Богданова, посвященное профессиональному празднику архивистов </w:t>
      </w:r>
      <w:r w:rsidR="00D603FA" w:rsidRPr="00031F00">
        <w:rPr>
          <w:rFonts w:ascii="Times New Roman" w:eastAsia="Times New Roman" w:hAnsi="Times New Roman" w:cs="Times New Roman"/>
          <w:sz w:val="28"/>
          <w:szCs w:val="28"/>
          <w:lang w:eastAsia="ru-RU"/>
        </w:rPr>
        <w:t>Рос</w:t>
      </w:r>
      <w:r w:rsidR="00D603FA">
        <w:rPr>
          <w:rFonts w:ascii="Times New Roman" w:eastAsia="Times New Roman" w:hAnsi="Times New Roman" w:cs="Times New Roman"/>
          <w:sz w:val="28"/>
          <w:szCs w:val="28"/>
          <w:lang w:eastAsia="ru-RU"/>
        </w:rPr>
        <w:t>сии</w:t>
      </w:r>
      <w:r>
        <w:rPr>
          <w:rFonts w:ascii="Times New Roman" w:eastAsia="Times New Roman" w:hAnsi="Times New Roman" w:cs="Times New Roman"/>
          <w:sz w:val="28"/>
          <w:szCs w:val="28"/>
          <w:lang w:eastAsia="ru-RU"/>
        </w:rPr>
        <w:t>, опубликованное  в газете «</w:t>
      </w:r>
      <w:proofErr w:type="gramStart"/>
      <w:r>
        <w:rPr>
          <w:rFonts w:ascii="Times New Roman" w:eastAsia="Times New Roman" w:hAnsi="Times New Roman" w:cs="Times New Roman"/>
          <w:sz w:val="28"/>
          <w:szCs w:val="28"/>
          <w:lang w:eastAsia="ru-RU"/>
        </w:rPr>
        <w:t>К</w:t>
      </w:r>
      <w:r w:rsidRPr="00031F00">
        <w:rPr>
          <w:rFonts w:ascii="Times New Roman" w:eastAsia="Times New Roman" w:hAnsi="Times New Roman" w:cs="Times New Roman"/>
          <w:sz w:val="28"/>
          <w:szCs w:val="28"/>
          <w:lang w:eastAsia="ru-RU"/>
        </w:rPr>
        <w:t>урская</w:t>
      </w:r>
      <w:proofErr w:type="gramEnd"/>
      <w:r w:rsidRPr="00031F00">
        <w:rPr>
          <w:rFonts w:ascii="Times New Roman" w:eastAsia="Times New Roman" w:hAnsi="Times New Roman" w:cs="Times New Roman"/>
          <w:sz w:val="28"/>
          <w:szCs w:val="28"/>
          <w:lang w:eastAsia="ru-RU"/>
        </w:rPr>
        <w:t xml:space="preserve"> правда»  от 13 марта 2014г. </w:t>
      </w:r>
      <w:r>
        <w:rPr>
          <w:rFonts w:ascii="Times New Roman" w:eastAsia="Times New Roman" w:hAnsi="Times New Roman" w:cs="Times New Roman"/>
          <w:sz w:val="28"/>
          <w:szCs w:val="28"/>
          <w:lang w:eastAsia="ru-RU"/>
        </w:rPr>
        <w:t>под названием «О</w:t>
      </w:r>
      <w:r w:rsidRPr="00031F00">
        <w:rPr>
          <w:rFonts w:ascii="Times New Roman" w:eastAsia="Times New Roman" w:hAnsi="Times New Roman" w:cs="Times New Roman"/>
          <w:sz w:val="28"/>
          <w:szCs w:val="28"/>
          <w:lang w:eastAsia="ru-RU"/>
        </w:rPr>
        <w:t>т ларя до режима онлайн»</w:t>
      </w:r>
      <w:r>
        <w:rPr>
          <w:rFonts w:ascii="Times New Roman" w:eastAsia="Times New Roman" w:hAnsi="Times New Roman" w:cs="Times New Roman"/>
          <w:sz w:val="28"/>
          <w:szCs w:val="28"/>
          <w:lang w:eastAsia="ru-RU"/>
        </w:rPr>
        <w:t xml:space="preserve"> …………………………………………………………………………</w:t>
      </w:r>
      <w:r w:rsidR="00D165EF">
        <w:rPr>
          <w:rFonts w:ascii="Times New Roman" w:eastAsia="Times New Roman" w:hAnsi="Times New Roman" w:cs="Times New Roman"/>
          <w:sz w:val="28"/>
          <w:szCs w:val="28"/>
          <w:lang w:eastAsia="ru-RU"/>
        </w:rPr>
        <w:t>..</w:t>
      </w:r>
      <w:r w:rsidR="00142E49" w:rsidRPr="00142E49">
        <w:rPr>
          <w:rFonts w:ascii="Times New Roman" w:eastAsia="Times New Roman" w:hAnsi="Times New Roman" w:cs="Times New Roman"/>
          <w:b/>
          <w:sz w:val="28"/>
          <w:szCs w:val="28"/>
          <w:lang w:eastAsia="ru-RU"/>
        </w:rPr>
        <w:t>8</w:t>
      </w:r>
      <w:r w:rsidRPr="00031F00">
        <w:rPr>
          <w:rFonts w:ascii="Times New Roman" w:eastAsia="Times New Roman" w:hAnsi="Times New Roman" w:cs="Times New Roman"/>
          <w:sz w:val="28"/>
          <w:szCs w:val="28"/>
          <w:lang w:eastAsia="ru-RU"/>
        </w:rPr>
        <w:t xml:space="preserve"> </w:t>
      </w:r>
    </w:p>
    <w:p w:rsidR="00031F00" w:rsidRDefault="00031F00" w:rsidP="00B07CDD">
      <w:pPr>
        <w:spacing w:after="0" w:line="240" w:lineRule="auto"/>
        <w:jc w:val="both"/>
        <w:rPr>
          <w:rFonts w:ascii="Times New Roman" w:eastAsia="Times New Roman" w:hAnsi="Times New Roman" w:cs="Times New Roman"/>
          <w:sz w:val="28"/>
          <w:szCs w:val="28"/>
          <w:lang w:eastAsia="ru-RU"/>
        </w:rPr>
      </w:pPr>
    </w:p>
    <w:p w:rsidR="008204AB" w:rsidRPr="008204AB" w:rsidRDefault="00B07CDD" w:rsidP="00B07CD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w:t>
      </w:r>
      <w:r w:rsidR="008204AB" w:rsidRPr="008204AB">
        <w:rPr>
          <w:rFonts w:ascii="Times New Roman" w:eastAsia="Times New Roman" w:hAnsi="Times New Roman" w:cs="Times New Roman"/>
          <w:sz w:val="28"/>
          <w:szCs w:val="28"/>
          <w:lang w:eastAsia="ru-RU"/>
        </w:rPr>
        <w:t xml:space="preserve">доклада </w:t>
      </w:r>
      <w:r w:rsidR="00DE7887">
        <w:rPr>
          <w:rFonts w:ascii="Times New Roman" w:eastAsia="Times New Roman" w:hAnsi="Times New Roman" w:cs="Times New Roman"/>
          <w:sz w:val="28"/>
          <w:szCs w:val="28"/>
          <w:lang w:eastAsia="ru-RU"/>
        </w:rPr>
        <w:t xml:space="preserve">заместителя </w:t>
      </w:r>
      <w:r w:rsidR="008204AB" w:rsidRPr="008204AB">
        <w:rPr>
          <w:rFonts w:ascii="Times New Roman" w:eastAsia="Times New Roman" w:hAnsi="Times New Roman" w:cs="Times New Roman"/>
          <w:sz w:val="28"/>
          <w:szCs w:val="28"/>
          <w:lang w:eastAsia="ru-RU"/>
        </w:rPr>
        <w:t xml:space="preserve">начальника архивного управления Курской области  </w:t>
      </w:r>
      <w:r>
        <w:rPr>
          <w:rFonts w:ascii="Times New Roman" w:eastAsia="Times New Roman" w:hAnsi="Times New Roman" w:cs="Times New Roman"/>
          <w:sz w:val="28"/>
          <w:szCs w:val="28"/>
          <w:lang w:eastAsia="ru-RU"/>
        </w:rPr>
        <w:t xml:space="preserve"> </w:t>
      </w:r>
      <w:r w:rsidR="00DE7887">
        <w:rPr>
          <w:rFonts w:ascii="Times New Roman" w:eastAsia="Times New Roman" w:hAnsi="Times New Roman" w:cs="Times New Roman"/>
          <w:sz w:val="28"/>
          <w:szCs w:val="28"/>
          <w:lang w:eastAsia="ru-RU"/>
        </w:rPr>
        <w:t xml:space="preserve"> Л.Б. Кармановой </w:t>
      </w:r>
      <w:r w:rsidR="008204AB" w:rsidRPr="008204AB">
        <w:rPr>
          <w:rFonts w:ascii="Times New Roman" w:eastAsia="Times New Roman" w:hAnsi="Times New Roman" w:cs="Times New Roman"/>
          <w:sz w:val="28"/>
          <w:szCs w:val="28"/>
          <w:lang w:eastAsia="ru-RU"/>
        </w:rPr>
        <w:t xml:space="preserve">  «Об итогах работы архивных учреждений в 201</w:t>
      </w:r>
      <w:r w:rsidR="00FA3C48">
        <w:rPr>
          <w:rFonts w:ascii="Times New Roman" w:eastAsia="Times New Roman" w:hAnsi="Times New Roman" w:cs="Times New Roman"/>
          <w:sz w:val="28"/>
          <w:szCs w:val="28"/>
          <w:lang w:eastAsia="ru-RU"/>
        </w:rPr>
        <w:t>3</w:t>
      </w:r>
      <w:r w:rsidR="008204AB" w:rsidRPr="008204AB">
        <w:rPr>
          <w:rFonts w:ascii="Times New Roman" w:eastAsia="Times New Roman" w:hAnsi="Times New Roman" w:cs="Times New Roman"/>
          <w:sz w:val="28"/>
          <w:szCs w:val="28"/>
          <w:lang w:eastAsia="ru-RU"/>
        </w:rPr>
        <w:t xml:space="preserve"> г. и основных направлениях развития архивного дела Курской области </w:t>
      </w:r>
      <w:r>
        <w:rPr>
          <w:rFonts w:ascii="Times New Roman" w:eastAsia="Times New Roman" w:hAnsi="Times New Roman" w:cs="Times New Roman"/>
          <w:sz w:val="28"/>
          <w:szCs w:val="28"/>
          <w:lang w:eastAsia="ru-RU"/>
        </w:rPr>
        <w:t xml:space="preserve"> </w:t>
      </w:r>
      <w:r w:rsidR="00CD2254">
        <w:rPr>
          <w:rFonts w:ascii="Times New Roman" w:eastAsia="Times New Roman" w:hAnsi="Times New Roman" w:cs="Times New Roman"/>
          <w:sz w:val="28"/>
          <w:szCs w:val="28"/>
          <w:lang w:eastAsia="ru-RU"/>
        </w:rPr>
        <w:t>на</w:t>
      </w:r>
      <w:r w:rsidR="008204AB" w:rsidRPr="008204AB">
        <w:rPr>
          <w:rFonts w:ascii="Times New Roman" w:eastAsia="Times New Roman" w:hAnsi="Times New Roman" w:cs="Times New Roman"/>
          <w:sz w:val="28"/>
          <w:szCs w:val="28"/>
          <w:lang w:eastAsia="ru-RU"/>
        </w:rPr>
        <w:t xml:space="preserve"> 201</w:t>
      </w:r>
      <w:r w:rsidR="00FA3C48">
        <w:rPr>
          <w:rFonts w:ascii="Times New Roman" w:eastAsia="Times New Roman" w:hAnsi="Times New Roman" w:cs="Times New Roman"/>
          <w:sz w:val="28"/>
          <w:szCs w:val="28"/>
          <w:lang w:eastAsia="ru-RU"/>
        </w:rPr>
        <w:t>4</w:t>
      </w:r>
      <w:r w:rsidR="00CD2254">
        <w:rPr>
          <w:rFonts w:ascii="Times New Roman" w:eastAsia="Times New Roman" w:hAnsi="Times New Roman" w:cs="Times New Roman"/>
          <w:sz w:val="28"/>
          <w:szCs w:val="28"/>
          <w:lang w:eastAsia="ru-RU"/>
        </w:rPr>
        <w:t> </w:t>
      </w:r>
      <w:r w:rsidR="008204AB" w:rsidRPr="008204AB">
        <w:rPr>
          <w:rFonts w:ascii="Times New Roman" w:eastAsia="Times New Roman" w:hAnsi="Times New Roman" w:cs="Times New Roman"/>
          <w:sz w:val="28"/>
          <w:szCs w:val="28"/>
          <w:lang w:eastAsia="ru-RU"/>
        </w:rPr>
        <w:t xml:space="preserve">г.» на расширенном заседании коллегии архивного управления </w:t>
      </w:r>
      <w:r>
        <w:rPr>
          <w:rFonts w:ascii="Times New Roman" w:eastAsia="Times New Roman" w:hAnsi="Times New Roman" w:cs="Times New Roman"/>
          <w:sz w:val="28"/>
          <w:szCs w:val="28"/>
          <w:lang w:eastAsia="ru-RU"/>
        </w:rPr>
        <w:t xml:space="preserve"> </w:t>
      </w:r>
      <w:r w:rsidR="008204AB" w:rsidRPr="008204AB">
        <w:rPr>
          <w:rFonts w:ascii="Times New Roman" w:eastAsia="Times New Roman" w:hAnsi="Times New Roman" w:cs="Times New Roman"/>
          <w:sz w:val="28"/>
          <w:szCs w:val="28"/>
          <w:lang w:eastAsia="ru-RU"/>
        </w:rPr>
        <w:t>Курской области  2</w:t>
      </w:r>
      <w:r w:rsidR="00DE7887">
        <w:rPr>
          <w:rFonts w:ascii="Times New Roman" w:eastAsia="Times New Roman" w:hAnsi="Times New Roman" w:cs="Times New Roman"/>
          <w:sz w:val="28"/>
          <w:szCs w:val="28"/>
          <w:lang w:eastAsia="ru-RU"/>
        </w:rPr>
        <w:t>8 февраля</w:t>
      </w:r>
      <w:r w:rsidR="00FA3C48">
        <w:rPr>
          <w:rFonts w:ascii="Times New Roman" w:eastAsia="Times New Roman" w:hAnsi="Times New Roman" w:cs="Times New Roman"/>
          <w:sz w:val="28"/>
          <w:szCs w:val="28"/>
          <w:lang w:eastAsia="ru-RU"/>
        </w:rPr>
        <w:t xml:space="preserve"> </w:t>
      </w:r>
      <w:r w:rsidR="008204AB" w:rsidRPr="008204AB">
        <w:rPr>
          <w:rFonts w:ascii="Times New Roman" w:eastAsia="Times New Roman" w:hAnsi="Times New Roman" w:cs="Times New Roman"/>
          <w:sz w:val="28"/>
          <w:szCs w:val="28"/>
          <w:lang w:eastAsia="ru-RU"/>
        </w:rPr>
        <w:t xml:space="preserve"> 201</w:t>
      </w:r>
      <w:r w:rsidR="00FA3C48">
        <w:rPr>
          <w:rFonts w:ascii="Times New Roman" w:eastAsia="Times New Roman" w:hAnsi="Times New Roman" w:cs="Times New Roman"/>
          <w:sz w:val="28"/>
          <w:szCs w:val="28"/>
          <w:lang w:eastAsia="ru-RU"/>
        </w:rPr>
        <w:t>4</w:t>
      </w:r>
      <w:r w:rsidR="00CD2254">
        <w:rPr>
          <w:rFonts w:ascii="Times New Roman" w:eastAsia="Times New Roman" w:hAnsi="Times New Roman" w:cs="Times New Roman"/>
          <w:sz w:val="28"/>
          <w:szCs w:val="28"/>
          <w:lang w:eastAsia="ru-RU"/>
        </w:rPr>
        <w:t xml:space="preserve"> г. .…………………………………………….</w:t>
      </w:r>
      <w:r w:rsidR="008204AB" w:rsidRPr="008204AB">
        <w:rPr>
          <w:rFonts w:ascii="Times New Roman" w:eastAsia="Times New Roman" w:hAnsi="Times New Roman" w:cs="Times New Roman"/>
          <w:sz w:val="28"/>
          <w:szCs w:val="28"/>
          <w:lang w:eastAsia="ru-RU"/>
        </w:rPr>
        <w:t xml:space="preserve">……. </w:t>
      </w:r>
      <w:r w:rsidR="00D165EF" w:rsidRPr="00D165EF">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1</w:t>
      </w:r>
    </w:p>
    <w:p w:rsidR="00031F00" w:rsidRPr="008204AB" w:rsidRDefault="00031F00" w:rsidP="008204AB">
      <w:pPr>
        <w:spacing w:after="0" w:line="240" w:lineRule="auto"/>
        <w:rPr>
          <w:rFonts w:ascii="Times New Roman" w:eastAsia="Times New Roman" w:hAnsi="Times New Roman" w:cs="Times New Roman"/>
          <w:sz w:val="28"/>
          <w:szCs w:val="28"/>
          <w:lang w:eastAsia="ru-RU"/>
        </w:rPr>
      </w:pPr>
    </w:p>
    <w:p w:rsidR="008204AB" w:rsidRPr="008204AB" w:rsidRDefault="008204AB" w:rsidP="008204AB">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ab/>
      </w:r>
      <w:r w:rsidRPr="008204AB">
        <w:rPr>
          <w:rFonts w:ascii="Times New Roman" w:eastAsia="Times New Roman" w:hAnsi="Times New Roman" w:cs="Times New Roman"/>
          <w:sz w:val="28"/>
          <w:szCs w:val="28"/>
          <w:lang w:eastAsia="ru-RU"/>
        </w:rPr>
        <w:tab/>
      </w:r>
      <w:r w:rsidRPr="008204AB">
        <w:rPr>
          <w:rFonts w:ascii="Times New Roman" w:eastAsia="Times New Roman" w:hAnsi="Times New Roman" w:cs="Times New Roman"/>
          <w:b/>
          <w:sz w:val="28"/>
          <w:szCs w:val="28"/>
          <w:lang w:eastAsia="ru-RU"/>
        </w:rPr>
        <w:t>Нормативно-правовая база курских архивистов</w:t>
      </w:r>
    </w:p>
    <w:p w:rsidR="00EE1EAA" w:rsidRDefault="00EE1EAA" w:rsidP="008204AB">
      <w:pPr>
        <w:spacing w:after="0" w:line="240" w:lineRule="auto"/>
        <w:jc w:val="both"/>
        <w:rPr>
          <w:rFonts w:ascii="Times New Roman" w:eastAsia="Times New Roman" w:hAnsi="Times New Roman" w:cs="Times New Roman"/>
          <w:sz w:val="28"/>
          <w:szCs w:val="28"/>
          <w:lang w:eastAsia="ru-RU"/>
        </w:rPr>
      </w:pPr>
    </w:p>
    <w:p w:rsidR="00FA3C48" w:rsidRDefault="008204AB" w:rsidP="008204AB">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Закон Курской области «О внесении изменений в закон</w:t>
      </w:r>
      <w:r w:rsidR="00FA3C48">
        <w:rPr>
          <w:rFonts w:ascii="Times New Roman" w:eastAsia="Times New Roman" w:hAnsi="Times New Roman" w:cs="Times New Roman"/>
          <w:sz w:val="28"/>
          <w:szCs w:val="28"/>
          <w:lang w:eastAsia="ru-RU"/>
        </w:rPr>
        <w:t xml:space="preserve"> Курской области </w:t>
      </w:r>
      <w:r w:rsidRPr="008204AB">
        <w:rPr>
          <w:rFonts w:ascii="Times New Roman" w:eastAsia="Times New Roman" w:hAnsi="Times New Roman" w:cs="Times New Roman"/>
          <w:sz w:val="28"/>
          <w:szCs w:val="28"/>
          <w:lang w:eastAsia="ru-RU"/>
        </w:rPr>
        <w:t xml:space="preserve"> «О</w:t>
      </w:r>
    </w:p>
    <w:p w:rsidR="008204AB" w:rsidRPr="00B07CDD" w:rsidRDefault="00FA3C48" w:rsidP="00B07CDD">
      <w:pPr>
        <w:spacing w:after="0" w:line="240" w:lineRule="auto"/>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наделении</w:t>
      </w:r>
      <w:proofErr w:type="gramEnd"/>
      <w:r>
        <w:rPr>
          <w:rFonts w:ascii="Times New Roman" w:eastAsia="Times New Roman" w:hAnsi="Times New Roman" w:cs="Times New Roman"/>
          <w:sz w:val="28"/>
          <w:szCs w:val="28"/>
          <w:lang w:eastAsia="ru-RU"/>
        </w:rPr>
        <w:t xml:space="preserve"> органов местного самоуправления муниципальных образований Курской области отдельными государственными полномочиями Курской области в сфере архивного дела</w:t>
      </w:r>
      <w:r w:rsidR="008204AB" w:rsidRPr="008204AB">
        <w:rPr>
          <w:rFonts w:ascii="Times New Roman" w:eastAsia="Times New Roman" w:hAnsi="Times New Roman" w:cs="Times New Roman"/>
          <w:sz w:val="28"/>
          <w:szCs w:val="28"/>
          <w:lang w:eastAsia="ru-RU"/>
        </w:rPr>
        <w:t>»</w:t>
      </w:r>
      <w:r w:rsidR="00D2546B">
        <w:rPr>
          <w:rFonts w:ascii="Times New Roman" w:eastAsia="Times New Roman" w:hAnsi="Times New Roman" w:cs="Times New Roman"/>
          <w:sz w:val="28"/>
          <w:szCs w:val="28"/>
          <w:lang w:eastAsia="ru-RU"/>
        </w:rPr>
        <w:t xml:space="preserve"> (в ред. от 25.09.2014 № 63-ЗКО)</w:t>
      </w:r>
      <w:r>
        <w:rPr>
          <w:rFonts w:ascii="Times New Roman" w:eastAsia="Times New Roman" w:hAnsi="Times New Roman" w:cs="Times New Roman"/>
          <w:sz w:val="28"/>
          <w:szCs w:val="28"/>
          <w:lang w:eastAsia="ru-RU"/>
        </w:rPr>
        <w:t>………</w:t>
      </w:r>
      <w:r w:rsidR="00B07CD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008204AB" w:rsidRPr="008204AB">
        <w:rPr>
          <w:rFonts w:ascii="Times New Roman" w:eastAsia="Times New Roman" w:hAnsi="Times New Roman" w:cs="Times New Roman"/>
          <w:sz w:val="28"/>
          <w:szCs w:val="28"/>
          <w:lang w:eastAsia="ru-RU"/>
        </w:rPr>
        <w:t>.</w:t>
      </w:r>
      <w:r w:rsidR="00D165EF" w:rsidRPr="00D165EF">
        <w:rPr>
          <w:rFonts w:ascii="Times New Roman" w:eastAsia="Times New Roman" w:hAnsi="Times New Roman" w:cs="Times New Roman"/>
          <w:b/>
          <w:sz w:val="28"/>
          <w:szCs w:val="28"/>
          <w:lang w:eastAsia="ru-RU"/>
        </w:rPr>
        <w:t>2</w:t>
      </w:r>
      <w:r w:rsidR="00142E49">
        <w:rPr>
          <w:rFonts w:ascii="Times New Roman" w:eastAsia="Times New Roman" w:hAnsi="Times New Roman" w:cs="Times New Roman"/>
          <w:b/>
          <w:sz w:val="28"/>
          <w:szCs w:val="28"/>
          <w:lang w:eastAsia="ru-RU"/>
        </w:rPr>
        <w:t>3</w:t>
      </w:r>
    </w:p>
    <w:p w:rsidR="00B07CDD" w:rsidRPr="00B07CDD" w:rsidRDefault="008204AB" w:rsidP="00B07CDD">
      <w:pPr>
        <w:spacing w:after="0" w:line="240" w:lineRule="auto"/>
        <w:ind w:firstLine="708"/>
        <w:jc w:val="center"/>
        <w:rPr>
          <w:rFonts w:ascii="Times New Roman" w:eastAsia="Times New Roman" w:hAnsi="Times New Roman" w:cs="Times New Roman"/>
          <w:b/>
          <w:sz w:val="26"/>
          <w:szCs w:val="26"/>
          <w:lang w:eastAsia="ru-RU"/>
        </w:rPr>
      </w:pPr>
      <w:r w:rsidRPr="008204AB">
        <w:rPr>
          <w:rFonts w:ascii="Times New Roman" w:eastAsia="Times New Roman" w:hAnsi="Times New Roman" w:cs="Times New Roman"/>
          <w:b/>
          <w:sz w:val="26"/>
          <w:szCs w:val="26"/>
          <w:lang w:eastAsia="ru-RU"/>
        </w:rPr>
        <w:t xml:space="preserve"> </w:t>
      </w:r>
    </w:p>
    <w:p w:rsidR="00A41B83" w:rsidRDefault="00381570" w:rsidP="00F72915">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Приказ начальника архивного управления Курской области  от 30.06.2014 № 01-06/37 «Об утверждении </w:t>
      </w:r>
      <w:r w:rsidR="00FA3C48">
        <w:rPr>
          <w:rFonts w:ascii="Times New Roman" w:eastAsia="Times New Roman" w:hAnsi="Times New Roman" w:cs="Times New Roman"/>
          <w:sz w:val="28"/>
          <w:szCs w:val="28"/>
          <w:lang w:eastAsia="ru-RU"/>
        </w:rPr>
        <w:t>Порядк</w:t>
      </w:r>
      <w:r>
        <w:rPr>
          <w:rFonts w:ascii="Times New Roman" w:eastAsia="Times New Roman" w:hAnsi="Times New Roman" w:cs="Times New Roman"/>
          <w:sz w:val="28"/>
          <w:szCs w:val="28"/>
          <w:lang w:eastAsia="ru-RU"/>
        </w:rPr>
        <w:t>а согласования инструкций по делопроизводству, примерных и индивидуальных номенклатур дел, положений об экспертных комиссиях и архивах организаций-источников комплектования архивов Курской области</w:t>
      </w:r>
      <w:r w:rsidR="00FA3C48">
        <w:rPr>
          <w:rFonts w:ascii="Times New Roman" w:eastAsia="Times New Roman" w:hAnsi="Times New Roman" w:cs="Times New Roman"/>
          <w:sz w:val="28"/>
          <w:szCs w:val="28"/>
          <w:lang w:eastAsia="ru-RU"/>
        </w:rPr>
        <w:t xml:space="preserve"> ………………………………</w:t>
      </w:r>
      <w:r w:rsidR="00F72915">
        <w:rPr>
          <w:rFonts w:ascii="Times New Roman" w:eastAsia="Times New Roman" w:hAnsi="Times New Roman" w:cs="Times New Roman"/>
          <w:sz w:val="28"/>
          <w:szCs w:val="28"/>
          <w:lang w:eastAsia="ru-RU"/>
        </w:rPr>
        <w:t>….</w:t>
      </w:r>
      <w:r w:rsidR="00D165EF" w:rsidRPr="00D165EF">
        <w:rPr>
          <w:rFonts w:ascii="Times New Roman" w:eastAsia="Times New Roman" w:hAnsi="Times New Roman" w:cs="Times New Roman"/>
          <w:b/>
          <w:sz w:val="28"/>
          <w:szCs w:val="28"/>
          <w:lang w:eastAsia="ru-RU"/>
        </w:rPr>
        <w:t>3</w:t>
      </w:r>
      <w:r w:rsidR="00142E49">
        <w:rPr>
          <w:rFonts w:ascii="Times New Roman" w:eastAsia="Times New Roman" w:hAnsi="Times New Roman" w:cs="Times New Roman"/>
          <w:b/>
          <w:sz w:val="28"/>
          <w:szCs w:val="28"/>
          <w:lang w:eastAsia="ru-RU"/>
        </w:rPr>
        <w:t>1</w:t>
      </w:r>
      <w:r w:rsidR="00FA3C48">
        <w:rPr>
          <w:rFonts w:ascii="Times New Roman" w:eastAsia="Times New Roman" w:hAnsi="Times New Roman" w:cs="Times New Roman"/>
          <w:sz w:val="28"/>
          <w:szCs w:val="28"/>
          <w:lang w:eastAsia="ru-RU"/>
        </w:rPr>
        <w:t xml:space="preserve"> </w:t>
      </w:r>
    </w:p>
    <w:p w:rsidR="00A41B83" w:rsidRDefault="00A41B83" w:rsidP="00F72915">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8204AB" w:rsidRPr="008204AB" w:rsidRDefault="00EE1EAA" w:rsidP="00F72915">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Приказ начальника архивного управления Курской области от 15.08.2014 № 01-06/44 «Об экспертно-проверочной комиссии  архивного управления Курской области ….</w:t>
      </w:r>
      <w:r w:rsidR="008204AB" w:rsidRPr="008204AB">
        <w:rPr>
          <w:rFonts w:ascii="Times New Roman" w:eastAsia="Times New Roman" w:hAnsi="Times New Roman" w:cs="Times New Roman"/>
          <w:sz w:val="28"/>
          <w:szCs w:val="28"/>
          <w:lang w:eastAsia="ru-RU"/>
        </w:rPr>
        <w:t>…………………………………………………</w:t>
      </w:r>
      <w:r w:rsidR="00D165EF">
        <w:rPr>
          <w:rFonts w:ascii="Times New Roman" w:eastAsia="Times New Roman" w:hAnsi="Times New Roman" w:cs="Times New Roman"/>
          <w:sz w:val="28"/>
          <w:szCs w:val="28"/>
          <w:lang w:eastAsia="ru-RU"/>
        </w:rPr>
        <w:t>…………</w:t>
      </w:r>
      <w:r w:rsidR="00142E49">
        <w:rPr>
          <w:rFonts w:ascii="Times New Roman" w:eastAsia="Times New Roman" w:hAnsi="Times New Roman" w:cs="Times New Roman"/>
          <w:b/>
          <w:sz w:val="28"/>
          <w:szCs w:val="28"/>
          <w:lang w:eastAsia="ru-RU"/>
        </w:rPr>
        <w:t>45</w:t>
      </w:r>
    </w:p>
    <w:p w:rsidR="00EE1EAA" w:rsidRPr="008204AB" w:rsidRDefault="00EE1EAA" w:rsidP="008204AB">
      <w:pPr>
        <w:autoSpaceDE w:val="0"/>
        <w:autoSpaceDN w:val="0"/>
        <w:adjustRightInd w:val="0"/>
        <w:spacing w:after="0" w:line="240" w:lineRule="auto"/>
        <w:jc w:val="both"/>
        <w:rPr>
          <w:rFonts w:ascii="Times New Roman" w:eastAsia="Times New Roman" w:hAnsi="Times New Roman" w:cs="Times New Roman"/>
          <w:b/>
          <w:sz w:val="28"/>
          <w:szCs w:val="28"/>
          <w:lang w:eastAsia="ru-RU"/>
        </w:rPr>
      </w:pPr>
    </w:p>
    <w:p w:rsidR="008204AB" w:rsidRPr="008204AB" w:rsidRDefault="008204AB" w:rsidP="008204AB">
      <w:pPr>
        <w:autoSpaceDE w:val="0"/>
        <w:autoSpaceDN w:val="0"/>
        <w:adjustRightInd w:val="0"/>
        <w:spacing w:after="0" w:line="240" w:lineRule="auto"/>
        <w:ind w:left="2124" w:firstLine="708"/>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b/>
          <w:sz w:val="28"/>
          <w:szCs w:val="28"/>
          <w:lang w:eastAsia="ru-RU"/>
        </w:rPr>
        <w:t xml:space="preserve">Методическое обеспечение </w:t>
      </w:r>
      <w:r w:rsidRPr="008204AB">
        <w:rPr>
          <w:rFonts w:ascii="Times New Roman" w:eastAsia="Times New Roman" w:hAnsi="Times New Roman" w:cs="Times New Roman"/>
          <w:sz w:val="28"/>
          <w:szCs w:val="28"/>
          <w:lang w:eastAsia="ru-RU"/>
        </w:rPr>
        <w:t xml:space="preserve"> </w:t>
      </w:r>
    </w:p>
    <w:p w:rsidR="008204AB" w:rsidRPr="008204AB" w:rsidRDefault="008204AB" w:rsidP="008204AB">
      <w:pPr>
        <w:autoSpaceDE w:val="0"/>
        <w:autoSpaceDN w:val="0"/>
        <w:adjustRightInd w:val="0"/>
        <w:spacing w:after="0" w:line="240" w:lineRule="auto"/>
        <w:rPr>
          <w:rFonts w:ascii="Times New Roman" w:eastAsia="Times New Roman" w:hAnsi="Times New Roman" w:cs="Times New Roman"/>
          <w:sz w:val="28"/>
          <w:szCs w:val="28"/>
          <w:lang w:eastAsia="ru-RU"/>
        </w:rPr>
      </w:pPr>
      <w:r w:rsidRPr="008204AB">
        <w:rPr>
          <w:rFonts w:ascii="Times New Roman" w:eastAsia="Times New Roman" w:hAnsi="Times New Roman" w:cs="Times New Roman"/>
          <w:sz w:val="28"/>
          <w:szCs w:val="28"/>
          <w:lang w:eastAsia="ru-RU"/>
        </w:rPr>
        <w:t xml:space="preserve">   </w:t>
      </w:r>
    </w:p>
    <w:p w:rsidR="00C34F3D" w:rsidRDefault="00C34F3D" w:rsidP="00C34F3D">
      <w:pPr>
        <w:spacing w:after="0" w:line="240" w:lineRule="auto"/>
        <w:jc w:val="both"/>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t xml:space="preserve">Бахта Н.Ф. </w:t>
      </w:r>
      <w:r w:rsidRPr="00C34F3D">
        <w:rPr>
          <w:rFonts w:ascii="Times New Roman" w:eastAsia="Times New Roman" w:hAnsi="Times New Roman" w:cs="Times New Roman"/>
          <w:sz w:val="28"/>
          <w:szCs w:val="28"/>
          <w:lang w:eastAsia="ru-RU"/>
        </w:rPr>
        <w:t>Памятка</w:t>
      </w:r>
      <w:r>
        <w:rPr>
          <w:rFonts w:ascii="Times New Roman" w:eastAsia="Times New Roman" w:hAnsi="Times New Roman" w:cs="Times New Roman"/>
          <w:b/>
          <w:sz w:val="28"/>
          <w:szCs w:val="28"/>
          <w:lang w:eastAsia="ru-RU"/>
        </w:rPr>
        <w:t xml:space="preserve"> </w:t>
      </w:r>
      <w:r w:rsidRPr="00C34F3D">
        <w:rPr>
          <w:rFonts w:ascii="Times New Roman" w:eastAsia="Calibri" w:hAnsi="Times New Roman" w:cs="Times New Roman"/>
          <w:sz w:val="28"/>
          <w:szCs w:val="28"/>
        </w:rPr>
        <w:t>по  заполнению паспорта  архива  организации - источника комплектования государственного  (муниципального) архива</w:t>
      </w:r>
      <w:r w:rsidR="00D165EF">
        <w:rPr>
          <w:rFonts w:ascii="Times New Roman" w:eastAsia="Calibri" w:hAnsi="Times New Roman" w:cs="Times New Roman"/>
          <w:sz w:val="28"/>
          <w:szCs w:val="28"/>
        </w:rPr>
        <w:t xml:space="preserve"> …</w:t>
      </w:r>
      <w:r w:rsidR="00D165EF" w:rsidRPr="00D165EF">
        <w:rPr>
          <w:rFonts w:ascii="Times New Roman" w:eastAsia="Calibri" w:hAnsi="Times New Roman" w:cs="Times New Roman"/>
          <w:b/>
          <w:sz w:val="28"/>
          <w:szCs w:val="28"/>
        </w:rPr>
        <w:t>7</w:t>
      </w:r>
      <w:r w:rsidR="00142E49">
        <w:rPr>
          <w:rFonts w:ascii="Times New Roman" w:eastAsia="Calibri" w:hAnsi="Times New Roman" w:cs="Times New Roman"/>
          <w:b/>
          <w:sz w:val="28"/>
          <w:szCs w:val="28"/>
        </w:rPr>
        <w:t>5</w:t>
      </w:r>
    </w:p>
    <w:p w:rsidR="00B07CDD" w:rsidRPr="00B07CDD" w:rsidRDefault="00B07CDD" w:rsidP="00C34F3D">
      <w:pPr>
        <w:spacing w:after="0" w:line="240" w:lineRule="auto"/>
        <w:jc w:val="both"/>
        <w:rPr>
          <w:rFonts w:ascii="Times New Roman" w:eastAsia="Calibri" w:hAnsi="Times New Roman" w:cs="Times New Roman"/>
          <w:sz w:val="28"/>
          <w:szCs w:val="28"/>
        </w:rPr>
      </w:pPr>
    </w:p>
    <w:p w:rsidR="008204AB" w:rsidRPr="008204AB" w:rsidRDefault="008204AB" w:rsidP="00C34F3D">
      <w:pPr>
        <w:spacing w:after="0" w:line="240" w:lineRule="auto"/>
        <w:jc w:val="both"/>
        <w:rPr>
          <w:rFonts w:ascii="Times New Roman" w:eastAsia="Times New Roman" w:hAnsi="Times New Roman" w:cs="Times New Roman"/>
          <w:sz w:val="28"/>
          <w:szCs w:val="28"/>
          <w:lang w:eastAsia="ru-RU"/>
        </w:rPr>
      </w:pPr>
      <w:r w:rsidRPr="008204AB">
        <w:rPr>
          <w:rFonts w:ascii="Times New Roman" w:eastAsia="Times New Roman" w:hAnsi="Times New Roman" w:cs="Times New Roman"/>
          <w:b/>
          <w:sz w:val="28"/>
          <w:szCs w:val="28"/>
          <w:lang w:eastAsia="ru-RU"/>
        </w:rPr>
        <w:t>Шишлова М.В.</w:t>
      </w:r>
      <w:r w:rsidRPr="008204AB">
        <w:rPr>
          <w:rFonts w:ascii="Times New Roman" w:eastAsia="Times New Roman" w:hAnsi="Times New Roman" w:cs="Times New Roman"/>
          <w:sz w:val="28"/>
          <w:szCs w:val="28"/>
          <w:lang w:eastAsia="ru-RU"/>
        </w:rPr>
        <w:t xml:space="preserve">  </w:t>
      </w:r>
      <w:r w:rsidR="00722807">
        <w:rPr>
          <w:rFonts w:ascii="Times New Roman" w:eastAsia="Calibri" w:hAnsi="Times New Roman" w:cs="Times New Roman"/>
          <w:sz w:val="28"/>
          <w:szCs w:val="28"/>
        </w:rPr>
        <w:t xml:space="preserve">Памятка по  заполнению  </w:t>
      </w:r>
      <w:r w:rsidR="00D2546B">
        <w:rPr>
          <w:rFonts w:ascii="Times New Roman" w:eastAsia="Calibri" w:hAnsi="Times New Roman" w:cs="Times New Roman"/>
          <w:sz w:val="28"/>
          <w:szCs w:val="28"/>
        </w:rPr>
        <w:t xml:space="preserve"> </w:t>
      </w:r>
      <w:r w:rsidR="00722807">
        <w:rPr>
          <w:rFonts w:ascii="Times New Roman" w:eastAsia="Calibri" w:hAnsi="Times New Roman" w:cs="Times New Roman"/>
          <w:sz w:val="28"/>
          <w:szCs w:val="28"/>
        </w:rPr>
        <w:t xml:space="preserve">Сведений о состоянии </w:t>
      </w:r>
      <w:r w:rsidR="00722807" w:rsidRPr="00D90D7E">
        <w:rPr>
          <w:rFonts w:ascii="Times New Roman" w:eastAsia="Calibri" w:hAnsi="Times New Roman" w:cs="Times New Roman"/>
          <w:sz w:val="28"/>
          <w:szCs w:val="28"/>
        </w:rPr>
        <w:t xml:space="preserve">хранения документов в организациях-источниках комплектования </w:t>
      </w:r>
      <w:r w:rsidR="00722807">
        <w:rPr>
          <w:rFonts w:ascii="Times New Roman" w:eastAsia="Calibri" w:hAnsi="Times New Roman" w:cs="Times New Roman"/>
          <w:sz w:val="28"/>
          <w:szCs w:val="28"/>
        </w:rPr>
        <w:t xml:space="preserve"> архивных учреждений  Курской области   ………………………………</w:t>
      </w:r>
      <w:r w:rsidRPr="008204AB">
        <w:rPr>
          <w:rFonts w:ascii="Times New Roman" w:eastAsia="Times New Roman" w:hAnsi="Times New Roman" w:cs="Times New Roman"/>
          <w:sz w:val="28"/>
          <w:szCs w:val="28"/>
          <w:lang w:eastAsia="ru-RU"/>
        </w:rPr>
        <w:t>……….….……</w:t>
      </w:r>
      <w:r w:rsidR="00D165EF" w:rsidRPr="00D165EF">
        <w:rPr>
          <w:rFonts w:ascii="Times New Roman" w:eastAsia="Times New Roman" w:hAnsi="Times New Roman" w:cs="Times New Roman"/>
          <w:b/>
          <w:sz w:val="28"/>
          <w:szCs w:val="28"/>
          <w:lang w:eastAsia="ru-RU"/>
        </w:rPr>
        <w:t>8</w:t>
      </w:r>
      <w:r w:rsidR="00142E49">
        <w:rPr>
          <w:rFonts w:ascii="Times New Roman" w:eastAsia="Times New Roman" w:hAnsi="Times New Roman" w:cs="Times New Roman"/>
          <w:b/>
          <w:sz w:val="28"/>
          <w:szCs w:val="28"/>
          <w:lang w:eastAsia="ru-RU"/>
        </w:rPr>
        <w:t>4</w:t>
      </w:r>
    </w:p>
    <w:p w:rsidR="00722807" w:rsidRDefault="00722807" w:rsidP="008204AB">
      <w:pPr>
        <w:keepNext/>
        <w:spacing w:after="0" w:line="240" w:lineRule="auto"/>
        <w:jc w:val="both"/>
        <w:outlineLvl w:val="0"/>
        <w:rPr>
          <w:rFonts w:ascii="Times New Roman" w:eastAsia="Times New Roman" w:hAnsi="Times New Roman" w:cs="Times New Roman"/>
          <w:b/>
          <w:sz w:val="28"/>
          <w:szCs w:val="28"/>
          <w:lang w:eastAsia="ru-RU"/>
        </w:rPr>
      </w:pPr>
    </w:p>
    <w:p w:rsidR="00B07CDD" w:rsidRDefault="00B07CDD" w:rsidP="0062699A">
      <w:pPr>
        <w:spacing w:after="0" w:line="240" w:lineRule="auto"/>
        <w:jc w:val="center"/>
        <w:rPr>
          <w:rFonts w:ascii="Times New Roman" w:eastAsia="Times New Roman" w:hAnsi="Times New Roman" w:cs="Times New Roman"/>
          <w:b/>
          <w:sz w:val="28"/>
          <w:szCs w:val="28"/>
          <w:lang w:eastAsia="ru-RU"/>
        </w:rPr>
      </w:pPr>
    </w:p>
    <w:p w:rsidR="00D603FA" w:rsidRDefault="005619A3" w:rsidP="00D165EF">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 xml:space="preserve">Орлова Е. В. </w:t>
      </w:r>
      <w:r>
        <w:rPr>
          <w:rFonts w:ascii="Times New Roman" w:eastAsia="Times New Roman" w:hAnsi="Times New Roman" w:cs="Times New Roman"/>
          <w:sz w:val="28"/>
          <w:szCs w:val="28"/>
          <w:lang w:eastAsia="ru-RU"/>
        </w:rPr>
        <w:t xml:space="preserve">Рабочая инструкция по порядку </w:t>
      </w:r>
      <w:r w:rsidR="00D165EF">
        <w:rPr>
          <w:rFonts w:ascii="Times New Roman" w:eastAsia="Times New Roman" w:hAnsi="Times New Roman" w:cs="Times New Roman"/>
          <w:sz w:val="28"/>
          <w:szCs w:val="28"/>
          <w:lang w:eastAsia="ru-RU"/>
        </w:rPr>
        <w:t xml:space="preserve">отбора и </w:t>
      </w:r>
      <w:r>
        <w:rPr>
          <w:rFonts w:ascii="Times New Roman" w:eastAsia="Times New Roman" w:hAnsi="Times New Roman" w:cs="Times New Roman"/>
          <w:sz w:val="28"/>
          <w:szCs w:val="28"/>
          <w:lang w:eastAsia="ru-RU"/>
        </w:rPr>
        <w:t xml:space="preserve">передаче </w:t>
      </w:r>
      <w:r w:rsidR="00D165EF">
        <w:rPr>
          <w:rFonts w:ascii="Times New Roman" w:eastAsia="Times New Roman" w:hAnsi="Times New Roman" w:cs="Times New Roman"/>
          <w:sz w:val="28"/>
          <w:szCs w:val="28"/>
          <w:lang w:eastAsia="ru-RU"/>
        </w:rPr>
        <w:t xml:space="preserve">цифровых  </w:t>
      </w:r>
      <w:r>
        <w:rPr>
          <w:rFonts w:ascii="Times New Roman" w:eastAsia="Times New Roman" w:hAnsi="Times New Roman" w:cs="Times New Roman"/>
          <w:sz w:val="28"/>
          <w:szCs w:val="28"/>
          <w:lang w:eastAsia="ru-RU"/>
        </w:rPr>
        <w:t xml:space="preserve"> фотодокументов  </w:t>
      </w:r>
      <w:r w:rsidR="00D165EF">
        <w:rPr>
          <w:rFonts w:ascii="Times New Roman" w:eastAsia="Times New Roman" w:hAnsi="Times New Roman" w:cs="Times New Roman"/>
          <w:sz w:val="28"/>
          <w:szCs w:val="28"/>
          <w:lang w:eastAsia="ru-RU"/>
        </w:rPr>
        <w:t xml:space="preserve">на государственное хранение </w:t>
      </w:r>
      <w:r>
        <w:rPr>
          <w:rFonts w:ascii="Times New Roman" w:eastAsia="Times New Roman" w:hAnsi="Times New Roman" w:cs="Times New Roman"/>
          <w:sz w:val="28"/>
          <w:szCs w:val="28"/>
          <w:lang w:eastAsia="ru-RU"/>
        </w:rPr>
        <w:t>…………</w:t>
      </w:r>
      <w:r w:rsidR="00D165EF">
        <w:rPr>
          <w:rFonts w:ascii="Times New Roman" w:eastAsia="Times New Roman" w:hAnsi="Times New Roman" w:cs="Times New Roman"/>
          <w:sz w:val="28"/>
          <w:szCs w:val="28"/>
          <w:lang w:eastAsia="ru-RU"/>
        </w:rPr>
        <w:t>…………………..</w:t>
      </w:r>
      <w:r w:rsidR="00D165EF" w:rsidRPr="00D165EF">
        <w:rPr>
          <w:rFonts w:ascii="Times New Roman" w:eastAsia="Times New Roman" w:hAnsi="Times New Roman" w:cs="Times New Roman"/>
          <w:b/>
          <w:sz w:val="28"/>
          <w:szCs w:val="28"/>
          <w:lang w:eastAsia="ru-RU"/>
        </w:rPr>
        <w:t>9</w:t>
      </w:r>
      <w:r w:rsidR="00142E49">
        <w:rPr>
          <w:rFonts w:ascii="Times New Roman" w:eastAsia="Times New Roman" w:hAnsi="Times New Roman" w:cs="Times New Roman"/>
          <w:b/>
          <w:sz w:val="28"/>
          <w:szCs w:val="28"/>
          <w:lang w:eastAsia="ru-RU"/>
        </w:rPr>
        <w:t>1</w:t>
      </w:r>
    </w:p>
    <w:p w:rsidR="005619A3" w:rsidRDefault="005619A3" w:rsidP="005619A3">
      <w:pPr>
        <w:spacing w:after="0" w:line="240" w:lineRule="auto"/>
        <w:rPr>
          <w:rFonts w:ascii="Times New Roman" w:eastAsia="Times New Roman" w:hAnsi="Times New Roman" w:cs="Times New Roman"/>
          <w:sz w:val="28"/>
          <w:szCs w:val="28"/>
          <w:lang w:eastAsia="ru-RU"/>
        </w:rPr>
      </w:pPr>
    </w:p>
    <w:p w:rsidR="00D165EF" w:rsidRDefault="00D165EF" w:rsidP="0048440E">
      <w:pPr>
        <w:spacing w:after="0" w:line="240" w:lineRule="auto"/>
        <w:rPr>
          <w:rFonts w:ascii="Times New Roman" w:eastAsia="Times New Roman" w:hAnsi="Times New Roman" w:cs="Times New Roman"/>
          <w:b/>
          <w:bCs/>
          <w:sz w:val="28"/>
          <w:szCs w:val="24"/>
          <w:lang w:eastAsia="ru-RU"/>
        </w:rPr>
      </w:pPr>
      <w:r w:rsidRPr="008204AB">
        <w:rPr>
          <w:rFonts w:ascii="Times New Roman" w:eastAsia="Times New Roman" w:hAnsi="Times New Roman" w:cs="Times New Roman"/>
          <w:b/>
          <w:sz w:val="28"/>
          <w:szCs w:val="28"/>
          <w:lang w:eastAsia="ru-RU"/>
        </w:rPr>
        <w:t>Шишлова М.В.</w:t>
      </w:r>
      <w:r w:rsidRPr="00722807">
        <w:rPr>
          <w:rFonts w:ascii="Times New Roman" w:eastAsia="Times New Roman" w:hAnsi="Times New Roman" w:cs="Times New Roman"/>
          <w:bCs/>
          <w:sz w:val="28"/>
          <w:szCs w:val="24"/>
          <w:lang w:eastAsia="ru-RU"/>
        </w:rPr>
        <w:t xml:space="preserve"> </w:t>
      </w:r>
      <w:r>
        <w:rPr>
          <w:rFonts w:ascii="Times New Roman" w:eastAsia="Times New Roman" w:hAnsi="Times New Roman" w:cs="Times New Roman"/>
          <w:bCs/>
          <w:sz w:val="28"/>
          <w:szCs w:val="24"/>
          <w:lang w:eastAsia="ru-RU"/>
        </w:rPr>
        <w:t xml:space="preserve">Рекомендации </w:t>
      </w:r>
      <w:r w:rsidRPr="00722807">
        <w:rPr>
          <w:rFonts w:ascii="Times New Roman" w:eastAsia="Times New Roman" w:hAnsi="Times New Roman" w:cs="Times New Roman"/>
          <w:bCs/>
          <w:sz w:val="28"/>
          <w:szCs w:val="24"/>
          <w:lang w:eastAsia="ru-RU"/>
        </w:rPr>
        <w:t>по составлению исторической справки (дополнения) к фонду, предисловия к описи фонда</w:t>
      </w:r>
      <w:r>
        <w:rPr>
          <w:rFonts w:ascii="Times New Roman" w:eastAsia="Times New Roman" w:hAnsi="Times New Roman" w:cs="Times New Roman"/>
          <w:bCs/>
          <w:sz w:val="28"/>
          <w:szCs w:val="24"/>
          <w:lang w:eastAsia="ru-RU"/>
        </w:rPr>
        <w:t xml:space="preserve"> ………………………...</w:t>
      </w:r>
      <w:r w:rsidR="0048440E">
        <w:rPr>
          <w:rFonts w:ascii="Times New Roman" w:eastAsia="Times New Roman" w:hAnsi="Times New Roman" w:cs="Times New Roman"/>
          <w:b/>
          <w:bCs/>
          <w:sz w:val="28"/>
          <w:szCs w:val="24"/>
          <w:lang w:eastAsia="ru-RU"/>
        </w:rPr>
        <w:t>101</w:t>
      </w:r>
    </w:p>
    <w:p w:rsidR="00B24026" w:rsidRDefault="00B24026" w:rsidP="0048440E">
      <w:pPr>
        <w:spacing w:after="0" w:line="240" w:lineRule="auto"/>
        <w:rPr>
          <w:rFonts w:ascii="Times New Roman" w:eastAsia="Times New Roman" w:hAnsi="Times New Roman" w:cs="Times New Roman"/>
          <w:b/>
          <w:sz w:val="28"/>
          <w:szCs w:val="28"/>
          <w:lang w:eastAsia="ru-RU"/>
        </w:rPr>
      </w:pPr>
    </w:p>
    <w:p w:rsidR="00EE6546" w:rsidRDefault="0062699A" w:rsidP="0071269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Информации и сообщения</w:t>
      </w:r>
    </w:p>
    <w:p w:rsidR="00712696" w:rsidRDefault="00712696" w:rsidP="00B07CDD">
      <w:pPr>
        <w:spacing w:after="0" w:line="240" w:lineRule="auto"/>
        <w:rPr>
          <w:rFonts w:ascii="Times New Roman" w:eastAsia="Times New Roman" w:hAnsi="Times New Roman" w:cs="Times New Roman"/>
          <w:b/>
          <w:sz w:val="28"/>
          <w:szCs w:val="28"/>
          <w:lang w:eastAsia="ru-RU"/>
        </w:rPr>
      </w:pPr>
    </w:p>
    <w:p w:rsidR="00D603FA" w:rsidRPr="00D603FA" w:rsidRDefault="00D603FA" w:rsidP="00D603FA">
      <w:pPr>
        <w:spacing w:after="0" w:line="240" w:lineRule="auto"/>
        <w:jc w:val="center"/>
        <w:rPr>
          <w:rFonts w:ascii="Times New Roman" w:eastAsia="Times New Roman" w:hAnsi="Times New Roman" w:cs="Times New Roman"/>
          <w:i/>
          <w:sz w:val="28"/>
          <w:szCs w:val="28"/>
          <w:lang w:eastAsia="ru-RU"/>
        </w:rPr>
      </w:pPr>
      <w:r w:rsidRPr="00D603FA">
        <w:rPr>
          <w:rFonts w:ascii="Times New Roman" w:eastAsia="Times New Roman" w:hAnsi="Times New Roman" w:cs="Times New Roman"/>
          <w:i/>
          <w:sz w:val="28"/>
          <w:szCs w:val="28"/>
          <w:lang w:eastAsia="ru-RU"/>
        </w:rPr>
        <w:t xml:space="preserve">Из истории </w:t>
      </w:r>
      <w:r>
        <w:rPr>
          <w:rFonts w:ascii="Times New Roman" w:eastAsia="Times New Roman" w:hAnsi="Times New Roman" w:cs="Times New Roman"/>
          <w:i/>
          <w:sz w:val="28"/>
          <w:szCs w:val="28"/>
          <w:lang w:eastAsia="ru-RU"/>
        </w:rPr>
        <w:t>становления и развития организаций-источников комплектования ОКУ «Госархив Курской области»</w:t>
      </w:r>
    </w:p>
    <w:p w:rsidR="00031F00" w:rsidRDefault="0062699A" w:rsidP="00584702">
      <w:pPr>
        <w:spacing w:after="0" w:line="240" w:lineRule="auto"/>
        <w:rPr>
          <w:rFonts w:ascii="Times New Roman" w:eastAsia="Times New Roman" w:hAnsi="Times New Roman" w:cs="Times New Roman"/>
          <w:i/>
          <w:sz w:val="28"/>
          <w:szCs w:val="28"/>
          <w:lang w:eastAsia="ru-RU"/>
        </w:rPr>
      </w:pPr>
      <w:r w:rsidRPr="0062699A">
        <w:rPr>
          <w:rFonts w:ascii="Times New Roman" w:eastAsia="Times New Roman" w:hAnsi="Times New Roman" w:cs="Times New Roman"/>
          <w:i/>
          <w:sz w:val="28"/>
          <w:szCs w:val="28"/>
          <w:lang w:eastAsia="ru-RU"/>
        </w:rPr>
        <w:t xml:space="preserve"> </w:t>
      </w:r>
    </w:p>
    <w:p w:rsidR="00584702" w:rsidRPr="00A41B83" w:rsidRDefault="00D165EF" w:rsidP="00584702">
      <w:pPr>
        <w:spacing w:line="240" w:lineRule="auto"/>
        <w:jc w:val="both"/>
        <w:rPr>
          <w:rFonts w:ascii="Times New Roman" w:eastAsia="Times New Roman" w:hAnsi="Times New Roman" w:cs="Times New Roman"/>
          <w:b/>
          <w:sz w:val="28"/>
          <w:szCs w:val="28"/>
          <w:lang w:eastAsia="ru-RU"/>
        </w:rPr>
      </w:pPr>
      <w:r w:rsidRPr="00D165EF">
        <w:rPr>
          <w:rFonts w:ascii="Times New Roman" w:eastAsia="Times New Roman" w:hAnsi="Times New Roman" w:cs="Times New Roman"/>
          <w:b/>
          <w:sz w:val="28"/>
          <w:szCs w:val="28"/>
          <w:lang w:eastAsia="ru-RU"/>
        </w:rPr>
        <w:t xml:space="preserve">Лукашов М.И.,  </w:t>
      </w:r>
      <w:proofErr w:type="gramStart"/>
      <w:r w:rsidRPr="00D165EF">
        <w:rPr>
          <w:rFonts w:ascii="Times New Roman" w:eastAsia="Times New Roman" w:hAnsi="Times New Roman" w:cs="Times New Roman"/>
          <w:b/>
          <w:sz w:val="28"/>
          <w:szCs w:val="28"/>
          <w:lang w:eastAsia="ru-RU"/>
        </w:rPr>
        <w:t>Письменная</w:t>
      </w:r>
      <w:proofErr w:type="gramEnd"/>
      <w:r w:rsidRPr="00D165EF">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 xml:space="preserve"> </w:t>
      </w:r>
      <w:r w:rsidRPr="00D165EF">
        <w:rPr>
          <w:rFonts w:ascii="Times New Roman" w:eastAsia="Times New Roman" w:hAnsi="Times New Roman" w:cs="Times New Roman"/>
          <w:b/>
          <w:sz w:val="28"/>
          <w:szCs w:val="28"/>
          <w:lang w:eastAsia="ru-RU"/>
        </w:rPr>
        <w:t>Е.В.</w:t>
      </w:r>
      <w:r>
        <w:rPr>
          <w:rFonts w:ascii="Times New Roman" w:eastAsia="Times New Roman" w:hAnsi="Times New Roman" w:cs="Times New Roman"/>
          <w:b/>
          <w:sz w:val="28"/>
          <w:szCs w:val="28"/>
          <w:lang w:eastAsia="ru-RU"/>
        </w:rPr>
        <w:t xml:space="preserve"> </w:t>
      </w:r>
      <w:r w:rsidR="00D2546B" w:rsidRPr="00D2546B">
        <w:rPr>
          <w:rFonts w:ascii="Times New Roman" w:eastAsia="Times New Roman" w:hAnsi="Times New Roman" w:cs="Times New Roman"/>
          <w:sz w:val="28"/>
          <w:szCs w:val="28"/>
          <w:lang w:eastAsia="ru-RU"/>
        </w:rPr>
        <w:t>К</w:t>
      </w:r>
      <w:r w:rsidR="00A41B83" w:rsidRPr="00A41B83">
        <w:rPr>
          <w:rFonts w:ascii="Times New Roman" w:eastAsia="Times New Roman" w:hAnsi="Times New Roman" w:cs="Times New Roman"/>
          <w:sz w:val="28"/>
          <w:szCs w:val="28"/>
          <w:lang w:eastAsia="ru-RU"/>
        </w:rPr>
        <w:t>урскому областному кожно-венерологическому диспансеру</w:t>
      </w:r>
      <w:r w:rsidR="00D2546B">
        <w:rPr>
          <w:rFonts w:ascii="Times New Roman" w:eastAsia="Times New Roman" w:hAnsi="Times New Roman" w:cs="Times New Roman"/>
          <w:sz w:val="28"/>
          <w:szCs w:val="28"/>
          <w:lang w:eastAsia="ru-RU"/>
        </w:rPr>
        <w:t xml:space="preserve">  - 90 лет …</w:t>
      </w:r>
      <w:r w:rsidR="00A41B83">
        <w:rPr>
          <w:rFonts w:ascii="Times New Roman" w:eastAsia="Times New Roman" w:hAnsi="Times New Roman" w:cs="Times New Roman"/>
          <w:sz w:val="28"/>
          <w:szCs w:val="28"/>
          <w:lang w:eastAsia="ru-RU"/>
        </w:rPr>
        <w:t>…………………………………</w:t>
      </w:r>
      <w:r w:rsidR="00142E49">
        <w:rPr>
          <w:rFonts w:ascii="Times New Roman" w:eastAsia="Times New Roman" w:hAnsi="Times New Roman" w:cs="Times New Roman"/>
          <w:sz w:val="28"/>
          <w:szCs w:val="28"/>
          <w:lang w:eastAsia="ru-RU"/>
        </w:rPr>
        <w:t>.</w:t>
      </w:r>
      <w:r w:rsidR="00A41B83" w:rsidRPr="00A41B83">
        <w:rPr>
          <w:rFonts w:ascii="Times New Roman" w:eastAsia="Times New Roman" w:hAnsi="Times New Roman" w:cs="Times New Roman"/>
          <w:b/>
          <w:sz w:val="28"/>
          <w:szCs w:val="28"/>
          <w:lang w:eastAsia="ru-RU"/>
        </w:rPr>
        <w:t>10</w:t>
      </w:r>
      <w:r w:rsidR="0048440E">
        <w:rPr>
          <w:rFonts w:ascii="Times New Roman" w:eastAsia="Times New Roman" w:hAnsi="Times New Roman" w:cs="Times New Roman"/>
          <w:b/>
          <w:sz w:val="28"/>
          <w:szCs w:val="28"/>
          <w:lang w:eastAsia="ru-RU"/>
        </w:rPr>
        <w:t>6</w:t>
      </w:r>
    </w:p>
    <w:p w:rsidR="00A41B83" w:rsidRDefault="00A41B83" w:rsidP="00A41B83">
      <w:pPr>
        <w:pStyle w:val="anounce"/>
        <w:shd w:val="clear" w:color="auto" w:fill="FFFFFF"/>
        <w:spacing w:before="0" w:beforeAutospacing="0" w:after="0" w:afterAutospacing="0" w:line="416" w:lineRule="atLeast"/>
        <w:jc w:val="center"/>
        <w:rPr>
          <w:sz w:val="28"/>
          <w:szCs w:val="28"/>
        </w:rPr>
      </w:pPr>
      <w:r>
        <w:rPr>
          <w:b/>
          <w:sz w:val="28"/>
          <w:szCs w:val="28"/>
        </w:rPr>
        <w:t xml:space="preserve"> Саглаева Ю.В., Саврасова Л.С. </w:t>
      </w:r>
      <w:r w:rsidR="00584702">
        <w:rPr>
          <w:sz w:val="28"/>
          <w:szCs w:val="28"/>
        </w:rPr>
        <w:t xml:space="preserve"> </w:t>
      </w:r>
      <w:r w:rsidRPr="00A41B83">
        <w:rPr>
          <w:sz w:val="28"/>
          <w:szCs w:val="28"/>
        </w:rPr>
        <w:t xml:space="preserve">История ведомственного архива в истории </w:t>
      </w:r>
    </w:p>
    <w:p w:rsidR="00584702" w:rsidRPr="00584702" w:rsidRDefault="00A41B83" w:rsidP="00A41B83">
      <w:pPr>
        <w:pStyle w:val="anounce"/>
        <w:shd w:val="clear" w:color="auto" w:fill="FFFFFF"/>
        <w:spacing w:before="0" w:beforeAutospacing="0" w:after="0" w:afterAutospacing="0" w:line="416" w:lineRule="atLeast"/>
        <w:rPr>
          <w:sz w:val="28"/>
          <w:szCs w:val="28"/>
        </w:rPr>
      </w:pPr>
      <w:r>
        <w:rPr>
          <w:sz w:val="28"/>
          <w:szCs w:val="28"/>
        </w:rPr>
        <w:t>в</w:t>
      </w:r>
      <w:r w:rsidRPr="00A41B83">
        <w:rPr>
          <w:sz w:val="28"/>
          <w:szCs w:val="28"/>
        </w:rPr>
        <w:t>уза</w:t>
      </w:r>
      <w:r>
        <w:rPr>
          <w:sz w:val="28"/>
          <w:szCs w:val="28"/>
        </w:rPr>
        <w:t xml:space="preserve"> </w:t>
      </w:r>
      <w:r w:rsidR="0041758C">
        <w:rPr>
          <w:sz w:val="28"/>
          <w:szCs w:val="28"/>
        </w:rPr>
        <w:t>…….</w:t>
      </w:r>
      <w:r w:rsidR="00584702">
        <w:rPr>
          <w:sz w:val="28"/>
          <w:szCs w:val="28"/>
        </w:rPr>
        <w:t xml:space="preserve"> ……………</w:t>
      </w:r>
      <w:r>
        <w:rPr>
          <w:sz w:val="28"/>
          <w:szCs w:val="28"/>
        </w:rPr>
        <w:t>………………………………………………………….</w:t>
      </w:r>
      <w:r w:rsidR="00142E49">
        <w:rPr>
          <w:b/>
          <w:sz w:val="28"/>
          <w:szCs w:val="28"/>
        </w:rPr>
        <w:t>1</w:t>
      </w:r>
      <w:r w:rsidRPr="00A41B83">
        <w:rPr>
          <w:b/>
          <w:sz w:val="28"/>
          <w:szCs w:val="28"/>
        </w:rPr>
        <w:t>0</w:t>
      </w:r>
      <w:r w:rsidR="0048440E">
        <w:rPr>
          <w:b/>
          <w:sz w:val="28"/>
          <w:szCs w:val="28"/>
        </w:rPr>
        <w:t>7</w:t>
      </w:r>
      <w:r w:rsidR="0041758C" w:rsidRPr="00A41B83">
        <w:rPr>
          <w:b/>
          <w:sz w:val="28"/>
          <w:szCs w:val="28"/>
        </w:rPr>
        <w:t xml:space="preserve"> </w:t>
      </w:r>
    </w:p>
    <w:p w:rsidR="00A41B83" w:rsidRDefault="00A41B83" w:rsidP="00D603FA">
      <w:pPr>
        <w:spacing w:after="0" w:line="240" w:lineRule="auto"/>
        <w:jc w:val="both"/>
        <w:rPr>
          <w:rFonts w:ascii="Times New Roman" w:eastAsia="Times New Roman" w:hAnsi="Times New Roman" w:cs="Times New Roman"/>
          <w:i/>
          <w:sz w:val="28"/>
          <w:szCs w:val="28"/>
          <w:lang w:eastAsia="ru-RU"/>
        </w:rPr>
      </w:pPr>
    </w:p>
    <w:p w:rsidR="0062699A" w:rsidRDefault="0062699A" w:rsidP="00722807">
      <w:pPr>
        <w:spacing w:after="0" w:line="240" w:lineRule="auto"/>
        <w:jc w:val="center"/>
        <w:rPr>
          <w:rFonts w:ascii="Times New Roman" w:eastAsia="Times New Roman" w:hAnsi="Times New Roman" w:cs="Times New Roman"/>
          <w:i/>
          <w:sz w:val="28"/>
          <w:szCs w:val="28"/>
          <w:lang w:eastAsia="ru-RU"/>
        </w:rPr>
      </w:pPr>
      <w:r w:rsidRPr="0062699A">
        <w:rPr>
          <w:rFonts w:ascii="Times New Roman" w:eastAsia="Times New Roman" w:hAnsi="Times New Roman" w:cs="Times New Roman"/>
          <w:i/>
          <w:sz w:val="28"/>
          <w:szCs w:val="28"/>
          <w:lang w:eastAsia="ru-RU"/>
        </w:rPr>
        <w:t>Р</w:t>
      </w:r>
      <w:r w:rsidR="00E078ED" w:rsidRPr="0062699A">
        <w:rPr>
          <w:rFonts w:ascii="Times New Roman" w:eastAsia="Times New Roman" w:hAnsi="Times New Roman" w:cs="Times New Roman"/>
          <w:i/>
          <w:sz w:val="28"/>
          <w:szCs w:val="28"/>
          <w:lang w:eastAsia="ru-RU"/>
        </w:rPr>
        <w:t>асширенно</w:t>
      </w:r>
      <w:r w:rsidRPr="0062699A">
        <w:rPr>
          <w:rFonts w:ascii="Times New Roman" w:eastAsia="Times New Roman" w:hAnsi="Times New Roman" w:cs="Times New Roman"/>
          <w:i/>
          <w:sz w:val="28"/>
          <w:szCs w:val="28"/>
          <w:lang w:eastAsia="ru-RU"/>
        </w:rPr>
        <w:t>е</w:t>
      </w:r>
      <w:r w:rsidR="00E078ED" w:rsidRPr="0062699A">
        <w:rPr>
          <w:rFonts w:ascii="Times New Roman" w:eastAsia="Times New Roman" w:hAnsi="Times New Roman" w:cs="Times New Roman"/>
          <w:i/>
          <w:sz w:val="28"/>
          <w:szCs w:val="28"/>
          <w:lang w:eastAsia="ru-RU"/>
        </w:rPr>
        <w:t xml:space="preserve"> заседани</w:t>
      </w:r>
      <w:r w:rsidRPr="0062699A">
        <w:rPr>
          <w:rFonts w:ascii="Times New Roman" w:eastAsia="Times New Roman" w:hAnsi="Times New Roman" w:cs="Times New Roman"/>
          <w:i/>
          <w:sz w:val="28"/>
          <w:szCs w:val="28"/>
          <w:lang w:eastAsia="ru-RU"/>
        </w:rPr>
        <w:t>е</w:t>
      </w:r>
      <w:r w:rsidR="00E078ED" w:rsidRPr="0062699A">
        <w:rPr>
          <w:rFonts w:ascii="Times New Roman" w:eastAsia="Times New Roman" w:hAnsi="Times New Roman" w:cs="Times New Roman"/>
          <w:i/>
          <w:sz w:val="28"/>
          <w:szCs w:val="28"/>
          <w:lang w:eastAsia="ru-RU"/>
        </w:rPr>
        <w:t xml:space="preserve"> </w:t>
      </w:r>
      <w:r w:rsidR="00722807" w:rsidRPr="0062699A">
        <w:rPr>
          <w:rFonts w:ascii="Times New Roman" w:eastAsia="Times New Roman" w:hAnsi="Times New Roman" w:cs="Times New Roman"/>
          <w:i/>
          <w:sz w:val="28"/>
          <w:szCs w:val="28"/>
          <w:lang w:eastAsia="ru-RU"/>
        </w:rPr>
        <w:t>коллегии архивного управления Курской области</w:t>
      </w:r>
      <w:r w:rsidR="00E078ED" w:rsidRPr="0062699A">
        <w:rPr>
          <w:rFonts w:ascii="Times New Roman" w:eastAsia="Times New Roman" w:hAnsi="Times New Roman" w:cs="Times New Roman"/>
          <w:i/>
          <w:sz w:val="28"/>
          <w:szCs w:val="28"/>
          <w:lang w:eastAsia="ru-RU"/>
        </w:rPr>
        <w:t xml:space="preserve"> </w:t>
      </w:r>
      <w:r w:rsidRPr="0062699A">
        <w:rPr>
          <w:rFonts w:ascii="Times New Roman" w:eastAsia="Times New Roman" w:hAnsi="Times New Roman" w:cs="Times New Roman"/>
          <w:i/>
          <w:sz w:val="28"/>
          <w:szCs w:val="28"/>
          <w:lang w:eastAsia="ru-RU"/>
        </w:rPr>
        <w:t xml:space="preserve"> </w:t>
      </w:r>
    </w:p>
    <w:p w:rsidR="00E078ED" w:rsidRDefault="00722807" w:rsidP="00B07CDD">
      <w:pPr>
        <w:spacing w:after="0" w:line="240" w:lineRule="auto"/>
        <w:jc w:val="center"/>
        <w:rPr>
          <w:rFonts w:ascii="Times New Roman" w:eastAsia="Times New Roman" w:hAnsi="Times New Roman" w:cs="Times New Roman"/>
          <w:i/>
          <w:sz w:val="28"/>
          <w:szCs w:val="28"/>
          <w:lang w:eastAsia="ru-RU"/>
        </w:rPr>
      </w:pPr>
      <w:r w:rsidRPr="0062699A">
        <w:rPr>
          <w:rFonts w:ascii="Times New Roman" w:eastAsia="Times New Roman" w:hAnsi="Times New Roman" w:cs="Times New Roman"/>
          <w:i/>
          <w:sz w:val="28"/>
          <w:szCs w:val="28"/>
          <w:lang w:eastAsia="ru-RU"/>
        </w:rPr>
        <w:t xml:space="preserve">по теме: </w:t>
      </w:r>
      <w:r w:rsidR="00E078ED" w:rsidRPr="0062699A">
        <w:rPr>
          <w:rFonts w:ascii="Times New Roman" w:eastAsia="Times New Roman" w:hAnsi="Times New Roman" w:cs="Times New Roman"/>
          <w:i/>
          <w:sz w:val="28"/>
          <w:szCs w:val="28"/>
          <w:lang w:eastAsia="ru-RU"/>
        </w:rPr>
        <w:t>«</w:t>
      </w:r>
      <w:r w:rsidRPr="0062699A">
        <w:rPr>
          <w:rFonts w:ascii="Times New Roman" w:eastAsia="Times New Roman" w:hAnsi="Times New Roman" w:cs="Times New Roman"/>
          <w:i/>
          <w:sz w:val="28"/>
          <w:szCs w:val="28"/>
          <w:lang w:eastAsia="ru-RU"/>
        </w:rPr>
        <w:t xml:space="preserve">О работе государственных и муниципальных архивов </w:t>
      </w:r>
      <w:r w:rsidR="00B07CDD">
        <w:rPr>
          <w:rFonts w:ascii="Times New Roman" w:eastAsia="Times New Roman" w:hAnsi="Times New Roman" w:cs="Times New Roman"/>
          <w:i/>
          <w:sz w:val="28"/>
          <w:szCs w:val="28"/>
          <w:lang w:eastAsia="ru-RU"/>
        </w:rPr>
        <w:t xml:space="preserve"> </w:t>
      </w:r>
      <w:r w:rsidRPr="0062699A">
        <w:rPr>
          <w:rFonts w:ascii="Times New Roman" w:eastAsia="Times New Roman" w:hAnsi="Times New Roman" w:cs="Times New Roman"/>
          <w:i/>
          <w:sz w:val="28"/>
          <w:szCs w:val="28"/>
          <w:lang w:eastAsia="ru-RU"/>
        </w:rPr>
        <w:t xml:space="preserve">Курской области </w:t>
      </w:r>
      <w:r w:rsidR="00F72915" w:rsidRPr="0062699A">
        <w:rPr>
          <w:rFonts w:ascii="Times New Roman" w:eastAsia="Times New Roman" w:hAnsi="Times New Roman" w:cs="Times New Roman"/>
          <w:i/>
          <w:sz w:val="28"/>
          <w:szCs w:val="28"/>
          <w:lang w:eastAsia="ru-RU"/>
        </w:rPr>
        <w:t>по комплектованию</w:t>
      </w:r>
      <w:r w:rsidR="00F72915">
        <w:rPr>
          <w:rFonts w:ascii="Times New Roman" w:eastAsia="Times New Roman" w:hAnsi="Times New Roman" w:cs="Times New Roman"/>
          <w:i/>
          <w:sz w:val="28"/>
          <w:szCs w:val="28"/>
          <w:lang w:eastAsia="ru-RU"/>
        </w:rPr>
        <w:t xml:space="preserve"> </w:t>
      </w:r>
      <w:r w:rsidRPr="0062699A">
        <w:rPr>
          <w:rFonts w:ascii="Times New Roman" w:eastAsia="Times New Roman" w:hAnsi="Times New Roman" w:cs="Times New Roman"/>
          <w:i/>
          <w:sz w:val="28"/>
          <w:szCs w:val="28"/>
          <w:lang w:eastAsia="ru-RU"/>
        </w:rPr>
        <w:t xml:space="preserve">аудиовизуальной </w:t>
      </w:r>
      <w:r w:rsidR="00B07CDD">
        <w:rPr>
          <w:rFonts w:ascii="Times New Roman" w:eastAsia="Times New Roman" w:hAnsi="Times New Roman" w:cs="Times New Roman"/>
          <w:i/>
          <w:sz w:val="28"/>
          <w:szCs w:val="28"/>
          <w:lang w:eastAsia="ru-RU"/>
        </w:rPr>
        <w:t xml:space="preserve"> </w:t>
      </w:r>
      <w:r w:rsidRPr="0062699A">
        <w:rPr>
          <w:rFonts w:ascii="Times New Roman" w:eastAsia="Times New Roman" w:hAnsi="Times New Roman" w:cs="Times New Roman"/>
          <w:i/>
          <w:sz w:val="28"/>
          <w:szCs w:val="28"/>
          <w:lang w:eastAsia="ru-RU"/>
        </w:rPr>
        <w:t xml:space="preserve">документацией </w:t>
      </w:r>
      <w:r w:rsidR="00F72915" w:rsidRPr="0062699A">
        <w:rPr>
          <w:rFonts w:ascii="Times New Roman" w:eastAsia="Times New Roman" w:hAnsi="Times New Roman" w:cs="Times New Roman"/>
          <w:i/>
          <w:sz w:val="28"/>
          <w:szCs w:val="28"/>
          <w:lang w:eastAsia="ru-RU"/>
        </w:rPr>
        <w:t>и документами</w:t>
      </w:r>
      <w:r w:rsidR="00F72915">
        <w:rPr>
          <w:rFonts w:ascii="Times New Roman" w:eastAsia="Times New Roman" w:hAnsi="Times New Roman" w:cs="Times New Roman"/>
          <w:i/>
          <w:sz w:val="28"/>
          <w:szCs w:val="28"/>
          <w:lang w:eastAsia="ru-RU"/>
        </w:rPr>
        <w:t xml:space="preserve"> </w:t>
      </w:r>
      <w:r w:rsidR="00F72915" w:rsidRPr="0062699A">
        <w:rPr>
          <w:rFonts w:ascii="Times New Roman" w:eastAsia="Times New Roman" w:hAnsi="Times New Roman" w:cs="Times New Roman"/>
          <w:i/>
          <w:sz w:val="28"/>
          <w:szCs w:val="28"/>
          <w:lang w:eastAsia="ru-RU"/>
        </w:rPr>
        <w:t>личного</w:t>
      </w:r>
      <w:r w:rsidR="00B07CDD">
        <w:rPr>
          <w:rFonts w:ascii="Times New Roman" w:eastAsia="Times New Roman" w:hAnsi="Times New Roman" w:cs="Times New Roman"/>
          <w:i/>
          <w:sz w:val="28"/>
          <w:szCs w:val="28"/>
          <w:lang w:eastAsia="ru-RU"/>
        </w:rPr>
        <w:t xml:space="preserve"> </w:t>
      </w:r>
      <w:r w:rsidRPr="0062699A">
        <w:rPr>
          <w:rFonts w:ascii="Times New Roman" w:eastAsia="Times New Roman" w:hAnsi="Times New Roman" w:cs="Times New Roman"/>
          <w:i/>
          <w:sz w:val="28"/>
          <w:szCs w:val="28"/>
          <w:lang w:eastAsia="ru-RU"/>
        </w:rPr>
        <w:t>происхождения»</w:t>
      </w:r>
      <w:r w:rsidR="00F72915" w:rsidRPr="00F72915">
        <w:rPr>
          <w:rFonts w:ascii="Times New Roman" w:eastAsia="Times New Roman" w:hAnsi="Times New Roman" w:cs="Times New Roman"/>
          <w:i/>
          <w:sz w:val="28"/>
          <w:szCs w:val="28"/>
          <w:lang w:eastAsia="ru-RU"/>
        </w:rPr>
        <w:t xml:space="preserve"> </w:t>
      </w:r>
      <w:r w:rsidR="00F72915">
        <w:rPr>
          <w:rFonts w:ascii="Times New Roman" w:eastAsia="Times New Roman" w:hAnsi="Times New Roman" w:cs="Times New Roman"/>
          <w:i/>
          <w:sz w:val="28"/>
          <w:szCs w:val="28"/>
          <w:lang w:eastAsia="ru-RU"/>
        </w:rPr>
        <w:t xml:space="preserve">(18 </w:t>
      </w:r>
      <w:r w:rsidR="00F72915" w:rsidRPr="0062699A">
        <w:rPr>
          <w:rFonts w:ascii="Times New Roman" w:eastAsia="Times New Roman" w:hAnsi="Times New Roman" w:cs="Times New Roman"/>
          <w:i/>
          <w:sz w:val="28"/>
          <w:szCs w:val="28"/>
          <w:lang w:eastAsia="ru-RU"/>
        </w:rPr>
        <w:t>июля 2014 г. в п. Тим</w:t>
      </w:r>
      <w:r w:rsidR="00F72915">
        <w:rPr>
          <w:rFonts w:ascii="Times New Roman" w:eastAsia="Times New Roman" w:hAnsi="Times New Roman" w:cs="Times New Roman"/>
          <w:i/>
          <w:sz w:val="28"/>
          <w:szCs w:val="28"/>
          <w:lang w:eastAsia="ru-RU"/>
        </w:rPr>
        <w:t>)</w:t>
      </w:r>
      <w:r w:rsidR="00F72915" w:rsidRPr="0062699A">
        <w:rPr>
          <w:rFonts w:ascii="Times New Roman" w:eastAsia="Times New Roman" w:hAnsi="Times New Roman" w:cs="Times New Roman"/>
          <w:i/>
          <w:sz w:val="28"/>
          <w:szCs w:val="28"/>
          <w:lang w:eastAsia="ru-RU"/>
        </w:rPr>
        <w:t xml:space="preserve">  </w:t>
      </w:r>
    </w:p>
    <w:p w:rsidR="00B07CDD" w:rsidRDefault="00B07CDD" w:rsidP="00E078ED">
      <w:pPr>
        <w:spacing w:after="0" w:line="240" w:lineRule="auto"/>
        <w:jc w:val="both"/>
        <w:rPr>
          <w:rFonts w:ascii="Times New Roman" w:eastAsia="Times New Roman" w:hAnsi="Times New Roman" w:cs="Times New Roman"/>
          <w:b/>
          <w:sz w:val="28"/>
          <w:szCs w:val="20"/>
          <w:lang w:eastAsia="ru-RU"/>
        </w:rPr>
      </w:pPr>
    </w:p>
    <w:p w:rsidR="00B07CDD" w:rsidRPr="00A41B83" w:rsidRDefault="00B07CDD" w:rsidP="00B07CDD">
      <w:pPr>
        <w:spacing w:after="0" w:line="240" w:lineRule="auto"/>
        <w:jc w:val="both"/>
        <w:rPr>
          <w:rFonts w:ascii="Times New Roman" w:hAnsi="Times New Roman" w:cs="Times New Roman"/>
          <w:b/>
          <w:sz w:val="28"/>
          <w:szCs w:val="28"/>
        </w:rPr>
      </w:pPr>
      <w:r w:rsidRPr="00E078ED">
        <w:rPr>
          <w:rFonts w:ascii="Times New Roman" w:hAnsi="Times New Roman" w:cs="Times New Roman"/>
          <w:b/>
          <w:sz w:val="28"/>
          <w:szCs w:val="28"/>
        </w:rPr>
        <w:t>Карманова Л.Б.</w:t>
      </w:r>
      <w:r>
        <w:rPr>
          <w:rFonts w:ascii="Times New Roman" w:hAnsi="Times New Roman" w:cs="Times New Roman"/>
          <w:b/>
          <w:sz w:val="28"/>
          <w:szCs w:val="28"/>
        </w:rPr>
        <w:t xml:space="preserve"> </w:t>
      </w:r>
      <w:r w:rsidRPr="00E078ED">
        <w:rPr>
          <w:rFonts w:ascii="Times New Roman" w:hAnsi="Times New Roman" w:cs="Times New Roman"/>
          <w:sz w:val="28"/>
          <w:szCs w:val="28"/>
        </w:rPr>
        <w:t>О выполнении решения коллегии «О состоянии работы по созданию фонда пользования на электронных носителях  в архивах Курской области и внедрению автоматизированной информационной системы по документам архивного фонда  Курской области и иным архивным документам»</w:t>
      </w:r>
      <w:r w:rsidR="00A41B83">
        <w:rPr>
          <w:rFonts w:ascii="Times New Roman" w:hAnsi="Times New Roman" w:cs="Times New Roman"/>
          <w:sz w:val="28"/>
          <w:szCs w:val="28"/>
        </w:rPr>
        <w:t xml:space="preserve"> ……………………………………………………………………</w:t>
      </w:r>
      <w:r w:rsidR="00A41B83" w:rsidRPr="00A41B83">
        <w:rPr>
          <w:rFonts w:ascii="Times New Roman" w:hAnsi="Times New Roman" w:cs="Times New Roman"/>
          <w:b/>
          <w:sz w:val="28"/>
          <w:szCs w:val="28"/>
        </w:rPr>
        <w:t>11</w:t>
      </w:r>
      <w:r w:rsidR="0048440E">
        <w:rPr>
          <w:rFonts w:ascii="Times New Roman" w:hAnsi="Times New Roman" w:cs="Times New Roman"/>
          <w:b/>
          <w:sz w:val="28"/>
          <w:szCs w:val="28"/>
        </w:rPr>
        <w:t>1</w:t>
      </w:r>
    </w:p>
    <w:p w:rsidR="00B07CDD" w:rsidRPr="00B07CDD" w:rsidRDefault="00B07CDD" w:rsidP="00B07CDD">
      <w:pPr>
        <w:spacing w:after="0" w:line="240" w:lineRule="auto"/>
        <w:jc w:val="both"/>
        <w:rPr>
          <w:rFonts w:ascii="Times New Roman" w:hAnsi="Times New Roman" w:cs="Times New Roman"/>
          <w:b/>
          <w:sz w:val="28"/>
          <w:szCs w:val="28"/>
        </w:rPr>
      </w:pPr>
    </w:p>
    <w:p w:rsidR="00B07CDD" w:rsidRPr="00E078ED" w:rsidRDefault="00B07CDD" w:rsidP="00B07CDD">
      <w:pPr>
        <w:spacing w:after="240" w:line="240" w:lineRule="auto"/>
        <w:jc w:val="both"/>
        <w:rPr>
          <w:rFonts w:ascii="Times New Roman" w:eastAsia="Times New Roman" w:hAnsi="Times New Roman" w:cs="Times New Roman"/>
          <w:b/>
          <w:sz w:val="28"/>
          <w:lang w:eastAsia="ru-RU"/>
        </w:rPr>
      </w:pPr>
      <w:r w:rsidRPr="00E078ED">
        <w:rPr>
          <w:rFonts w:ascii="Times New Roman" w:eastAsia="Times New Roman" w:hAnsi="Times New Roman" w:cs="Times New Roman"/>
          <w:b/>
          <w:sz w:val="28"/>
          <w:lang w:eastAsia="ru-RU"/>
        </w:rPr>
        <w:t>Голованов М.Б.</w:t>
      </w:r>
      <w:r>
        <w:rPr>
          <w:rFonts w:ascii="Times New Roman" w:eastAsia="Times New Roman" w:hAnsi="Times New Roman" w:cs="Times New Roman"/>
          <w:b/>
          <w:sz w:val="28"/>
          <w:lang w:eastAsia="ru-RU"/>
        </w:rPr>
        <w:t xml:space="preserve"> </w:t>
      </w:r>
      <w:r w:rsidRPr="00E078ED">
        <w:rPr>
          <w:rFonts w:ascii="Times New Roman" w:hAnsi="Times New Roman" w:cs="Times New Roman"/>
          <w:sz w:val="28"/>
          <w:szCs w:val="28"/>
        </w:rPr>
        <w:t>О выполнении решения коллегии «О состоянии работы по созданию фонда пользования на электронных носителях  в  ОКУ «Госархив Курской области»  и внедрению автоматизированной информационной системы по документам архивного фонда  Курской области и иным архивным документам»</w:t>
      </w:r>
      <w:r>
        <w:rPr>
          <w:rFonts w:ascii="Times New Roman" w:hAnsi="Times New Roman" w:cs="Times New Roman"/>
          <w:sz w:val="28"/>
          <w:szCs w:val="28"/>
        </w:rPr>
        <w:t xml:space="preserve"> ……………………………………………</w:t>
      </w:r>
      <w:r w:rsidR="00A41B83">
        <w:rPr>
          <w:rFonts w:ascii="Times New Roman" w:hAnsi="Times New Roman" w:cs="Times New Roman"/>
          <w:sz w:val="28"/>
          <w:szCs w:val="28"/>
        </w:rPr>
        <w:t>………….</w:t>
      </w:r>
      <w:r w:rsidR="00A41B83" w:rsidRPr="00A41B83">
        <w:rPr>
          <w:rFonts w:ascii="Times New Roman" w:hAnsi="Times New Roman" w:cs="Times New Roman"/>
          <w:b/>
          <w:sz w:val="28"/>
          <w:szCs w:val="28"/>
        </w:rPr>
        <w:t>11</w:t>
      </w:r>
      <w:r w:rsidR="0048440E">
        <w:rPr>
          <w:rFonts w:ascii="Times New Roman" w:hAnsi="Times New Roman" w:cs="Times New Roman"/>
          <w:b/>
          <w:sz w:val="28"/>
          <w:szCs w:val="28"/>
        </w:rPr>
        <w:t>4</w:t>
      </w:r>
    </w:p>
    <w:p w:rsidR="00B066B7" w:rsidRDefault="00E078ED" w:rsidP="00E078E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0"/>
          <w:lang w:eastAsia="ru-RU"/>
        </w:rPr>
        <w:t xml:space="preserve">Пешехонова </w:t>
      </w:r>
      <w:r w:rsidRPr="00E078ED">
        <w:rPr>
          <w:rFonts w:ascii="Times New Roman" w:eastAsia="Times New Roman" w:hAnsi="Times New Roman" w:cs="Times New Roman"/>
          <w:b/>
          <w:sz w:val="28"/>
          <w:szCs w:val="20"/>
          <w:lang w:eastAsia="ru-RU"/>
        </w:rPr>
        <w:t>О.В.</w:t>
      </w:r>
      <w:r>
        <w:rPr>
          <w:rFonts w:ascii="Times New Roman" w:eastAsia="Times New Roman" w:hAnsi="Times New Roman" w:cs="Times New Roman"/>
          <w:sz w:val="28"/>
          <w:szCs w:val="28"/>
          <w:lang w:eastAsia="ru-RU"/>
        </w:rPr>
        <w:t xml:space="preserve"> </w:t>
      </w:r>
      <w:r w:rsidRPr="00E078ED">
        <w:rPr>
          <w:rFonts w:ascii="Times New Roman" w:eastAsia="Times New Roman" w:hAnsi="Times New Roman" w:cs="Times New Roman"/>
          <w:sz w:val="28"/>
          <w:szCs w:val="20"/>
          <w:lang w:eastAsia="ru-RU"/>
        </w:rPr>
        <w:t>О работе ОКУ «Госархив Курской области» по комплектованию аудиовизуальной документацией  и документами личного происхождения</w:t>
      </w:r>
      <w:r w:rsidR="00A41B83">
        <w:rPr>
          <w:rFonts w:ascii="Times New Roman" w:eastAsia="Times New Roman" w:hAnsi="Times New Roman" w:cs="Times New Roman"/>
          <w:sz w:val="28"/>
          <w:szCs w:val="20"/>
          <w:lang w:eastAsia="ru-RU"/>
        </w:rPr>
        <w:t xml:space="preserve"> ………………………………………………………………..</w:t>
      </w:r>
      <w:r w:rsidR="00A41B83" w:rsidRPr="00A41B83">
        <w:rPr>
          <w:rFonts w:ascii="Times New Roman" w:eastAsia="Times New Roman" w:hAnsi="Times New Roman" w:cs="Times New Roman"/>
          <w:b/>
          <w:sz w:val="28"/>
          <w:szCs w:val="20"/>
          <w:lang w:eastAsia="ru-RU"/>
        </w:rPr>
        <w:t>1</w:t>
      </w:r>
      <w:r w:rsidR="00142E49">
        <w:rPr>
          <w:rFonts w:ascii="Times New Roman" w:eastAsia="Times New Roman" w:hAnsi="Times New Roman" w:cs="Times New Roman"/>
          <w:b/>
          <w:sz w:val="28"/>
          <w:szCs w:val="20"/>
          <w:lang w:eastAsia="ru-RU"/>
        </w:rPr>
        <w:t>1</w:t>
      </w:r>
      <w:r w:rsidR="0048440E">
        <w:rPr>
          <w:rFonts w:ascii="Times New Roman" w:eastAsia="Times New Roman" w:hAnsi="Times New Roman" w:cs="Times New Roman"/>
          <w:b/>
          <w:sz w:val="28"/>
          <w:szCs w:val="20"/>
          <w:lang w:eastAsia="ru-RU"/>
        </w:rPr>
        <w:t>6</w:t>
      </w:r>
    </w:p>
    <w:p w:rsidR="00B07CDD" w:rsidRDefault="00B07CDD" w:rsidP="00F72915">
      <w:pPr>
        <w:spacing w:after="0" w:line="240" w:lineRule="auto"/>
        <w:jc w:val="both"/>
        <w:rPr>
          <w:rFonts w:ascii="Times New Roman" w:eastAsia="Times New Roman" w:hAnsi="Times New Roman" w:cs="Times New Roman"/>
          <w:b/>
          <w:sz w:val="28"/>
          <w:szCs w:val="28"/>
          <w:lang w:eastAsia="ru-RU"/>
        </w:rPr>
      </w:pPr>
    </w:p>
    <w:p w:rsidR="00E078ED" w:rsidRDefault="00E078ED" w:rsidP="00F72915">
      <w:pPr>
        <w:spacing w:after="0" w:line="240" w:lineRule="auto"/>
        <w:jc w:val="both"/>
        <w:rPr>
          <w:rFonts w:ascii="Times New Roman" w:eastAsia="Times New Roman" w:hAnsi="Times New Roman" w:cs="Times New Roman"/>
          <w:sz w:val="28"/>
          <w:szCs w:val="28"/>
          <w:lang w:eastAsia="ru-RU"/>
        </w:rPr>
      </w:pPr>
      <w:r w:rsidRPr="00E078ED">
        <w:rPr>
          <w:rFonts w:ascii="Times New Roman" w:eastAsia="Times New Roman" w:hAnsi="Times New Roman" w:cs="Times New Roman"/>
          <w:b/>
          <w:sz w:val="28"/>
          <w:szCs w:val="28"/>
          <w:lang w:eastAsia="ru-RU"/>
        </w:rPr>
        <w:t>Стародубцева</w:t>
      </w:r>
      <w:r>
        <w:rPr>
          <w:rFonts w:ascii="Times New Roman" w:eastAsia="Times New Roman" w:hAnsi="Times New Roman" w:cs="Times New Roman"/>
          <w:sz w:val="28"/>
          <w:szCs w:val="28"/>
          <w:lang w:eastAsia="ru-RU"/>
        </w:rPr>
        <w:t xml:space="preserve"> </w:t>
      </w:r>
      <w:r w:rsidRPr="00E078ED">
        <w:rPr>
          <w:rFonts w:ascii="Times New Roman" w:eastAsia="Times New Roman" w:hAnsi="Times New Roman" w:cs="Times New Roman"/>
          <w:b/>
          <w:sz w:val="28"/>
          <w:szCs w:val="28"/>
          <w:lang w:eastAsia="ru-RU"/>
        </w:rPr>
        <w:t>Е.А.</w:t>
      </w:r>
      <w:r>
        <w:rPr>
          <w:rFonts w:ascii="Times New Roman" w:eastAsia="Times New Roman" w:hAnsi="Times New Roman" w:cs="Times New Roman"/>
          <w:b/>
          <w:sz w:val="28"/>
          <w:szCs w:val="28"/>
          <w:lang w:eastAsia="ru-RU"/>
        </w:rPr>
        <w:t xml:space="preserve"> </w:t>
      </w:r>
      <w:r w:rsidRPr="00E078ED">
        <w:rPr>
          <w:rFonts w:ascii="Times New Roman" w:eastAsia="Times New Roman" w:hAnsi="Times New Roman" w:cs="Times New Roman"/>
          <w:sz w:val="28"/>
          <w:szCs w:val="28"/>
          <w:lang w:eastAsia="ru-RU"/>
        </w:rPr>
        <w:t>Комплектование архивного отдела Администрации Тимского района  фотодокументами и документами личного происхождения</w:t>
      </w:r>
    </w:p>
    <w:p w:rsidR="00A41B83" w:rsidRPr="00B07CDD" w:rsidRDefault="00A41B83" w:rsidP="00F729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b/>
          <w:sz w:val="28"/>
          <w:szCs w:val="28"/>
          <w:lang w:eastAsia="ru-RU"/>
        </w:rPr>
        <w:t>1</w:t>
      </w:r>
      <w:r w:rsidRPr="00A41B83">
        <w:rPr>
          <w:rFonts w:ascii="Times New Roman" w:eastAsia="Times New Roman" w:hAnsi="Times New Roman" w:cs="Times New Roman"/>
          <w:b/>
          <w:sz w:val="28"/>
          <w:szCs w:val="28"/>
          <w:lang w:eastAsia="ru-RU"/>
        </w:rPr>
        <w:t>2</w:t>
      </w:r>
      <w:r w:rsidR="0048440E">
        <w:rPr>
          <w:rFonts w:ascii="Times New Roman" w:eastAsia="Times New Roman" w:hAnsi="Times New Roman" w:cs="Times New Roman"/>
          <w:b/>
          <w:sz w:val="28"/>
          <w:szCs w:val="28"/>
          <w:lang w:eastAsia="ru-RU"/>
        </w:rPr>
        <w:t>2</w:t>
      </w:r>
    </w:p>
    <w:p w:rsidR="00B07CDD" w:rsidRDefault="00B07CDD" w:rsidP="00B07CDD">
      <w:pPr>
        <w:spacing w:after="0" w:line="240" w:lineRule="auto"/>
        <w:jc w:val="both"/>
        <w:rPr>
          <w:rFonts w:ascii="Times New Roman" w:eastAsia="Times New Roman" w:hAnsi="Times New Roman" w:cs="Times New Roman"/>
          <w:b/>
          <w:sz w:val="28"/>
          <w:szCs w:val="28"/>
          <w:lang w:eastAsia="ru-RU"/>
        </w:rPr>
      </w:pPr>
    </w:p>
    <w:p w:rsidR="00894381" w:rsidRDefault="00E078ED" w:rsidP="00E40666">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Громова </w:t>
      </w:r>
      <w:r w:rsidRPr="00E078ED">
        <w:rPr>
          <w:rFonts w:ascii="Times New Roman" w:eastAsia="Times New Roman" w:hAnsi="Times New Roman" w:cs="Times New Roman"/>
          <w:b/>
          <w:sz w:val="28"/>
          <w:szCs w:val="28"/>
          <w:lang w:eastAsia="ru-RU"/>
        </w:rPr>
        <w:t>И.А.</w:t>
      </w:r>
      <w:r>
        <w:rPr>
          <w:rFonts w:ascii="Times New Roman" w:eastAsia="Times New Roman" w:hAnsi="Times New Roman" w:cs="Times New Roman"/>
          <w:b/>
          <w:sz w:val="28"/>
          <w:szCs w:val="28"/>
          <w:lang w:eastAsia="ru-RU"/>
        </w:rPr>
        <w:t xml:space="preserve"> </w:t>
      </w:r>
      <w:r w:rsidRPr="00E078ED">
        <w:rPr>
          <w:rFonts w:ascii="Times New Roman" w:eastAsia="Times New Roman" w:hAnsi="Times New Roman" w:cs="Times New Roman"/>
          <w:sz w:val="28"/>
          <w:szCs w:val="28"/>
          <w:lang w:eastAsia="ru-RU"/>
        </w:rPr>
        <w:t>Работа архивного отдела Администрации Обоянского района с фотодокументами и документами личного происхождения</w:t>
      </w:r>
      <w:r>
        <w:rPr>
          <w:rFonts w:ascii="Times New Roman" w:eastAsia="Times New Roman" w:hAnsi="Times New Roman" w:cs="Times New Roman"/>
          <w:sz w:val="28"/>
          <w:szCs w:val="28"/>
          <w:lang w:eastAsia="ru-RU"/>
        </w:rPr>
        <w:t xml:space="preserve"> ………………..</w:t>
      </w:r>
      <w:r w:rsidR="0048440E">
        <w:rPr>
          <w:rFonts w:ascii="Times New Roman" w:eastAsia="Times New Roman" w:hAnsi="Times New Roman" w:cs="Times New Roman"/>
          <w:b/>
          <w:sz w:val="28"/>
          <w:szCs w:val="28"/>
          <w:lang w:eastAsia="ru-RU"/>
        </w:rPr>
        <w:t>128</w:t>
      </w:r>
    </w:p>
    <w:p w:rsidR="00F72915" w:rsidRPr="00584702" w:rsidRDefault="0062699A" w:rsidP="00584702">
      <w:pPr>
        <w:spacing w:after="0" w:line="240" w:lineRule="auto"/>
        <w:jc w:val="center"/>
        <w:rPr>
          <w:rFonts w:ascii="Times New Roman" w:hAnsi="Times New Roman" w:cs="Times New Roman"/>
          <w:i/>
          <w:sz w:val="28"/>
          <w:szCs w:val="28"/>
        </w:rPr>
      </w:pPr>
      <w:r w:rsidRPr="00584702">
        <w:rPr>
          <w:rFonts w:ascii="Times New Roman" w:hAnsi="Times New Roman" w:cs="Times New Roman"/>
          <w:i/>
          <w:sz w:val="28"/>
          <w:szCs w:val="28"/>
        </w:rPr>
        <w:lastRenderedPageBreak/>
        <w:t>Круглый стол  на тему: «Взаим</w:t>
      </w:r>
      <w:r w:rsidR="00584702" w:rsidRPr="00584702">
        <w:rPr>
          <w:rFonts w:ascii="Times New Roman" w:hAnsi="Times New Roman" w:cs="Times New Roman"/>
          <w:i/>
          <w:sz w:val="28"/>
          <w:szCs w:val="28"/>
        </w:rPr>
        <w:t xml:space="preserve">одействие архивных учреждений </w:t>
      </w:r>
      <w:r w:rsidR="00B07CDD" w:rsidRPr="00584702">
        <w:rPr>
          <w:rFonts w:ascii="Times New Roman" w:hAnsi="Times New Roman" w:cs="Times New Roman"/>
          <w:i/>
          <w:sz w:val="28"/>
          <w:szCs w:val="28"/>
        </w:rPr>
        <w:t xml:space="preserve">Курской </w:t>
      </w:r>
      <w:r w:rsidRPr="00584702">
        <w:rPr>
          <w:rFonts w:ascii="Times New Roman" w:hAnsi="Times New Roman" w:cs="Times New Roman"/>
          <w:i/>
          <w:sz w:val="28"/>
          <w:szCs w:val="28"/>
        </w:rPr>
        <w:t>области с ОБУ «Многофункцио</w:t>
      </w:r>
      <w:r w:rsidR="00894381" w:rsidRPr="00584702">
        <w:rPr>
          <w:rFonts w:ascii="Times New Roman" w:hAnsi="Times New Roman" w:cs="Times New Roman"/>
          <w:i/>
          <w:sz w:val="28"/>
          <w:szCs w:val="28"/>
        </w:rPr>
        <w:t xml:space="preserve">нальный центр по предоставлению </w:t>
      </w:r>
      <w:r w:rsidRPr="00584702">
        <w:rPr>
          <w:rFonts w:ascii="Times New Roman" w:hAnsi="Times New Roman" w:cs="Times New Roman"/>
          <w:i/>
          <w:sz w:val="28"/>
          <w:szCs w:val="28"/>
        </w:rPr>
        <w:t>государственных и муниципальных услуг»</w:t>
      </w:r>
      <w:r w:rsidR="00584702">
        <w:rPr>
          <w:rFonts w:ascii="Times New Roman" w:hAnsi="Times New Roman" w:cs="Times New Roman"/>
          <w:i/>
          <w:sz w:val="28"/>
          <w:szCs w:val="28"/>
        </w:rPr>
        <w:t xml:space="preserve"> </w:t>
      </w:r>
      <w:r w:rsidR="00B07CDD" w:rsidRPr="00584702">
        <w:rPr>
          <w:rFonts w:ascii="Times New Roman" w:hAnsi="Times New Roman" w:cs="Times New Roman"/>
          <w:i/>
          <w:sz w:val="28"/>
          <w:szCs w:val="28"/>
        </w:rPr>
        <w:t xml:space="preserve"> </w:t>
      </w:r>
      <w:r w:rsidR="00F72915" w:rsidRPr="00584702">
        <w:rPr>
          <w:rFonts w:ascii="Times New Roman" w:hAnsi="Times New Roman" w:cs="Times New Roman"/>
          <w:i/>
          <w:sz w:val="28"/>
          <w:szCs w:val="28"/>
        </w:rPr>
        <w:t>(30 мая 2014 г.  г. Курск)</w:t>
      </w:r>
    </w:p>
    <w:p w:rsidR="00894381" w:rsidRDefault="00894381" w:rsidP="0062699A">
      <w:pPr>
        <w:spacing w:after="0" w:line="240" w:lineRule="auto"/>
        <w:jc w:val="both"/>
        <w:rPr>
          <w:rFonts w:ascii="Times New Roman" w:eastAsia="Times New Roman" w:hAnsi="Times New Roman" w:cs="Times New Roman"/>
          <w:b/>
          <w:sz w:val="28"/>
          <w:szCs w:val="28"/>
          <w:lang w:eastAsia="ru-RU"/>
        </w:rPr>
      </w:pPr>
    </w:p>
    <w:p w:rsidR="0062699A" w:rsidRPr="0062699A" w:rsidRDefault="0062699A" w:rsidP="0062699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Стойчева С.Б. </w:t>
      </w:r>
      <w:r>
        <w:rPr>
          <w:rFonts w:ascii="Times New Roman" w:eastAsia="Times New Roman" w:hAnsi="Times New Roman" w:cs="Times New Roman"/>
          <w:sz w:val="28"/>
          <w:szCs w:val="28"/>
          <w:lang w:eastAsia="ru-RU"/>
        </w:rPr>
        <w:t>О</w:t>
      </w:r>
      <w:r w:rsidRPr="0062699A">
        <w:rPr>
          <w:rFonts w:ascii="Times New Roman" w:eastAsia="Times New Roman" w:hAnsi="Times New Roman" w:cs="Times New Roman"/>
          <w:sz w:val="28"/>
          <w:szCs w:val="28"/>
          <w:lang w:eastAsia="ru-RU"/>
        </w:rPr>
        <w:t xml:space="preserve"> взаимодействии </w:t>
      </w:r>
      <w:r>
        <w:rPr>
          <w:rFonts w:ascii="Times New Roman" w:eastAsia="Times New Roman" w:hAnsi="Times New Roman" w:cs="Times New Roman"/>
          <w:sz w:val="28"/>
          <w:szCs w:val="28"/>
          <w:lang w:eastAsia="ru-RU"/>
        </w:rPr>
        <w:t>архивного отдела администрации Ж</w:t>
      </w:r>
      <w:r w:rsidRPr="0062699A">
        <w:rPr>
          <w:rFonts w:ascii="Times New Roman" w:eastAsia="Times New Roman" w:hAnsi="Times New Roman" w:cs="Times New Roman"/>
          <w:sz w:val="28"/>
          <w:szCs w:val="28"/>
          <w:lang w:eastAsia="ru-RU"/>
        </w:rPr>
        <w:t>ел</w:t>
      </w:r>
      <w:r>
        <w:rPr>
          <w:rFonts w:ascii="Times New Roman" w:eastAsia="Times New Roman" w:hAnsi="Times New Roman" w:cs="Times New Roman"/>
          <w:sz w:val="28"/>
          <w:szCs w:val="28"/>
          <w:lang w:eastAsia="ru-RU"/>
        </w:rPr>
        <w:t>езногорского района с филиалом ОБУ</w:t>
      </w:r>
      <w:r w:rsidRPr="0062699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МФЦ» по Ж</w:t>
      </w:r>
      <w:r w:rsidRPr="0062699A">
        <w:rPr>
          <w:rFonts w:ascii="Times New Roman" w:eastAsia="Times New Roman" w:hAnsi="Times New Roman" w:cs="Times New Roman"/>
          <w:sz w:val="28"/>
          <w:szCs w:val="28"/>
          <w:lang w:eastAsia="ru-RU"/>
        </w:rPr>
        <w:t>елезногорскому району по вопросам рассмотрения обращений граждан</w:t>
      </w:r>
      <w:r>
        <w:rPr>
          <w:rFonts w:ascii="Times New Roman" w:eastAsia="Times New Roman" w:hAnsi="Times New Roman" w:cs="Times New Roman"/>
          <w:sz w:val="28"/>
          <w:szCs w:val="28"/>
          <w:lang w:eastAsia="ru-RU"/>
        </w:rPr>
        <w:t xml:space="preserve"> ……………………</w:t>
      </w:r>
      <w:r w:rsidR="00A41B83" w:rsidRPr="00A41B83">
        <w:rPr>
          <w:rFonts w:ascii="Times New Roman" w:eastAsia="Times New Roman" w:hAnsi="Times New Roman" w:cs="Times New Roman"/>
          <w:b/>
          <w:sz w:val="28"/>
          <w:szCs w:val="28"/>
          <w:lang w:eastAsia="ru-RU"/>
        </w:rPr>
        <w:t>13</w:t>
      </w:r>
      <w:r w:rsidR="0048440E">
        <w:rPr>
          <w:rFonts w:ascii="Times New Roman" w:eastAsia="Times New Roman" w:hAnsi="Times New Roman" w:cs="Times New Roman"/>
          <w:b/>
          <w:sz w:val="28"/>
          <w:szCs w:val="28"/>
          <w:lang w:eastAsia="ru-RU"/>
        </w:rPr>
        <w:t>1</w:t>
      </w:r>
    </w:p>
    <w:p w:rsidR="0062699A" w:rsidRPr="0062699A" w:rsidRDefault="0062699A" w:rsidP="0062699A">
      <w:pPr>
        <w:spacing w:after="0" w:line="240" w:lineRule="auto"/>
        <w:jc w:val="center"/>
        <w:rPr>
          <w:rFonts w:ascii="Times New Roman" w:eastAsia="Times New Roman" w:hAnsi="Times New Roman" w:cs="Times New Roman"/>
          <w:b/>
          <w:sz w:val="28"/>
          <w:szCs w:val="28"/>
          <w:lang w:eastAsia="ru-RU"/>
        </w:rPr>
      </w:pPr>
    </w:p>
    <w:p w:rsidR="0062699A" w:rsidRPr="0062699A" w:rsidRDefault="0062699A" w:rsidP="0062699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Громова И.А.  </w:t>
      </w:r>
      <w:r w:rsidRPr="0062699A">
        <w:rPr>
          <w:rFonts w:ascii="Times New Roman" w:eastAsia="Times New Roman" w:hAnsi="Times New Roman" w:cs="Times New Roman"/>
          <w:sz w:val="28"/>
          <w:szCs w:val="28"/>
          <w:lang w:eastAsia="ru-RU"/>
        </w:rPr>
        <w:t>О</w:t>
      </w:r>
      <w:r>
        <w:rPr>
          <w:rFonts w:ascii="Times New Roman" w:eastAsia="Times New Roman" w:hAnsi="Times New Roman" w:cs="Times New Roman"/>
          <w:b/>
          <w:sz w:val="28"/>
          <w:szCs w:val="28"/>
          <w:lang w:eastAsia="ru-RU"/>
        </w:rPr>
        <w:t xml:space="preserve"> </w:t>
      </w:r>
      <w:r w:rsidRPr="0062699A">
        <w:rPr>
          <w:rFonts w:ascii="Times New Roman" w:eastAsia="Times New Roman" w:hAnsi="Times New Roman" w:cs="Times New Roman"/>
          <w:sz w:val="28"/>
          <w:szCs w:val="28"/>
          <w:lang w:eastAsia="ru-RU"/>
        </w:rPr>
        <w:t>сотруднич</w:t>
      </w:r>
      <w:r>
        <w:rPr>
          <w:rFonts w:ascii="Times New Roman" w:eastAsia="Times New Roman" w:hAnsi="Times New Roman" w:cs="Times New Roman"/>
          <w:sz w:val="28"/>
          <w:szCs w:val="28"/>
          <w:lang w:eastAsia="ru-RU"/>
        </w:rPr>
        <w:t>естве архивного отдела Администрации Обоянского района</w:t>
      </w:r>
      <w:r w:rsidRPr="0062699A">
        <w:rPr>
          <w:rFonts w:ascii="Times New Roman" w:eastAsia="Times New Roman" w:hAnsi="Times New Roman" w:cs="Times New Roman"/>
          <w:sz w:val="28"/>
          <w:szCs w:val="28"/>
          <w:lang w:eastAsia="ru-RU"/>
        </w:rPr>
        <w:t xml:space="preserve"> с филиалом   ОБУ МФЦ по Обоянскому району в сфере информационного обеспечения  на основе архивных документов по запросам граждан и орга</w:t>
      </w:r>
      <w:r w:rsidR="00A41B83">
        <w:rPr>
          <w:rFonts w:ascii="Times New Roman" w:eastAsia="Times New Roman" w:hAnsi="Times New Roman" w:cs="Times New Roman"/>
          <w:sz w:val="28"/>
          <w:szCs w:val="28"/>
          <w:lang w:eastAsia="ru-RU"/>
        </w:rPr>
        <w:t>низаций ………………………………………………………</w:t>
      </w:r>
      <w:r>
        <w:rPr>
          <w:rFonts w:ascii="Times New Roman" w:eastAsia="Times New Roman" w:hAnsi="Times New Roman" w:cs="Times New Roman"/>
          <w:sz w:val="28"/>
          <w:szCs w:val="28"/>
          <w:lang w:eastAsia="ru-RU"/>
        </w:rPr>
        <w:t>.</w:t>
      </w:r>
      <w:r w:rsidR="00A41B83" w:rsidRPr="00A41B83">
        <w:rPr>
          <w:rFonts w:ascii="Times New Roman" w:eastAsia="Times New Roman" w:hAnsi="Times New Roman" w:cs="Times New Roman"/>
          <w:b/>
          <w:sz w:val="28"/>
          <w:szCs w:val="28"/>
          <w:lang w:eastAsia="ru-RU"/>
        </w:rPr>
        <w:t>13</w:t>
      </w:r>
      <w:r w:rsidR="0048440E">
        <w:rPr>
          <w:rFonts w:ascii="Times New Roman" w:eastAsia="Times New Roman" w:hAnsi="Times New Roman" w:cs="Times New Roman"/>
          <w:b/>
          <w:sz w:val="28"/>
          <w:szCs w:val="28"/>
          <w:lang w:eastAsia="ru-RU"/>
        </w:rPr>
        <w:t>2</w:t>
      </w:r>
    </w:p>
    <w:p w:rsidR="00CD2254" w:rsidRDefault="00CD2254" w:rsidP="00E82F6C">
      <w:pPr>
        <w:spacing w:after="0" w:line="240" w:lineRule="auto"/>
        <w:rPr>
          <w:rFonts w:ascii="Times New Roman" w:eastAsia="Times New Roman" w:hAnsi="Times New Roman" w:cs="Times New Roman"/>
          <w:b/>
          <w:sz w:val="28"/>
          <w:szCs w:val="28"/>
          <w:lang w:eastAsia="ru-RU"/>
        </w:rPr>
      </w:pPr>
    </w:p>
    <w:p w:rsidR="00894381" w:rsidRPr="00B07CDD" w:rsidRDefault="00CE2F46" w:rsidP="0062699A">
      <w:pPr>
        <w:spacing w:after="0" w:line="240" w:lineRule="auto"/>
        <w:jc w:val="center"/>
        <w:rPr>
          <w:rFonts w:ascii="Times New Roman" w:eastAsia="Times New Roman" w:hAnsi="Times New Roman" w:cs="Times New Roman"/>
          <w:b/>
          <w:i/>
          <w:sz w:val="28"/>
          <w:szCs w:val="28"/>
          <w:lang w:eastAsia="ru-RU"/>
        </w:rPr>
      </w:pPr>
      <w:r w:rsidRPr="00B07CDD">
        <w:rPr>
          <w:rFonts w:ascii="Times New Roman" w:eastAsia="Times New Roman" w:hAnsi="Times New Roman" w:cs="Times New Roman"/>
          <w:i/>
          <w:sz w:val="28"/>
          <w:szCs w:val="28"/>
          <w:lang w:eastAsia="ru-RU"/>
        </w:rPr>
        <w:t xml:space="preserve">Круглый  стол, посвященный 45-летию образования ОБОУ СПО «Железногорский горно-металлургический колледж»  </w:t>
      </w:r>
    </w:p>
    <w:p w:rsidR="00CE2F46" w:rsidRPr="00B07CDD" w:rsidRDefault="00F72915" w:rsidP="00CE2F46">
      <w:pPr>
        <w:spacing w:after="0" w:line="240" w:lineRule="auto"/>
        <w:jc w:val="both"/>
        <w:rPr>
          <w:rFonts w:ascii="Times New Roman" w:eastAsia="Times New Roman" w:hAnsi="Times New Roman" w:cs="Times New Roman"/>
          <w:i/>
          <w:sz w:val="28"/>
          <w:szCs w:val="28"/>
          <w:lang w:eastAsia="ru-RU"/>
        </w:rPr>
      </w:pPr>
      <w:r w:rsidRPr="00B07CDD">
        <w:rPr>
          <w:rFonts w:ascii="Times New Roman" w:eastAsia="Times New Roman" w:hAnsi="Times New Roman" w:cs="Times New Roman"/>
          <w:i/>
          <w:sz w:val="28"/>
          <w:szCs w:val="28"/>
          <w:lang w:eastAsia="ru-RU"/>
        </w:rPr>
        <w:t xml:space="preserve">                             (24 сентября 2014 г. г. Железногорск)</w:t>
      </w:r>
    </w:p>
    <w:p w:rsidR="00CE2F46" w:rsidRPr="006C71EA" w:rsidRDefault="00CE2F46" w:rsidP="006C71EA">
      <w:pPr>
        <w:spacing w:after="0" w:line="240" w:lineRule="auto"/>
        <w:jc w:val="both"/>
        <w:rPr>
          <w:rFonts w:ascii="Times New Roman" w:eastAsia="Times New Roman" w:hAnsi="Times New Roman" w:cs="Times New Roman"/>
          <w:sz w:val="28"/>
          <w:szCs w:val="28"/>
          <w:lang w:eastAsia="ru-RU"/>
        </w:rPr>
      </w:pPr>
    </w:p>
    <w:p w:rsidR="006C71EA" w:rsidRDefault="006C71EA" w:rsidP="006C71E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Макеева В.Н. </w:t>
      </w:r>
      <w:r w:rsidRPr="006C71EA">
        <w:rPr>
          <w:rFonts w:ascii="Times New Roman" w:eastAsia="Times New Roman" w:hAnsi="Times New Roman" w:cs="Times New Roman"/>
          <w:sz w:val="28"/>
          <w:szCs w:val="28"/>
          <w:lang w:eastAsia="ru-RU"/>
        </w:rPr>
        <w:t>Из истории становления и развития колледжа</w:t>
      </w:r>
      <w:r>
        <w:rPr>
          <w:rFonts w:ascii="Times New Roman" w:eastAsia="Times New Roman" w:hAnsi="Times New Roman" w:cs="Times New Roman"/>
          <w:sz w:val="28"/>
          <w:szCs w:val="28"/>
          <w:lang w:eastAsia="ru-RU"/>
        </w:rPr>
        <w:t xml:space="preserve"> …………….</w:t>
      </w:r>
      <w:r w:rsidR="00A41B83" w:rsidRPr="00A41B83">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3</w:t>
      </w:r>
      <w:r w:rsidR="0048440E">
        <w:rPr>
          <w:rFonts w:ascii="Times New Roman" w:eastAsia="Times New Roman" w:hAnsi="Times New Roman" w:cs="Times New Roman"/>
          <w:b/>
          <w:sz w:val="28"/>
          <w:szCs w:val="28"/>
          <w:lang w:eastAsia="ru-RU"/>
        </w:rPr>
        <w:t>5</w:t>
      </w:r>
    </w:p>
    <w:p w:rsidR="00CE2F46" w:rsidRDefault="00CE2F46" w:rsidP="006C71EA">
      <w:pPr>
        <w:spacing w:after="0" w:line="240" w:lineRule="auto"/>
        <w:rPr>
          <w:rFonts w:ascii="Times New Roman" w:eastAsia="Times New Roman" w:hAnsi="Times New Roman" w:cs="Times New Roman"/>
          <w:b/>
          <w:sz w:val="28"/>
          <w:szCs w:val="28"/>
          <w:lang w:eastAsia="ru-RU"/>
        </w:rPr>
      </w:pPr>
    </w:p>
    <w:p w:rsidR="006C71EA" w:rsidRDefault="006C71EA" w:rsidP="006C71E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Шебанов А.Н. </w:t>
      </w:r>
      <w:r w:rsidRPr="006C71EA">
        <w:rPr>
          <w:rFonts w:ascii="Times New Roman" w:eastAsia="Times New Roman" w:hAnsi="Times New Roman" w:cs="Times New Roman"/>
          <w:sz w:val="28"/>
          <w:szCs w:val="28"/>
          <w:lang w:eastAsia="ru-RU"/>
        </w:rPr>
        <w:t>Деятельность ОБОУ СПО «Железногорский горно-металлургический колледж» сегодня</w:t>
      </w:r>
      <w:r w:rsidR="00A41B83">
        <w:rPr>
          <w:rFonts w:ascii="Times New Roman" w:eastAsia="Times New Roman" w:hAnsi="Times New Roman" w:cs="Times New Roman"/>
          <w:sz w:val="28"/>
          <w:szCs w:val="28"/>
          <w:lang w:eastAsia="ru-RU"/>
        </w:rPr>
        <w:t xml:space="preserve"> ………………………………………</w:t>
      </w:r>
      <w:r w:rsidR="00142E49">
        <w:rPr>
          <w:rFonts w:ascii="Times New Roman" w:eastAsia="Times New Roman" w:hAnsi="Times New Roman" w:cs="Times New Roman"/>
          <w:b/>
          <w:sz w:val="28"/>
          <w:szCs w:val="28"/>
          <w:lang w:eastAsia="ru-RU"/>
        </w:rPr>
        <w:t>13</w:t>
      </w:r>
      <w:r w:rsidR="0048440E">
        <w:rPr>
          <w:rFonts w:ascii="Times New Roman" w:eastAsia="Times New Roman" w:hAnsi="Times New Roman" w:cs="Times New Roman"/>
          <w:b/>
          <w:sz w:val="28"/>
          <w:szCs w:val="28"/>
          <w:lang w:eastAsia="ru-RU"/>
        </w:rPr>
        <w:t>7</w:t>
      </w:r>
    </w:p>
    <w:p w:rsidR="006C71EA" w:rsidRDefault="006C71EA" w:rsidP="006C71EA">
      <w:pPr>
        <w:spacing w:after="0" w:line="240" w:lineRule="auto"/>
        <w:jc w:val="both"/>
        <w:rPr>
          <w:rFonts w:ascii="Times New Roman" w:eastAsia="Times New Roman" w:hAnsi="Times New Roman" w:cs="Times New Roman"/>
          <w:sz w:val="28"/>
          <w:szCs w:val="28"/>
          <w:lang w:eastAsia="ru-RU"/>
        </w:rPr>
      </w:pPr>
    </w:p>
    <w:p w:rsidR="006C71EA" w:rsidRDefault="006C71EA" w:rsidP="006C71EA">
      <w:pPr>
        <w:spacing w:after="0" w:line="240" w:lineRule="auto"/>
        <w:jc w:val="both"/>
        <w:rPr>
          <w:rFonts w:ascii="Times New Roman" w:eastAsia="Times New Roman" w:hAnsi="Times New Roman" w:cs="Times New Roman"/>
          <w:b/>
          <w:sz w:val="28"/>
          <w:szCs w:val="28"/>
          <w:lang w:eastAsia="ru-RU"/>
        </w:rPr>
      </w:pPr>
      <w:r w:rsidRPr="006C71EA">
        <w:rPr>
          <w:rFonts w:ascii="Times New Roman" w:eastAsia="Times New Roman" w:hAnsi="Times New Roman" w:cs="Times New Roman"/>
          <w:b/>
          <w:sz w:val="28"/>
          <w:szCs w:val="28"/>
          <w:lang w:eastAsia="ru-RU"/>
        </w:rPr>
        <w:t>Харланова Н.Н.</w:t>
      </w:r>
      <w:r>
        <w:rPr>
          <w:rFonts w:ascii="Times New Roman" w:eastAsia="Times New Roman" w:hAnsi="Times New Roman" w:cs="Times New Roman"/>
          <w:sz w:val="28"/>
          <w:szCs w:val="28"/>
          <w:lang w:eastAsia="ru-RU"/>
        </w:rPr>
        <w:t xml:space="preserve"> О сотрудничестве ОКУ «Госархив Курской области» с ОБОУ СПО «Железногорский горно-металлургический колледж» по формированию Архивного </w:t>
      </w:r>
      <w:r w:rsidR="00A41B83">
        <w:rPr>
          <w:rFonts w:ascii="Times New Roman" w:eastAsia="Times New Roman" w:hAnsi="Times New Roman" w:cs="Times New Roman"/>
          <w:sz w:val="28"/>
          <w:szCs w:val="28"/>
          <w:lang w:eastAsia="ru-RU"/>
        </w:rPr>
        <w:t>фонда Курской области ………………………</w:t>
      </w:r>
      <w:r w:rsidR="00A41B83" w:rsidRPr="00A41B83">
        <w:rPr>
          <w:rFonts w:ascii="Times New Roman" w:eastAsia="Times New Roman" w:hAnsi="Times New Roman" w:cs="Times New Roman"/>
          <w:b/>
          <w:sz w:val="28"/>
          <w:szCs w:val="28"/>
          <w:lang w:eastAsia="ru-RU"/>
        </w:rPr>
        <w:t>14</w:t>
      </w:r>
      <w:r w:rsidR="0048440E">
        <w:rPr>
          <w:rFonts w:ascii="Times New Roman" w:eastAsia="Times New Roman" w:hAnsi="Times New Roman" w:cs="Times New Roman"/>
          <w:b/>
          <w:sz w:val="28"/>
          <w:szCs w:val="28"/>
          <w:lang w:eastAsia="ru-RU"/>
        </w:rPr>
        <w:t>0</w:t>
      </w:r>
    </w:p>
    <w:p w:rsidR="00CD2254" w:rsidRDefault="00CD2254" w:rsidP="00B07CDD">
      <w:pPr>
        <w:spacing w:after="0" w:line="240" w:lineRule="auto"/>
        <w:rPr>
          <w:rFonts w:ascii="Times New Roman" w:eastAsia="Times New Roman" w:hAnsi="Times New Roman" w:cs="Times New Roman"/>
          <w:b/>
          <w:sz w:val="28"/>
          <w:szCs w:val="28"/>
          <w:lang w:eastAsia="ru-RU"/>
        </w:rPr>
      </w:pPr>
    </w:p>
    <w:p w:rsidR="009B6104" w:rsidRDefault="009B6104" w:rsidP="009B6104">
      <w:pPr>
        <w:spacing w:after="0" w:line="240" w:lineRule="auto"/>
        <w:ind w:firstLine="708"/>
        <w:jc w:val="center"/>
        <w:rPr>
          <w:rFonts w:ascii="Times New Roman" w:eastAsia="Times New Roman" w:hAnsi="Times New Roman" w:cs="Times New Roman"/>
          <w:i/>
          <w:sz w:val="28"/>
          <w:szCs w:val="28"/>
          <w:lang w:eastAsia="ru-RU"/>
        </w:rPr>
      </w:pPr>
      <w:r w:rsidRPr="009B6104">
        <w:rPr>
          <w:rFonts w:ascii="Times New Roman" w:eastAsia="Times New Roman" w:hAnsi="Times New Roman" w:cs="Times New Roman"/>
          <w:i/>
          <w:sz w:val="28"/>
          <w:szCs w:val="28"/>
          <w:lang w:eastAsia="ru-RU"/>
        </w:rPr>
        <w:t xml:space="preserve">Статьи победителей конкурса  на лучшую публикацию </w:t>
      </w:r>
      <w:proofErr w:type="gramStart"/>
      <w:r w:rsidRPr="009B6104">
        <w:rPr>
          <w:rFonts w:ascii="Times New Roman" w:eastAsia="Times New Roman" w:hAnsi="Times New Roman" w:cs="Times New Roman"/>
          <w:i/>
          <w:sz w:val="28"/>
          <w:szCs w:val="28"/>
          <w:lang w:eastAsia="ru-RU"/>
        </w:rPr>
        <w:t>в</w:t>
      </w:r>
      <w:proofErr w:type="gramEnd"/>
      <w:r w:rsidRPr="009B6104">
        <w:rPr>
          <w:rFonts w:ascii="Times New Roman" w:eastAsia="Times New Roman" w:hAnsi="Times New Roman" w:cs="Times New Roman"/>
          <w:i/>
          <w:sz w:val="28"/>
          <w:szCs w:val="28"/>
          <w:lang w:eastAsia="ru-RU"/>
        </w:rPr>
        <w:t xml:space="preserve"> </w:t>
      </w:r>
    </w:p>
    <w:p w:rsidR="009B6104" w:rsidRDefault="009B6104" w:rsidP="009B6104">
      <w:pPr>
        <w:spacing w:after="0" w:line="240" w:lineRule="auto"/>
        <w:ind w:firstLine="708"/>
        <w:jc w:val="center"/>
        <w:rPr>
          <w:rFonts w:ascii="Times New Roman" w:eastAsia="Times New Roman" w:hAnsi="Times New Roman" w:cs="Times New Roman"/>
          <w:i/>
          <w:sz w:val="28"/>
          <w:szCs w:val="28"/>
          <w:lang w:eastAsia="ru-RU"/>
        </w:rPr>
      </w:pPr>
      <w:r w:rsidRPr="009B6104">
        <w:rPr>
          <w:rFonts w:ascii="Times New Roman" w:eastAsia="Times New Roman" w:hAnsi="Times New Roman" w:cs="Times New Roman"/>
          <w:i/>
          <w:sz w:val="28"/>
          <w:szCs w:val="28"/>
          <w:lang w:eastAsia="ru-RU"/>
        </w:rPr>
        <w:t xml:space="preserve">областных СМИ по теме: «Курская область: летопись </w:t>
      </w:r>
      <w:r>
        <w:rPr>
          <w:rFonts w:ascii="Times New Roman" w:eastAsia="Times New Roman" w:hAnsi="Times New Roman" w:cs="Times New Roman"/>
          <w:i/>
          <w:sz w:val="28"/>
          <w:szCs w:val="28"/>
          <w:lang w:eastAsia="ru-RU"/>
        </w:rPr>
        <w:t xml:space="preserve"> </w:t>
      </w:r>
    </w:p>
    <w:p w:rsidR="009B6104" w:rsidRDefault="000C7CBE" w:rsidP="000C7CBE">
      <w:pPr>
        <w:spacing w:after="0" w:line="240" w:lineRule="auto"/>
        <w:ind w:firstLine="708"/>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славных дел»</w:t>
      </w:r>
    </w:p>
    <w:p w:rsidR="00B24026" w:rsidRPr="000C7CBE" w:rsidRDefault="00B24026" w:rsidP="000C7CBE">
      <w:pPr>
        <w:spacing w:after="0" w:line="240" w:lineRule="auto"/>
        <w:ind w:firstLine="708"/>
        <w:jc w:val="center"/>
        <w:rPr>
          <w:rFonts w:ascii="Times New Roman" w:eastAsia="Times New Roman" w:hAnsi="Times New Roman" w:cs="Times New Roman"/>
          <w:i/>
          <w:sz w:val="28"/>
          <w:szCs w:val="28"/>
          <w:lang w:eastAsia="ru-RU"/>
        </w:rPr>
      </w:pPr>
    </w:p>
    <w:p w:rsidR="009B6104" w:rsidRPr="009B6104" w:rsidRDefault="009B6104" w:rsidP="009B610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Клыгина Ж.А.  </w:t>
      </w:r>
      <w:r w:rsidRPr="009B6104">
        <w:rPr>
          <w:rFonts w:ascii="Times New Roman" w:eastAsia="Times New Roman" w:hAnsi="Times New Roman" w:cs="Times New Roman"/>
          <w:sz w:val="28"/>
          <w:szCs w:val="28"/>
          <w:lang w:eastAsia="ru-RU"/>
        </w:rPr>
        <w:t>И бесконечна память людская</w:t>
      </w:r>
      <w:r>
        <w:rPr>
          <w:rFonts w:ascii="Times New Roman" w:eastAsia="Times New Roman" w:hAnsi="Times New Roman" w:cs="Times New Roman"/>
          <w:sz w:val="28"/>
          <w:szCs w:val="28"/>
          <w:lang w:eastAsia="ru-RU"/>
        </w:rPr>
        <w:t xml:space="preserve"> …………………………….</w:t>
      </w:r>
      <w:r w:rsidR="00A41B83" w:rsidRPr="00A41B83">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4</w:t>
      </w:r>
      <w:r w:rsidR="0048440E">
        <w:rPr>
          <w:rFonts w:ascii="Times New Roman" w:eastAsia="Times New Roman" w:hAnsi="Times New Roman" w:cs="Times New Roman"/>
          <w:b/>
          <w:sz w:val="28"/>
          <w:szCs w:val="28"/>
          <w:lang w:eastAsia="ru-RU"/>
        </w:rPr>
        <w:t>1</w:t>
      </w:r>
    </w:p>
    <w:p w:rsidR="009B6104" w:rsidRPr="00A41B83" w:rsidRDefault="009B6104" w:rsidP="009B6104">
      <w:pPr>
        <w:rPr>
          <w:rFonts w:ascii="Times New Roman" w:eastAsia="Times New Roman" w:hAnsi="Times New Roman" w:cs="Times New Roman"/>
          <w:b/>
          <w:i/>
          <w:sz w:val="36"/>
          <w:szCs w:val="36"/>
          <w:lang w:eastAsia="ru-RU"/>
        </w:rPr>
      </w:pPr>
      <w:r>
        <w:rPr>
          <w:rFonts w:ascii="Times New Roman" w:eastAsia="Times New Roman" w:hAnsi="Times New Roman" w:cs="Times New Roman"/>
          <w:b/>
          <w:sz w:val="28"/>
          <w:szCs w:val="28"/>
          <w:lang w:eastAsia="ru-RU"/>
        </w:rPr>
        <w:t xml:space="preserve">Зиборова А.П. </w:t>
      </w:r>
      <w:r w:rsidRPr="009B6104">
        <w:rPr>
          <w:rFonts w:ascii="Times New Roman" w:eastAsia="Times New Roman" w:hAnsi="Times New Roman" w:cs="Times New Roman"/>
          <w:sz w:val="28"/>
          <w:szCs w:val="28"/>
          <w:lang w:eastAsia="ru-RU"/>
        </w:rPr>
        <w:t>С названьем странным Поныри…</w:t>
      </w:r>
      <w:r w:rsidR="00A41B83">
        <w:rPr>
          <w:rFonts w:ascii="Times New Roman" w:eastAsia="Times New Roman" w:hAnsi="Times New Roman" w:cs="Times New Roman"/>
          <w:sz w:val="28"/>
          <w:szCs w:val="28"/>
          <w:lang w:eastAsia="ru-RU"/>
        </w:rPr>
        <w:t>…………………………..</w:t>
      </w:r>
      <w:r w:rsidR="00A41B83" w:rsidRPr="00A41B83">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4</w:t>
      </w:r>
      <w:r w:rsidR="0048440E">
        <w:rPr>
          <w:rFonts w:ascii="Times New Roman" w:eastAsia="Times New Roman" w:hAnsi="Times New Roman" w:cs="Times New Roman"/>
          <w:b/>
          <w:sz w:val="28"/>
          <w:szCs w:val="28"/>
          <w:lang w:eastAsia="ru-RU"/>
        </w:rPr>
        <w:t>5</w:t>
      </w:r>
    </w:p>
    <w:p w:rsidR="009B6104" w:rsidRDefault="009B6104" w:rsidP="009B6104">
      <w:pPr>
        <w:spacing w:after="0"/>
        <w:jc w:val="both"/>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t xml:space="preserve">Раков В.В. </w:t>
      </w:r>
      <w:r w:rsidRPr="009B6104">
        <w:rPr>
          <w:rFonts w:ascii="Times New Roman" w:eastAsia="Times New Roman" w:hAnsi="Times New Roman" w:cs="Times New Roman"/>
          <w:sz w:val="28"/>
          <w:szCs w:val="28"/>
          <w:lang w:eastAsia="ru-RU"/>
        </w:rPr>
        <w:t>Г</w:t>
      </w:r>
      <w:r w:rsidRPr="009B6104">
        <w:rPr>
          <w:rFonts w:ascii="Times New Roman" w:eastAsia="Calibri" w:hAnsi="Times New Roman" w:cs="Times New Roman"/>
          <w:sz w:val="28"/>
          <w:szCs w:val="28"/>
        </w:rPr>
        <w:t xml:space="preserve">од рождения – 1934: </w:t>
      </w:r>
      <w:r>
        <w:rPr>
          <w:rFonts w:ascii="Times New Roman" w:eastAsia="Calibri" w:hAnsi="Times New Roman" w:cs="Times New Roman"/>
          <w:sz w:val="28"/>
          <w:szCs w:val="28"/>
        </w:rPr>
        <w:t xml:space="preserve">к 80-летию образования </w:t>
      </w:r>
      <w:proofErr w:type="gramStart"/>
      <w:r>
        <w:rPr>
          <w:rFonts w:ascii="Times New Roman" w:eastAsia="Calibri" w:hAnsi="Times New Roman" w:cs="Times New Roman"/>
          <w:sz w:val="28"/>
          <w:szCs w:val="28"/>
        </w:rPr>
        <w:t>К</w:t>
      </w:r>
      <w:r w:rsidRPr="009B6104">
        <w:rPr>
          <w:rFonts w:ascii="Times New Roman" w:eastAsia="Calibri" w:hAnsi="Times New Roman" w:cs="Times New Roman"/>
          <w:sz w:val="28"/>
          <w:szCs w:val="28"/>
        </w:rPr>
        <w:t>урской</w:t>
      </w:r>
      <w:proofErr w:type="gramEnd"/>
      <w:r w:rsidRPr="009B6104">
        <w:rPr>
          <w:rFonts w:ascii="Times New Roman" w:eastAsia="Calibri" w:hAnsi="Times New Roman" w:cs="Times New Roman"/>
          <w:sz w:val="28"/>
          <w:szCs w:val="28"/>
        </w:rPr>
        <w:t xml:space="preserve"> </w:t>
      </w:r>
    </w:p>
    <w:p w:rsidR="009B6104" w:rsidRPr="009B6104" w:rsidRDefault="009B6104" w:rsidP="00A41B83">
      <w:pPr>
        <w:spacing w:after="0"/>
        <w:jc w:val="both"/>
        <w:rPr>
          <w:rFonts w:ascii="Times New Roman" w:eastAsia="Calibri" w:hAnsi="Times New Roman" w:cs="Times New Roman"/>
          <w:sz w:val="28"/>
          <w:szCs w:val="28"/>
        </w:rPr>
      </w:pPr>
      <w:r w:rsidRPr="009B6104">
        <w:rPr>
          <w:rFonts w:ascii="Times New Roman" w:eastAsia="Calibri" w:hAnsi="Times New Roman" w:cs="Times New Roman"/>
          <w:sz w:val="28"/>
          <w:szCs w:val="28"/>
        </w:rPr>
        <w:t xml:space="preserve">области </w:t>
      </w:r>
      <w:r>
        <w:rPr>
          <w:rFonts w:ascii="Times New Roman" w:eastAsia="Calibri" w:hAnsi="Times New Roman" w:cs="Times New Roman"/>
          <w:sz w:val="28"/>
          <w:szCs w:val="28"/>
        </w:rPr>
        <w:t>……………………………………………………………</w:t>
      </w:r>
      <w:r w:rsidR="00A41B83">
        <w:rPr>
          <w:rFonts w:ascii="Times New Roman" w:eastAsia="Calibri" w:hAnsi="Times New Roman" w:cs="Times New Roman"/>
          <w:sz w:val="28"/>
          <w:szCs w:val="28"/>
        </w:rPr>
        <w:t>…………..</w:t>
      </w:r>
      <w:r w:rsidR="00A41B83" w:rsidRPr="00A41B83">
        <w:rPr>
          <w:rFonts w:ascii="Times New Roman" w:eastAsia="Calibri" w:hAnsi="Times New Roman" w:cs="Times New Roman"/>
          <w:b/>
          <w:sz w:val="28"/>
          <w:szCs w:val="28"/>
        </w:rPr>
        <w:t>1</w:t>
      </w:r>
      <w:r w:rsidR="0048440E">
        <w:rPr>
          <w:rFonts w:ascii="Times New Roman" w:eastAsia="Calibri" w:hAnsi="Times New Roman" w:cs="Times New Roman"/>
          <w:b/>
          <w:sz w:val="28"/>
          <w:szCs w:val="28"/>
        </w:rPr>
        <w:t>49</w:t>
      </w:r>
    </w:p>
    <w:p w:rsidR="009B6104" w:rsidRDefault="009B6104" w:rsidP="00B07CDD">
      <w:pPr>
        <w:spacing w:after="0" w:line="240" w:lineRule="auto"/>
        <w:rPr>
          <w:rFonts w:ascii="Times New Roman" w:eastAsia="Times New Roman" w:hAnsi="Times New Roman" w:cs="Times New Roman"/>
          <w:b/>
          <w:sz w:val="28"/>
          <w:szCs w:val="28"/>
          <w:lang w:eastAsia="ru-RU"/>
        </w:rPr>
      </w:pPr>
    </w:p>
    <w:p w:rsidR="00B07CDD" w:rsidRPr="00EE6546" w:rsidRDefault="00B07CDD" w:rsidP="00B07CDD">
      <w:pPr>
        <w:spacing w:after="0" w:line="240" w:lineRule="auto"/>
        <w:ind w:left="1416" w:firstLine="708"/>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EE6546">
        <w:rPr>
          <w:rFonts w:ascii="Times New Roman" w:eastAsia="Times New Roman" w:hAnsi="Times New Roman" w:cs="Times New Roman"/>
          <w:b/>
          <w:sz w:val="28"/>
          <w:szCs w:val="28"/>
          <w:lang w:eastAsia="ru-RU"/>
        </w:rPr>
        <w:t xml:space="preserve">Информация и хроника событий  </w:t>
      </w:r>
    </w:p>
    <w:p w:rsidR="00CD2254" w:rsidRDefault="00CD2254" w:rsidP="00B07CDD">
      <w:pPr>
        <w:spacing w:after="0" w:line="240" w:lineRule="auto"/>
        <w:rPr>
          <w:rFonts w:ascii="Times New Roman" w:eastAsia="Times New Roman" w:hAnsi="Times New Roman" w:cs="Times New Roman"/>
          <w:sz w:val="28"/>
          <w:szCs w:val="28"/>
          <w:lang w:eastAsia="ru-RU"/>
        </w:rPr>
      </w:pPr>
    </w:p>
    <w:p w:rsidR="00712696" w:rsidRDefault="00B07CDD" w:rsidP="00B07CDD">
      <w:pPr>
        <w:spacing w:after="0" w:line="240" w:lineRule="auto"/>
        <w:rPr>
          <w:rFonts w:ascii="Times New Roman" w:eastAsia="Times New Roman" w:hAnsi="Times New Roman" w:cs="Times New Roman"/>
          <w:sz w:val="28"/>
          <w:szCs w:val="28"/>
          <w:lang w:eastAsia="ru-RU"/>
        </w:rPr>
      </w:pPr>
      <w:r w:rsidRPr="00EE6546">
        <w:rPr>
          <w:rFonts w:ascii="Times New Roman" w:eastAsia="Times New Roman" w:hAnsi="Times New Roman" w:cs="Times New Roman"/>
          <w:sz w:val="28"/>
          <w:szCs w:val="28"/>
          <w:lang w:eastAsia="ru-RU"/>
        </w:rPr>
        <w:t>Конференции, семинары,  кон</w:t>
      </w:r>
      <w:r w:rsidR="00A41B83">
        <w:rPr>
          <w:rFonts w:ascii="Times New Roman" w:eastAsia="Times New Roman" w:hAnsi="Times New Roman" w:cs="Times New Roman"/>
          <w:sz w:val="28"/>
          <w:szCs w:val="28"/>
          <w:lang w:eastAsia="ru-RU"/>
        </w:rPr>
        <w:t>курсы, круглые столы………………………..</w:t>
      </w:r>
      <w:r w:rsidR="00A41B83" w:rsidRPr="00A41B83">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5</w:t>
      </w:r>
      <w:r w:rsidR="0048440E">
        <w:rPr>
          <w:rFonts w:ascii="Times New Roman" w:eastAsia="Times New Roman" w:hAnsi="Times New Roman" w:cs="Times New Roman"/>
          <w:b/>
          <w:sz w:val="28"/>
          <w:szCs w:val="28"/>
          <w:lang w:eastAsia="ru-RU"/>
        </w:rPr>
        <w:t>4</w:t>
      </w:r>
      <w:r w:rsidRPr="00A41B83">
        <w:rPr>
          <w:rFonts w:ascii="Times New Roman" w:eastAsia="Times New Roman" w:hAnsi="Times New Roman" w:cs="Times New Roman"/>
          <w:b/>
          <w:sz w:val="28"/>
          <w:szCs w:val="28"/>
          <w:lang w:eastAsia="ru-RU"/>
        </w:rPr>
        <w:t xml:space="preserve"> </w:t>
      </w:r>
    </w:p>
    <w:p w:rsidR="00142E49" w:rsidRDefault="00142E49" w:rsidP="00142E49">
      <w:pPr>
        <w:spacing w:after="0" w:line="240" w:lineRule="auto"/>
        <w:ind w:right="-143"/>
        <w:rPr>
          <w:rFonts w:ascii="Times New Roman" w:eastAsia="Times New Roman" w:hAnsi="Times New Roman" w:cs="Times New Roman"/>
          <w:sz w:val="28"/>
          <w:szCs w:val="28"/>
          <w:lang w:eastAsia="ru-RU"/>
        </w:rPr>
      </w:pPr>
    </w:p>
    <w:p w:rsidR="000C7CBE" w:rsidRDefault="000C7CBE" w:rsidP="00142E49">
      <w:pPr>
        <w:spacing w:after="0" w:line="240" w:lineRule="auto"/>
        <w:ind w:right="-14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Поздравления …………………………………………………………………</w:t>
      </w:r>
      <w:r w:rsidR="00142E49">
        <w:rPr>
          <w:rFonts w:ascii="Times New Roman" w:eastAsia="Times New Roman" w:hAnsi="Times New Roman" w:cs="Times New Roman"/>
          <w:sz w:val="28"/>
          <w:szCs w:val="28"/>
          <w:lang w:eastAsia="ru-RU"/>
        </w:rPr>
        <w:t>..</w:t>
      </w:r>
      <w:r w:rsidR="0048440E">
        <w:rPr>
          <w:rFonts w:ascii="Times New Roman" w:eastAsia="Times New Roman" w:hAnsi="Times New Roman" w:cs="Times New Roman"/>
          <w:b/>
          <w:sz w:val="28"/>
          <w:szCs w:val="28"/>
          <w:lang w:eastAsia="ru-RU"/>
        </w:rPr>
        <w:t>185</w:t>
      </w:r>
    </w:p>
    <w:p w:rsidR="00142E49" w:rsidRDefault="00142E49" w:rsidP="00CD2254">
      <w:pPr>
        <w:spacing w:after="0" w:line="240" w:lineRule="auto"/>
        <w:rPr>
          <w:rFonts w:ascii="Times New Roman" w:eastAsia="Times New Roman" w:hAnsi="Times New Roman" w:cs="Times New Roman"/>
          <w:sz w:val="28"/>
          <w:szCs w:val="28"/>
          <w:lang w:eastAsia="ru-RU"/>
        </w:rPr>
      </w:pPr>
    </w:p>
    <w:p w:rsidR="00BA0600" w:rsidRPr="000C7CBE" w:rsidRDefault="00B07CDD" w:rsidP="00CD225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Юбиляры архивной отрасли……………………………..</w:t>
      </w:r>
      <w:r w:rsidR="00A41B83">
        <w:rPr>
          <w:rFonts w:ascii="Times New Roman" w:eastAsia="Times New Roman" w:hAnsi="Times New Roman" w:cs="Times New Roman"/>
          <w:sz w:val="28"/>
          <w:szCs w:val="28"/>
          <w:lang w:eastAsia="ru-RU"/>
        </w:rPr>
        <w:t>…………………….</w:t>
      </w:r>
      <w:r w:rsidR="00A41B83" w:rsidRPr="00A41B83">
        <w:rPr>
          <w:rFonts w:ascii="Times New Roman" w:eastAsia="Times New Roman" w:hAnsi="Times New Roman" w:cs="Times New Roman"/>
          <w:b/>
          <w:sz w:val="28"/>
          <w:szCs w:val="28"/>
          <w:lang w:eastAsia="ru-RU"/>
        </w:rPr>
        <w:t>1</w:t>
      </w:r>
      <w:r w:rsidR="00142E49">
        <w:rPr>
          <w:rFonts w:ascii="Times New Roman" w:eastAsia="Times New Roman" w:hAnsi="Times New Roman" w:cs="Times New Roman"/>
          <w:b/>
          <w:sz w:val="28"/>
          <w:szCs w:val="28"/>
          <w:lang w:eastAsia="ru-RU"/>
        </w:rPr>
        <w:t>8</w:t>
      </w:r>
      <w:r w:rsidR="0048440E">
        <w:rPr>
          <w:rFonts w:ascii="Times New Roman" w:eastAsia="Times New Roman" w:hAnsi="Times New Roman" w:cs="Times New Roman"/>
          <w:b/>
          <w:sz w:val="28"/>
          <w:szCs w:val="28"/>
          <w:lang w:eastAsia="ru-RU"/>
        </w:rPr>
        <w:t>7</w:t>
      </w:r>
      <w:r w:rsidR="00A41B83" w:rsidRPr="00A41B83">
        <w:rPr>
          <w:rFonts w:ascii="Times New Roman" w:eastAsia="Times New Roman" w:hAnsi="Times New Roman" w:cs="Times New Roman"/>
          <w:b/>
          <w:sz w:val="28"/>
          <w:szCs w:val="28"/>
          <w:lang w:eastAsia="ru-RU"/>
        </w:rPr>
        <w:t xml:space="preserve"> </w:t>
      </w:r>
    </w:p>
    <w:p w:rsidR="00142E49" w:rsidRDefault="00142E49" w:rsidP="00142E49">
      <w:pPr>
        <w:tabs>
          <w:tab w:val="left" w:pos="2977"/>
        </w:tabs>
        <w:rPr>
          <w:rFonts w:ascii="Times New Roman" w:eastAsia="Times New Roman" w:hAnsi="Times New Roman" w:cs="Times New Roman"/>
          <w:b/>
          <w:i/>
          <w:sz w:val="28"/>
          <w:szCs w:val="28"/>
          <w:lang w:eastAsia="ru-RU"/>
        </w:rPr>
      </w:pPr>
    </w:p>
    <w:p w:rsidR="00DC1B57" w:rsidRPr="00DC1B57" w:rsidRDefault="00DC1B57" w:rsidP="009B6104">
      <w:pPr>
        <w:tabs>
          <w:tab w:val="left" w:pos="2977"/>
        </w:tabs>
        <w:jc w:val="center"/>
        <w:rPr>
          <w:rFonts w:ascii="Times New Roman" w:eastAsia="Times New Roman" w:hAnsi="Times New Roman" w:cs="Times New Roman"/>
          <w:b/>
          <w:i/>
          <w:sz w:val="28"/>
          <w:szCs w:val="28"/>
          <w:lang w:eastAsia="ru-RU"/>
        </w:rPr>
      </w:pPr>
      <w:r w:rsidRPr="00DC1B57">
        <w:rPr>
          <w:rFonts w:ascii="Times New Roman" w:eastAsia="Times New Roman" w:hAnsi="Times New Roman" w:cs="Times New Roman"/>
          <w:b/>
          <w:i/>
          <w:sz w:val="28"/>
          <w:szCs w:val="28"/>
          <w:lang w:eastAsia="ru-RU"/>
        </w:rPr>
        <w:lastRenderedPageBreak/>
        <w:t>ПРЕДИСЛОВИЕ</w:t>
      </w:r>
    </w:p>
    <w:p w:rsidR="00DC1B57" w:rsidRPr="00DC1B57" w:rsidRDefault="00DC1B57" w:rsidP="00DC1B57">
      <w:pPr>
        <w:spacing w:after="0" w:line="240" w:lineRule="auto"/>
        <w:ind w:firstLine="708"/>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 xml:space="preserve">В  </w:t>
      </w:r>
      <w:r>
        <w:rPr>
          <w:rFonts w:ascii="Times New Roman" w:eastAsia="Times New Roman" w:hAnsi="Times New Roman" w:cs="Times New Roman"/>
          <w:sz w:val="26"/>
          <w:szCs w:val="26"/>
          <w:lang w:eastAsia="ru-RU"/>
        </w:rPr>
        <w:t xml:space="preserve"> восьмой </w:t>
      </w:r>
      <w:r w:rsidRPr="00DC1B57">
        <w:rPr>
          <w:rFonts w:ascii="Times New Roman" w:eastAsia="Times New Roman" w:hAnsi="Times New Roman" w:cs="Times New Roman"/>
          <w:sz w:val="26"/>
          <w:szCs w:val="26"/>
          <w:lang w:eastAsia="ru-RU"/>
        </w:rPr>
        <w:t xml:space="preserve">выпуск информационно – методического бюллетеня «Вестник архивной службы Курской области»  включены документы, связанные с </w:t>
      </w:r>
      <w:r w:rsidR="009B6104">
        <w:rPr>
          <w:rFonts w:ascii="Times New Roman" w:eastAsia="Times New Roman" w:hAnsi="Times New Roman" w:cs="Times New Roman"/>
          <w:sz w:val="26"/>
          <w:szCs w:val="26"/>
          <w:lang w:eastAsia="ru-RU"/>
        </w:rPr>
        <w:t xml:space="preserve"> актуальными </w:t>
      </w:r>
      <w:r w:rsidRPr="00DC1B57">
        <w:rPr>
          <w:rFonts w:ascii="Times New Roman" w:eastAsia="Times New Roman" w:hAnsi="Times New Roman" w:cs="Times New Roman"/>
          <w:sz w:val="26"/>
          <w:szCs w:val="26"/>
          <w:lang w:eastAsia="ru-RU"/>
        </w:rPr>
        <w:t xml:space="preserve">вопросами  архивного дела  на современном этапе. </w:t>
      </w:r>
      <w:r w:rsidRPr="00DC1B57">
        <w:rPr>
          <w:rFonts w:ascii="Times New Roman" w:eastAsia="Times New Roman" w:hAnsi="Times New Roman" w:cs="Times New Roman"/>
          <w:sz w:val="26"/>
          <w:szCs w:val="26"/>
          <w:lang w:eastAsia="ru-RU"/>
        </w:rPr>
        <w:tab/>
        <w:t xml:space="preserve">  </w:t>
      </w:r>
    </w:p>
    <w:p w:rsidR="009B6104" w:rsidRPr="009B6104" w:rsidRDefault="009B6104" w:rsidP="009B6104">
      <w:pPr>
        <w:spacing w:after="0" w:line="240"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 </w:t>
      </w:r>
      <w:r w:rsidRPr="009B6104">
        <w:rPr>
          <w:rFonts w:ascii="Times New Roman" w:eastAsia="Times New Roman" w:hAnsi="Times New Roman" w:cs="Times New Roman"/>
          <w:sz w:val="26"/>
          <w:szCs w:val="26"/>
          <w:lang w:eastAsia="ru-RU"/>
        </w:rPr>
        <w:t>интервью начальника архивного управления Богданова</w:t>
      </w:r>
      <w:r w:rsidR="00FB7D70" w:rsidRPr="00FB7D70">
        <w:rPr>
          <w:rFonts w:ascii="Times New Roman" w:eastAsia="Times New Roman" w:hAnsi="Times New Roman" w:cs="Times New Roman"/>
          <w:sz w:val="26"/>
          <w:szCs w:val="26"/>
          <w:lang w:eastAsia="ru-RU"/>
        </w:rPr>
        <w:t xml:space="preserve"> </w:t>
      </w:r>
      <w:r w:rsidR="00FB7D70" w:rsidRPr="009B6104">
        <w:rPr>
          <w:rFonts w:ascii="Times New Roman" w:eastAsia="Times New Roman" w:hAnsi="Times New Roman" w:cs="Times New Roman"/>
          <w:sz w:val="26"/>
          <w:szCs w:val="26"/>
          <w:lang w:eastAsia="ru-RU"/>
        </w:rPr>
        <w:t>В.Л.</w:t>
      </w:r>
      <w:r w:rsidRPr="009B6104">
        <w:rPr>
          <w:rFonts w:ascii="Times New Roman" w:eastAsia="Times New Roman" w:hAnsi="Times New Roman" w:cs="Times New Roman"/>
          <w:sz w:val="26"/>
          <w:szCs w:val="26"/>
          <w:lang w:eastAsia="ru-RU"/>
        </w:rPr>
        <w:t xml:space="preserve">, </w:t>
      </w:r>
      <w:r w:rsidR="00E40666">
        <w:rPr>
          <w:rFonts w:ascii="Times New Roman" w:eastAsia="Times New Roman" w:hAnsi="Times New Roman" w:cs="Times New Roman"/>
          <w:sz w:val="26"/>
          <w:szCs w:val="26"/>
          <w:lang w:eastAsia="ru-RU"/>
        </w:rPr>
        <w:t xml:space="preserve"> </w:t>
      </w:r>
      <w:r w:rsidRPr="009B6104">
        <w:rPr>
          <w:rFonts w:ascii="Times New Roman" w:eastAsia="Times New Roman" w:hAnsi="Times New Roman" w:cs="Times New Roman"/>
          <w:sz w:val="26"/>
          <w:szCs w:val="26"/>
          <w:lang w:eastAsia="ru-RU"/>
        </w:rPr>
        <w:t>опубликованно</w:t>
      </w:r>
      <w:r w:rsidR="00E40666">
        <w:rPr>
          <w:rFonts w:ascii="Times New Roman" w:eastAsia="Times New Roman" w:hAnsi="Times New Roman" w:cs="Times New Roman"/>
          <w:sz w:val="26"/>
          <w:szCs w:val="26"/>
          <w:lang w:eastAsia="ru-RU"/>
        </w:rPr>
        <w:t>м</w:t>
      </w:r>
      <w:r w:rsidRPr="009B6104">
        <w:rPr>
          <w:rFonts w:ascii="Times New Roman" w:eastAsia="Times New Roman" w:hAnsi="Times New Roman" w:cs="Times New Roman"/>
          <w:sz w:val="26"/>
          <w:szCs w:val="26"/>
          <w:lang w:eastAsia="ru-RU"/>
        </w:rPr>
        <w:t xml:space="preserve">  в газете «</w:t>
      </w:r>
      <w:proofErr w:type="gramStart"/>
      <w:r w:rsidRPr="009B6104">
        <w:rPr>
          <w:rFonts w:ascii="Times New Roman" w:eastAsia="Times New Roman" w:hAnsi="Times New Roman" w:cs="Times New Roman"/>
          <w:sz w:val="26"/>
          <w:szCs w:val="26"/>
          <w:lang w:eastAsia="ru-RU"/>
        </w:rPr>
        <w:t>Курская</w:t>
      </w:r>
      <w:proofErr w:type="gramEnd"/>
      <w:r w:rsidRPr="009B6104">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п</w:t>
      </w:r>
      <w:r w:rsidRPr="009B6104">
        <w:rPr>
          <w:rFonts w:ascii="Times New Roman" w:eastAsia="Times New Roman" w:hAnsi="Times New Roman" w:cs="Times New Roman"/>
          <w:sz w:val="26"/>
          <w:szCs w:val="26"/>
          <w:lang w:eastAsia="ru-RU"/>
        </w:rPr>
        <w:t>равда»</w:t>
      </w:r>
      <w:r w:rsidR="0017779C">
        <w:rPr>
          <w:rFonts w:ascii="Times New Roman" w:eastAsia="Times New Roman" w:hAnsi="Times New Roman" w:cs="Times New Roman"/>
          <w:sz w:val="26"/>
          <w:szCs w:val="26"/>
          <w:lang w:eastAsia="ru-RU"/>
        </w:rPr>
        <w:t>,</w:t>
      </w:r>
      <w:r w:rsidR="00FB7D70">
        <w:rPr>
          <w:rFonts w:ascii="Times New Roman" w:eastAsia="Times New Roman" w:hAnsi="Times New Roman" w:cs="Times New Roman"/>
          <w:sz w:val="26"/>
          <w:szCs w:val="26"/>
          <w:lang w:eastAsia="ru-RU"/>
        </w:rPr>
        <w:t xml:space="preserve"> содержатся сведения по истории создания архив</w:t>
      </w:r>
      <w:r w:rsidR="00E40666">
        <w:rPr>
          <w:rFonts w:ascii="Times New Roman" w:eastAsia="Times New Roman" w:hAnsi="Times New Roman" w:cs="Times New Roman"/>
          <w:sz w:val="26"/>
          <w:szCs w:val="26"/>
          <w:lang w:eastAsia="ru-RU"/>
        </w:rPr>
        <w:t>ных учреждений</w:t>
      </w:r>
      <w:r w:rsidR="00FB7D70">
        <w:rPr>
          <w:rFonts w:ascii="Times New Roman" w:eastAsia="Times New Roman" w:hAnsi="Times New Roman" w:cs="Times New Roman"/>
          <w:sz w:val="26"/>
          <w:szCs w:val="26"/>
          <w:lang w:eastAsia="ru-RU"/>
        </w:rPr>
        <w:t xml:space="preserve"> региона,  развитию архивного дела на современном этапе, в том числе  работе архивистов  по переводу </w:t>
      </w:r>
      <w:r w:rsidR="00FB7D70" w:rsidRPr="00957297">
        <w:rPr>
          <w:rFonts w:ascii="Times New Roman" w:eastAsia="Times New Roman" w:hAnsi="Times New Roman" w:cs="Times New Roman"/>
          <w:sz w:val="26"/>
          <w:szCs w:val="26"/>
          <w:lang w:eastAsia="ru-RU"/>
        </w:rPr>
        <w:t>архивных справочников</w:t>
      </w:r>
      <w:r w:rsidR="00FB7D70">
        <w:rPr>
          <w:rFonts w:ascii="Times New Roman" w:eastAsia="Times New Roman" w:hAnsi="Times New Roman" w:cs="Times New Roman"/>
          <w:sz w:val="26"/>
          <w:szCs w:val="26"/>
          <w:lang w:eastAsia="ru-RU"/>
        </w:rPr>
        <w:t xml:space="preserve"> и документов в электронный вид для </w:t>
      </w:r>
      <w:r w:rsidR="00FB7D70" w:rsidRPr="00957297">
        <w:rPr>
          <w:rFonts w:ascii="Times New Roman" w:eastAsia="Times New Roman" w:hAnsi="Times New Roman" w:cs="Times New Roman"/>
          <w:sz w:val="26"/>
          <w:szCs w:val="26"/>
          <w:lang w:eastAsia="ru-RU"/>
        </w:rPr>
        <w:t xml:space="preserve"> формирования </w:t>
      </w:r>
      <w:r w:rsidR="00FB7D70">
        <w:rPr>
          <w:rFonts w:ascii="Times New Roman" w:eastAsia="Times New Roman" w:hAnsi="Times New Roman" w:cs="Times New Roman"/>
          <w:sz w:val="26"/>
          <w:szCs w:val="26"/>
          <w:lang w:eastAsia="ru-RU"/>
        </w:rPr>
        <w:t xml:space="preserve"> </w:t>
      </w:r>
      <w:r w:rsidR="00FB7D70" w:rsidRPr="00957297">
        <w:rPr>
          <w:rFonts w:ascii="Times New Roman" w:eastAsia="Times New Roman" w:hAnsi="Times New Roman" w:cs="Times New Roman"/>
          <w:sz w:val="26"/>
          <w:szCs w:val="26"/>
          <w:lang w:eastAsia="ru-RU"/>
        </w:rPr>
        <w:t>электронных баз данных</w:t>
      </w:r>
      <w:r w:rsidR="00FB7D70">
        <w:rPr>
          <w:rFonts w:ascii="Times New Roman" w:eastAsia="Times New Roman" w:hAnsi="Times New Roman" w:cs="Times New Roman"/>
          <w:sz w:val="26"/>
          <w:szCs w:val="26"/>
          <w:lang w:eastAsia="ru-RU"/>
        </w:rPr>
        <w:t>, исследовательской и справочной  работе.</w:t>
      </w:r>
    </w:p>
    <w:p w:rsidR="00FB7D70" w:rsidRDefault="00FB7D70" w:rsidP="00215C6A">
      <w:pPr>
        <w:tabs>
          <w:tab w:val="left" w:pos="0"/>
          <w:tab w:val="left" w:pos="709"/>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r>
      <w:r w:rsidR="00E40666">
        <w:rPr>
          <w:rFonts w:ascii="Times New Roman" w:eastAsia="Times New Roman" w:hAnsi="Times New Roman" w:cs="Times New Roman"/>
          <w:sz w:val="26"/>
          <w:szCs w:val="26"/>
          <w:lang w:eastAsia="ru-RU"/>
        </w:rPr>
        <w:t xml:space="preserve">Доклад </w:t>
      </w:r>
      <w:r>
        <w:rPr>
          <w:rFonts w:ascii="Times New Roman" w:eastAsia="Times New Roman" w:hAnsi="Times New Roman" w:cs="Times New Roman"/>
          <w:sz w:val="26"/>
          <w:szCs w:val="26"/>
          <w:lang w:eastAsia="ru-RU"/>
        </w:rPr>
        <w:t xml:space="preserve">заместителя </w:t>
      </w:r>
      <w:r w:rsidR="00DC1B57" w:rsidRPr="00DC1B57">
        <w:rPr>
          <w:rFonts w:ascii="Times New Roman" w:eastAsia="Times New Roman" w:hAnsi="Times New Roman" w:cs="Times New Roman"/>
          <w:sz w:val="26"/>
          <w:szCs w:val="26"/>
          <w:lang w:eastAsia="ru-RU"/>
        </w:rPr>
        <w:t xml:space="preserve">начальника архивного управления Курской области  </w:t>
      </w:r>
      <w:r>
        <w:rPr>
          <w:rFonts w:ascii="Times New Roman" w:eastAsia="Times New Roman" w:hAnsi="Times New Roman" w:cs="Times New Roman"/>
          <w:sz w:val="26"/>
          <w:szCs w:val="26"/>
          <w:lang w:eastAsia="ru-RU"/>
        </w:rPr>
        <w:t xml:space="preserve"> </w:t>
      </w:r>
      <w:r w:rsidR="00DC1B57" w:rsidRPr="00DC1B57">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 xml:space="preserve">Кармановой Л.Б.. </w:t>
      </w:r>
      <w:r w:rsidR="00142E49">
        <w:rPr>
          <w:rFonts w:ascii="Times New Roman" w:eastAsia="Times New Roman" w:hAnsi="Times New Roman" w:cs="Times New Roman"/>
          <w:sz w:val="26"/>
          <w:szCs w:val="26"/>
          <w:lang w:eastAsia="ru-RU"/>
        </w:rPr>
        <w:t xml:space="preserve">на расширенном заседании коллегии архивного управления Курской области </w:t>
      </w:r>
      <w:r w:rsidR="00DC1B57" w:rsidRPr="00DC1B57">
        <w:rPr>
          <w:rFonts w:ascii="Times New Roman" w:eastAsia="Times New Roman" w:hAnsi="Times New Roman" w:cs="Times New Roman"/>
          <w:sz w:val="26"/>
          <w:szCs w:val="26"/>
          <w:lang w:eastAsia="ru-RU"/>
        </w:rPr>
        <w:t>содержит краткую  информацию о</w:t>
      </w:r>
      <w:r>
        <w:rPr>
          <w:rFonts w:ascii="Times New Roman" w:eastAsia="Times New Roman" w:hAnsi="Times New Roman" w:cs="Times New Roman"/>
          <w:sz w:val="26"/>
          <w:szCs w:val="26"/>
          <w:lang w:eastAsia="ru-RU"/>
        </w:rPr>
        <w:t xml:space="preserve">б итогах работы архивных учреждений в 2013 г. и перспективах развития архивного дела в 2014 г.  </w:t>
      </w:r>
    </w:p>
    <w:p w:rsidR="00D404E0" w:rsidRDefault="00FB7D70" w:rsidP="00FB7D70">
      <w:pPr>
        <w:tabs>
          <w:tab w:val="left" w:pos="0"/>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r>
      <w:r w:rsidR="00DC1B57" w:rsidRPr="00DC1B57">
        <w:rPr>
          <w:rFonts w:ascii="Times New Roman" w:eastAsia="Times New Roman" w:hAnsi="Times New Roman" w:cs="Times New Roman"/>
          <w:sz w:val="26"/>
          <w:szCs w:val="26"/>
          <w:lang w:eastAsia="ru-RU"/>
        </w:rPr>
        <w:t>В рубрике «Нормативно-правовая база курских архивистов» представлены: нормативные акты регулирующие</w:t>
      </w:r>
      <w:r>
        <w:rPr>
          <w:rFonts w:ascii="Times New Roman" w:eastAsia="Times New Roman" w:hAnsi="Times New Roman" w:cs="Times New Roman"/>
          <w:sz w:val="26"/>
          <w:szCs w:val="26"/>
          <w:lang w:eastAsia="ru-RU"/>
        </w:rPr>
        <w:t xml:space="preserve"> вопросы, связанные с </w:t>
      </w:r>
      <w:r w:rsidR="009414A8" w:rsidRPr="009414A8">
        <w:rPr>
          <w:rFonts w:ascii="Times New Roman" w:eastAsia="Times New Roman" w:hAnsi="Times New Roman" w:cs="Times New Roman"/>
          <w:sz w:val="26"/>
          <w:szCs w:val="26"/>
          <w:lang w:eastAsia="ru-RU"/>
        </w:rPr>
        <w:t>наделением органов местного самоуправления муниципальных образований Курской области отдельными государственными полномочиями Курской области в сфере архивного дела</w:t>
      </w:r>
      <w:r w:rsidR="009414A8">
        <w:rPr>
          <w:rFonts w:ascii="Times New Roman" w:eastAsia="Times New Roman" w:hAnsi="Times New Roman" w:cs="Times New Roman"/>
          <w:sz w:val="26"/>
          <w:szCs w:val="26"/>
          <w:lang w:eastAsia="ru-RU"/>
        </w:rPr>
        <w:t xml:space="preserve">; рассмотрением </w:t>
      </w:r>
      <w:proofErr w:type="gramStart"/>
      <w:r w:rsidR="009414A8">
        <w:rPr>
          <w:rFonts w:ascii="Times New Roman" w:eastAsia="Times New Roman" w:hAnsi="Times New Roman" w:cs="Times New Roman"/>
          <w:sz w:val="26"/>
          <w:szCs w:val="26"/>
          <w:lang w:eastAsia="ru-RU"/>
        </w:rPr>
        <w:t>документов организаций-источников комплектования архивов Курской области</w:t>
      </w:r>
      <w:proofErr w:type="gramEnd"/>
      <w:r w:rsidR="00E40666">
        <w:rPr>
          <w:rFonts w:ascii="Times New Roman" w:eastAsia="Times New Roman" w:hAnsi="Times New Roman" w:cs="Times New Roman"/>
          <w:sz w:val="26"/>
          <w:szCs w:val="26"/>
          <w:lang w:eastAsia="ru-RU"/>
        </w:rPr>
        <w:t xml:space="preserve"> Э</w:t>
      </w:r>
      <w:r w:rsidR="00D404E0">
        <w:rPr>
          <w:rFonts w:ascii="Times New Roman" w:eastAsia="Times New Roman" w:hAnsi="Times New Roman" w:cs="Times New Roman"/>
          <w:sz w:val="26"/>
          <w:szCs w:val="26"/>
          <w:lang w:eastAsia="ru-RU"/>
        </w:rPr>
        <w:t>ПК архивного управления Курской области</w:t>
      </w:r>
      <w:r w:rsidR="00E40666">
        <w:rPr>
          <w:rFonts w:ascii="Times New Roman" w:eastAsia="Times New Roman" w:hAnsi="Times New Roman" w:cs="Times New Roman"/>
          <w:sz w:val="26"/>
          <w:szCs w:val="26"/>
          <w:lang w:eastAsia="ru-RU"/>
        </w:rPr>
        <w:t>.</w:t>
      </w:r>
    </w:p>
    <w:p w:rsidR="00DC1B57" w:rsidRPr="00D404E0" w:rsidRDefault="00D404E0" w:rsidP="00D404E0">
      <w:pPr>
        <w:tabs>
          <w:tab w:val="left" w:pos="0"/>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r>
      <w:proofErr w:type="gramStart"/>
      <w:r w:rsidR="00DC1B57" w:rsidRPr="00DC1B57">
        <w:rPr>
          <w:rFonts w:ascii="Times New Roman" w:eastAsia="Times New Roman" w:hAnsi="Times New Roman" w:cs="Times New Roman"/>
          <w:sz w:val="26"/>
          <w:szCs w:val="26"/>
          <w:lang w:eastAsia="ru-RU"/>
        </w:rPr>
        <w:t xml:space="preserve">Методические </w:t>
      </w:r>
      <w:r>
        <w:rPr>
          <w:rFonts w:ascii="Times New Roman" w:eastAsia="Times New Roman" w:hAnsi="Times New Roman" w:cs="Times New Roman"/>
          <w:sz w:val="26"/>
          <w:szCs w:val="26"/>
          <w:lang w:eastAsia="ru-RU"/>
        </w:rPr>
        <w:t>документы,</w:t>
      </w:r>
      <w:r w:rsidR="00DC1B57" w:rsidRPr="00DC1B57">
        <w:rPr>
          <w:rFonts w:ascii="Times New Roman" w:eastAsia="Times New Roman" w:hAnsi="Times New Roman" w:cs="Times New Roman"/>
          <w:sz w:val="26"/>
          <w:szCs w:val="26"/>
          <w:lang w:eastAsia="ru-RU"/>
        </w:rPr>
        <w:t xml:space="preserve"> разработан</w:t>
      </w:r>
      <w:r>
        <w:rPr>
          <w:rFonts w:ascii="Times New Roman" w:eastAsia="Times New Roman" w:hAnsi="Times New Roman" w:cs="Times New Roman"/>
          <w:sz w:val="26"/>
          <w:szCs w:val="26"/>
          <w:lang w:eastAsia="ru-RU"/>
        </w:rPr>
        <w:t>н</w:t>
      </w:r>
      <w:r w:rsidR="00DC1B57" w:rsidRPr="00DC1B57">
        <w:rPr>
          <w:rFonts w:ascii="Times New Roman" w:eastAsia="Times New Roman" w:hAnsi="Times New Roman" w:cs="Times New Roman"/>
          <w:sz w:val="26"/>
          <w:szCs w:val="26"/>
          <w:lang w:eastAsia="ru-RU"/>
        </w:rPr>
        <w:t>ы</w:t>
      </w:r>
      <w:r>
        <w:rPr>
          <w:rFonts w:ascii="Times New Roman" w:eastAsia="Times New Roman" w:hAnsi="Times New Roman" w:cs="Times New Roman"/>
          <w:sz w:val="26"/>
          <w:szCs w:val="26"/>
          <w:lang w:eastAsia="ru-RU"/>
        </w:rPr>
        <w:t>е</w:t>
      </w:r>
      <w:r w:rsidR="00DC1B57" w:rsidRPr="00DC1B57">
        <w:rPr>
          <w:rFonts w:ascii="Times New Roman" w:eastAsia="Times New Roman" w:hAnsi="Times New Roman" w:cs="Times New Roman"/>
          <w:sz w:val="26"/>
          <w:szCs w:val="26"/>
          <w:lang w:eastAsia="ru-RU"/>
        </w:rPr>
        <w:t xml:space="preserve"> </w:t>
      </w:r>
      <w:r w:rsidR="00E40666">
        <w:rPr>
          <w:rFonts w:ascii="Times New Roman" w:eastAsia="Times New Roman" w:hAnsi="Times New Roman" w:cs="Times New Roman"/>
          <w:sz w:val="26"/>
          <w:szCs w:val="26"/>
          <w:lang w:eastAsia="ru-RU"/>
        </w:rPr>
        <w:t>специалистами</w:t>
      </w:r>
      <w:r w:rsidR="001A4FFF" w:rsidRPr="00DC1B57">
        <w:rPr>
          <w:rFonts w:ascii="Times New Roman" w:eastAsia="Times New Roman" w:hAnsi="Times New Roman" w:cs="Times New Roman"/>
          <w:sz w:val="26"/>
          <w:szCs w:val="26"/>
          <w:lang w:eastAsia="ru-RU"/>
        </w:rPr>
        <w:t xml:space="preserve"> архивного управления </w:t>
      </w:r>
      <w:r w:rsidR="001A4FFF">
        <w:rPr>
          <w:rFonts w:ascii="Times New Roman" w:eastAsia="Times New Roman" w:hAnsi="Times New Roman" w:cs="Times New Roman"/>
          <w:sz w:val="26"/>
          <w:szCs w:val="26"/>
          <w:lang w:eastAsia="ru-RU"/>
        </w:rPr>
        <w:t xml:space="preserve"> Курской области </w:t>
      </w:r>
      <w:r w:rsidR="00E40666">
        <w:rPr>
          <w:rFonts w:ascii="Times New Roman" w:eastAsia="Times New Roman" w:hAnsi="Times New Roman" w:cs="Times New Roman"/>
          <w:sz w:val="26"/>
          <w:szCs w:val="26"/>
          <w:lang w:eastAsia="ru-RU"/>
        </w:rPr>
        <w:t>и</w:t>
      </w:r>
      <w:r>
        <w:rPr>
          <w:rFonts w:ascii="Times New Roman" w:eastAsia="Times New Roman" w:hAnsi="Times New Roman" w:cs="Times New Roman"/>
          <w:sz w:val="26"/>
          <w:szCs w:val="26"/>
          <w:lang w:eastAsia="ru-RU"/>
        </w:rPr>
        <w:t xml:space="preserve"> ОКУ «Госархив Курской области» </w:t>
      </w:r>
      <w:r w:rsidR="001A4FFF">
        <w:rPr>
          <w:rFonts w:ascii="Times New Roman" w:eastAsia="Times New Roman" w:hAnsi="Times New Roman" w:cs="Times New Roman"/>
          <w:sz w:val="26"/>
          <w:szCs w:val="26"/>
          <w:lang w:eastAsia="ru-RU"/>
        </w:rPr>
        <w:t xml:space="preserve"> </w:t>
      </w:r>
      <w:r w:rsidR="00633A81" w:rsidRPr="00DC1B57">
        <w:rPr>
          <w:rFonts w:ascii="Times New Roman" w:eastAsia="Times New Roman" w:hAnsi="Times New Roman" w:cs="Times New Roman"/>
          <w:sz w:val="26"/>
          <w:szCs w:val="26"/>
          <w:lang w:eastAsia="ru-RU"/>
        </w:rPr>
        <w:t xml:space="preserve">призваны  помочь архивистам </w:t>
      </w:r>
      <w:r w:rsidR="00633A81">
        <w:rPr>
          <w:rFonts w:ascii="Times New Roman" w:eastAsia="Times New Roman" w:hAnsi="Times New Roman" w:cs="Times New Roman"/>
          <w:sz w:val="26"/>
          <w:szCs w:val="26"/>
          <w:lang w:eastAsia="ru-RU"/>
        </w:rPr>
        <w:t xml:space="preserve">ведомственных и  </w:t>
      </w:r>
      <w:r w:rsidR="00633A81" w:rsidRPr="00DC1B57">
        <w:rPr>
          <w:rFonts w:ascii="Times New Roman" w:eastAsia="Times New Roman" w:hAnsi="Times New Roman" w:cs="Times New Roman"/>
          <w:sz w:val="26"/>
          <w:szCs w:val="26"/>
          <w:lang w:eastAsia="ru-RU"/>
        </w:rPr>
        <w:t xml:space="preserve">муниципальных архивов </w:t>
      </w:r>
      <w:r w:rsidR="001A4FFF">
        <w:rPr>
          <w:rFonts w:ascii="Times New Roman" w:eastAsia="Times New Roman" w:hAnsi="Times New Roman" w:cs="Times New Roman"/>
          <w:sz w:val="26"/>
          <w:szCs w:val="26"/>
          <w:lang w:eastAsia="ru-RU"/>
        </w:rPr>
        <w:t xml:space="preserve"> </w:t>
      </w:r>
      <w:r w:rsidR="00633A81" w:rsidRPr="00DC1B57">
        <w:rPr>
          <w:rFonts w:ascii="Times New Roman" w:eastAsia="Times New Roman" w:hAnsi="Times New Roman" w:cs="Times New Roman"/>
          <w:sz w:val="26"/>
          <w:szCs w:val="26"/>
          <w:lang w:eastAsia="ru-RU"/>
        </w:rPr>
        <w:t xml:space="preserve"> Курской области  в составлении ими</w:t>
      </w:r>
      <w:r>
        <w:rPr>
          <w:rFonts w:ascii="Times New Roman" w:eastAsia="Times New Roman" w:hAnsi="Times New Roman" w:cs="Times New Roman"/>
          <w:sz w:val="26"/>
          <w:szCs w:val="26"/>
          <w:lang w:eastAsia="ru-RU"/>
        </w:rPr>
        <w:t xml:space="preserve">, </w:t>
      </w:r>
      <w:r w:rsidR="00633A81">
        <w:rPr>
          <w:rFonts w:ascii="Times New Roman" w:eastAsia="Times New Roman" w:hAnsi="Times New Roman" w:cs="Times New Roman"/>
          <w:sz w:val="26"/>
          <w:szCs w:val="26"/>
          <w:lang w:eastAsia="ru-RU"/>
        </w:rPr>
        <w:t xml:space="preserve"> исторических справок (дополнений) к фондам  при упорядочении документов, </w:t>
      </w:r>
      <w:r w:rsidR="005619A3">
        <w:rPr>
          <w:rFonts w:ascii="Times New Roman" w:eastAsia="Times New Roman" w:hAnsi="Times New Roman" w:cs="Times New Roman"/>
          <w:sz w:val="26"/>
          <w:szCs w:val="26"/>
          <w:lang w:eastAsia="ru-RU"/>
        </w:rPr>
        <w:t>опис</w:t>
      </w:r>
      <w:r w:rsidR="001A4FFF">
        <w:rPr>
          <w:rFonts w:ascii="Times New Roman" w:eastAsia="Times New Roman" w:hAnsi="Times New Roman" w:cs="Times New Roman"/>
          <w:sz w:val="26"/>
          <w:szCs w:val="26"/>
          <w:lang w:eastAsia="ru-RU"/>
        </w:rPr>
        <w:t>ей</w:t>
      </w:r>
      <w:r w:rsidR="005619A3">
        <w:rPr>
          <w:rFonts w:ascii="Times New Roman" w:eastAsia="Times New Roman" w:hAnsi="Times New Roman" w:cs="Times New Roman"/>
          <w:sz w:val="26"/>
          <w:szCs w:val="26"/>
          <w:lang w:eastAsia="ru-RU"/>
        </w:rPr>
        <w:t xml:space="preserve"> на цифровые фотодокумент при их описании, а также </w:t>
      </w:r>
      <w:r w:rsidR="001A4FFF">
        <w:rPr>
          <w:rFonts w:ascii="Times New Roman" w:eastAsia="Times New Roman" w:hAnsi="Times New Roman" w:cs="Times New Roman"/>
          <w:sz w:val="26"/>
          <w:szCs w:val="26"/>
          <w:lang w:eastAsia="ru-RU"/>
        </w:rPr>
        <w:t>при составлении</w:t>
      </w:r>
      <w:r w:rsidR="005619A3" w:rsidRPr="00DC1B57">
        <w:rPr>
          <w:rFonts w:ascii="Times New Roman" w:eastAsia="Times New Roman" w:hAnsi="Times New Roman" w:cs="Times New Roman"/>
          <w:sz w:val="26"/>
          <w:szCs w:val="26"/>
          <w:lang w:eastAsia="ru-RU"/>
        </w:rPr>
        <w:t xml:space="preserve"> </w:t>
      </w:r>
      <w:r w:rsidR="005619A3">
        <w:rPr>
          <w:rFonts w:ascii="Times New Roman" w:eastAsia="Times New Roman" w:hAnsi="Times New Roman" w:cs="Times New Roman"/>
          <w:sz w:val="26"/>
          <w:szCs w:val="26"/>
          <w:lang w:eastAsia="ru-RU"/>
        </w:rPr>
        <w:t xml:space="preserve">паспортов архивов организаций и </w:t>
      </w:r>
      <w:r w:rsidR="001A4FFF">
        <w:rPr>
          <w:rFonts w:ascii="Times New Roman" w:eastAsia="Times New Roman" w:hAnsi="Times New Roman" w:cs="Times New Roman"/>
          <w:sz w:val="26"/>
          <w:szCs w:val="26"/>
          <w:lang w:eastAsia="ru-RU"/>
        </w:rPr>
        <w:t xml:space="preserve"> С</w:t>
      </w:r>
      <w:r w:rsidR="00633A81">
        <w:rPr>
          <w:rFonts w:ascii="Times New Roman" w:eastAsia="Times New Roman" w:hAnsi="Times New Roman" w:cs="Times New Roman"/>
          <w:sz w:val="26"/>
          <w:szCs w:val="26"/>
          <w:lang w:eastAsia="ru-RU"/>
        </w:rPr>
        <w:t>ведений по хранению документов в организациях</w:t>
      </w:r>
      <w:r w:rsidR="0017779C">
        <w:rPr>
          <w:rFonts w:ascii="Times New Roman" w:eastAsia="Times New Roman" w:hAnsi="Times New Roman" w:cs="Times New Roman"/>
          <w:sz w:val="26"/>
          <w:szCs w:val="26"/>
          <w:lang w:eastAsia="ru-RU"/>
        </w:rPr>
        <w:t xml:space="preserve"> - </w:t>
      </w:r>
      <w:r w:rsidR="00633A81">
        <w:rPr>
          <w:rFonts w:ascii="Times New Roman" w:eastAsia="Times New Roman" w:hAnsi="Times New Roman" w:cs="Times New Roman"/>
          <w:sz w:val="26"/>
          <w:szCs w:val="26"/>
          <w:lang w:eastAsia="ru-RU"/>
        </w:rPr>
        <w:t>источниках комплектования архивов Курской области</w:t>
      </w:r>
      <w:r w:rsidR="005619A3">
        <w:rPr>
          <w:rFonts w:ascii="Times New Roman" w:eastAsia="Times New Roman" w:hAnsi="Times New Roman" w:cs="Times New Roman"/>
          <w:sz w:val="26"/>
          <w:szCs w:val="26"/>
          <w:lang w:eastAsia="ru-RU"/>
        </w:rPr>
        <w:t xml:space="preserve">. </w:t>
      </w:r>
      <w:proofErr w:type="gramEnd"/>
    </w:p>
    <w:p w:rsidR="00E40666" w:rsidRDefault="00633A81" w:rsidP="00E40666">
      <w:pPr>
        <w:spacing w:after="0" w:line="240" w:lineRule="auto"/>
        <w:ind w:firstLine="708"/>
        <w:jc w:val="both"/>
        <w:rPr>
          <w:rFonts w:ascii="Times New Roman" w:hAnsi="Times New Roman" w:cs="Times New Roman"/>
          <w:bCs/>
          <w:sz w:val="26"/>
          <w:szCs w:val="26"/>
        </w:rPr>
      </w:pPr>
      <w:r>
        <w:rPr>
          <w:rFonts w:ascii="Times New Roman" w:eastAsia="Calibri" w:hAnsi="Times New Roman" w:cs="Times New Roman"/>
          <w:sz w:val="26"/>
          <w:szCs w:val="26"/>
        </w:rPr>
        <w:t>В разделе «Информации и сообщения» и</w:t>
      </w:r>
      <w:r w:rsidR="00D404E0">
        <w:rPr>
          <w:rFonts w:ascii="Times New Roman" w:eastAsia="Calibri" w:hAnsi="Times New Roman" w:cs="Times New Roman"/>
          <w:sz w:val="26"/>
          <w:szCs w:val="26"/>
        </w:rPr>
        <w:t>нтерес представ</w:t>
      </w:r>
      <w:r w:rsidR="009414A8">
        <w:rPr>
          <w:rFonts w:ascii="Times New Roman" w:eastAsia="Calibri" w:hAnsi="Times New Roman" w:cs="Times New Roman"/>
          <w:sz w:val="26"/>
          <w:szCs w:val="26"/>
        </w:rPr>
        <w:t xml:space="preserve">ляют </w:t>
      </w:r>
      <w:r w:rsidR="00D404E0">
        <w:rPr>
          <w:rFonts w:ascii="Times New Roman" w:eastAsia="Calibri" w:hAnsi="Times New Roman" w:cs="Times New Roman"/>
          <w:sz w:val="26"/>
          <w:szCs w:val="26"/>
        </w:rPr>
        <w:t xml:space="preserve">статьи по истории </w:t>
      </w:r>
      <w:r w:rsidR="00E40666">
        <w:rPr>
          <w:rFonts w:ascii="Times New Roman" w:eastAsia="Calibri" w:hAnsi="Times New Roman" w:cs="Times New Roman"/>
          <w:sz w:val="26"/>
          <w:szCs w:val="26"/>
        </w:rPr>
        <w:t xml:space="preserve">образования </w:t>
      </w:r>
      <w:r w:rsidR="00D404E0">
        <w:rPr>
          <w:rFonts w:ascii="Times New Roman" w:eastAsia="Calibri" w:hAnsi="Times New Roman" w:cs="Times New Roman"/>
          <w:sz w:val="26"/>
          <w:szCs w:val="26"/>
        </w:rPr>
        <w:t>Курского областного кожно-венерологического диспансер</w:t>
      </w:r>
      <w:r w:rsidR="00E40666">
        <w:rPr>
          <w:rFonts w:ascii="Times New Roman" w:eastAsia="Calibri" w:hAnsi="Times New Roman" w:cs="Times New Roman"/>
          <w:sz w:val="26"/>
          <w:szCs w:val="26"/>
        </w:rPr>
        <w:t>а</w:t>
      </w:r>
      <w:r w:rsidR="00D404E0">
        <w:rPr>
          <w:rFonts w:ascii="Times New Roman" w:eastAsia="Calibri" w:hAnsi="Times New Roman" w:cs="Times New Roman"/>
          <w:sz w:val="26"/>
          <w:szCs w:val="26"/>
        </w:rPr>
        <w:t xml:space="preserve">, которому исполнилось </w:t>
      </w:r>
      <w:r w:rsidR="00E40666">
        <w:rPr>
          <w:rFonts w:ascii="Times New Roman" w:eastAsia="Calibri" w:hAnsi="Times New Roman" w:cs="Times New Roman"/>
          <w:sz w:val="26"/>
          <w:szCs w:val="26"/>
        </w:rPr>
        <w:t>90-лет</w:t>
      </w:r>
      <w:r w:rsidR="009414A8">
        <w:rPr>
          <w:rFonts w:ascii="Times New Roman" w:eastAsia="Calibri" w:hAnsi="Times New Roman" w:cs="Times New Roman"/>
          <w:sz w:val="26"/>
          <w:szCs w:val="26"/>
        </w:rPr>
        <w:t xml:space="preserve"> и ведомственного архива</w:t>
      </w:r>
      <w:r w:rsidR="009414A8" w:rsidRPr="00D404E0">
        <w:rPr>
          <w:rFonts w:ascii="Times New Roman" w:hAnsi="Times New Roman" w:cs="Times New Roman"/>
          <w:bCs/>
          <w:sz w:val="26"/>
          <w:szCs w:val="26"/>
        </w:rPr>
        <w:t xml:space="preserve"> </w:t>
      </w:r>
      <w:r w:rsidRPr="00D404E0">
        <w:rPr>
          <w:rFonts w:ascii="Times New Roman" w:hAnsi="Times New Roman" w:cs="Times New Roman"/>
          <w:bCs/>
          <w:sz w:val="26"/>
          <w:szCs w:val="26"/>
        </w:rPr>
        <w:t>ФГБОУ ВПО «Юго-Западный государственный университет»</w:t>
      </w:r>
      <w:r>
        <w:rPr>
          <w:rFonts w:ascii="Times New Roman" w:hAnsi="Times New Roman" w:cs="Times New Roman"/>
          <w:bCs/>
          <w:sz w:val="26"/>
          <w:szCs w:val="26"/>
        </w:rPr>
        <w:t xml:space="preserve"> </w:t>
      </w:r>
      <w:r w:rsidR="009414A8">
        <w:rPr>
          <w:rFonts w:ascii="Times New Roman" w:hAnsi="Times New Roman" w:cs="Times New Roman"/>
          <w:bCs/>
          <w:sz w:val="26"/>
          <w:szCs w:val="26"/>
        </w:rPr>
        <w:t xml:space="preserve">в контексте истории развития </w:t>
      </w:r>
      <w:r>
        <w:rPr>
          <w:rFonts w:ascii="Times New Roman" w:hAnsi="Times New Roman" w:cs="Times New Roman"/>
          <w:bCs/>
          <w:sz w:val="26"/>
          <w:szCs w:val="26"/>
        </w:rPr>
        <w:t xml:space="preserve"> университета, который отметил</w:t>
      </w:r>
      <w:r w:rsidR="009414A8">
        <w:rPr>
          <w:rFonts w:ascii="Times New Roman" w:hAnsi="Times New Roman" w:cs="Times New Roman"/>
          <w:bCs/>
          <w:sz w:val="26"/>
          <w:szCs w:val="26"/>
        </w:rPr>
        <w:t xml:space="preserve"> </w:t>
      </w:r>
      <w:r w:rsidR="005619A3">
        <w:rPr>
          <w:rFonts w:ascii="Times New Roman" w:hAnsi="Times New Roman" w:cs="Times New Roman"/>
          <w:bCs/>
          <w:sz w:val="26"/>
          <w:szCs w:val="26"/>
        </w:rPr>
        <w:t>свое</w:t>
      </w:r>
      <w:r>
        <w:rPr>
          <w:rFonts w:ascii="Times New Roman" w:hAnsi="Times New Roman" w:cs="Times New Roman"/>
          <w:bCs/>
          <w:sz w:val="26"/>
          <w:szCs w:val="26"/>
        </w:rPr>
        <w:t xml:space="preserve"> </w:t>
      </w:r>
      <w:r w:rsidR="009414A8">
        <w:rPr>
          <w:rFonts w:ascii="Times New Roman" w:hAnsi="Times New Roman" w:cs="Times New Roman"/>
          <w:bCs/>
          <w:sz w:val="26"/>
          <w:szCs w:val="26"/>
        </w:rPr>
        <w:t>50-летие. Не менее интересными  являются выступления и информации сотрудников архивного управления Курской области, работников государственных и муниципальных архивов Курской области</w:t>
      </w:r>
      <w:r>
        <w:rPr>
          <w:rFonts w:ascii="Times New Roman" w:hAnsi="Times New Roman" w:cs="Times New Roman"/>
          <w:bCs/>
          <w:sz w:val="26"/>
          <w:szCs w:val="26"/>
        </w:rPr>
        <w:t xml:space="preserve"> на состоявшихся заседаниях коллегии архив</w:t>
      </w:r>
      <w:r w:rsidR="005619A3">
        <w:rPr>
          <w:rFonts w:ascii="Times New Roman" w:hAnsi="Times New Roman" w:cs="Times New Roman"/>
          <w:bCs/>
          <w:sz w:val="26"/>
          <w:szCs w:val="26"/>
        </w:rPr>
        <w:t xml:space="preserve">ного управления </w:t>
      </w:r>
      <w:r w:rsidR="000A1CAA">
        <w:rPr>
          <w:rFonts w:ascii="Times New Roman" w:hAnsi="Times New Roman" w:cs="Times New Roman"/>
          <w:bCs/>
          <w:sz w:val="26"/>
          <w:szCs w:val="26"/>
        </w:rPr>
        <w:t>К</w:t>
      </w:r>
      <w:r w:rsidR="005619A3">
        <w:rPr>
          <w:rFonts w:ascii="Times New Roman" w:hAnsi="Times New Roman" w:cs="Times New Roman"/>
          <w:bCs/>
          <w:sz w:val="26"/>
          <w:szCs w:val="26"/>
        </w:rPr>
        <w:t>урской области</w:t>
      </w:r>
      <w:r>
        <w:rPr>
          <w:rFonts w:ascii="Times New Roman" w:hAnsi="Times New Roman" w:cs="Times New Roman"/>
          <w:bCs/>
          <w:sz w:val="26"/>
          <w:szCs w:val="26"/>
        </w:rPr>
        <w:t>, «круглых столов»</w:t>
      </w:r>
      <w:r w:rsidR="000A1CAA">
        <w:rPr>
          <w:rFonts w:ascii="Times New Roman" w:hAnsi="Times New Roman" w:cs="Times New Roman"/>
          <w:bCs/>
          <w:sz w:val="26"/>
          <w:szCs w:val="26"/>
        </w:rPr>
        <w:t>, проводимых архивным управлением</w:t>
      </w:r>
      <w:r w:rsidR="000A1CAA" w:rsidRPr="000A1CAA">
        <w:rPr>
          <w:rFonts w:ascii="Times New Roman" w:hAnsi="Times New Roman" w:cs="Times New Roman"/>
          <w:bCs/>
          <w:sz w:val="26"/>
          <w:szCs w:val="26"/>
        </w:rPr>
        <w:t xml:space="preserve"> </w:t>
      </w:r>
      <w:r w:rsidR="000A1CAA">
        <w:rPr>
          <w:rFonts w:ascii="Times New Roman" w:hAnsi="Times New Roman" w:cs="Times New Roman"/>
          <w:bCs/>
          <w:sz w:val="26"/>
          <w:szCs w:val="26"/>
        </w:rPr>
        <w:t>Курской области</w:t>
      </w:r>
      <w:r>
        <w:rPr>
          <w:rFonts w:ascii="Times New Roman" w:hAnsi="Times New Roman" w:cs="Times New Roman"/>
          <w:bCs/>
          <w:sz w:val="26"/>
          <w:szCs w:val="26"/>
        </w:rPr>
        <w:t xml:space="preserve">.  Кроме того, </w:t>
      </w:r>
      <w:r w:rsidR="000A1CAA">
        <w:rPr>
          <w:rFonts w:ascii="Times New Roman" w:hAnsi="Times New Roman" w:cs="Times New Roman"/>
          <w:bCs/>
          <w:sz w:val="26"/>
          <w:szCs w:val="26"/>
        </w:rPr>
        <w:t xml:space="preserve">в данном разделе </w:t>
      </w:r>
      <w:r>
        <w:rPr>
          <w:rFonts w:ascii="Times New Roman" w:hAnsi="Times New Roman" w:cs="Times New Roman"/>
          <w:bCs/>
          <w:sz w:val="26"/>
          <w:szCs w:val="26"/>
        </w:rPr>
        <w:t>помещены статьи победителей конкурса на лучшую публикацию в областных СМИ по теме</w:t>
      </w:r>
      <w:r w:rsidR="005619A3">
        <w:rPr>
          <w:rFonts w:ascii="Times New Roman" w:hAnsi="Times New Roman" w:cs="Times New Roman"/>
          <w:bCs/>
          <w:sz w:val="26"/>
          <w:szCs w:val="26"/>
        </w:rPr>
        <w:t>:</w:t>
      </w:r>
      <w:r>
        <w:rPr>
          <w:rFonts w:ascii="Times New Roman" w:hAnsi="Times New Roman" w:cs="Times New Roman"/>
          <w:bCs/>
          <w:sz w:val="26"/>
          <w:szCs w:val="26"/>
        </w:rPr>
        <w:t xml:space="preserve"> «Курская о</w:t>
      </w:r>
      <w:r w:rsidR="00E40666">
        <w:rPr>
          <w:rFonts w:ascii="Times New Roman" w:hAnsi="Times New Roman" w:cs="Times New Roman"/>
          <w:bCs/>
          <w:sz w:val="26"/>
          <w:szCs w:val="26"/>
        </w:rPr>
        <w:t xml:space="preserve">бласть: летопись славных дел». </w:t>
      </w:r>
    </w:p>
    <w:p w:rsidR="00DC1B57" w:rsidRPr="00E40666" w:rsidRDefault="00E40666" w:rsidP="00E40666">
      <w:pPr>
        <w:spacing w:after="0" w:line="240" w:lineRule="auto"/>
        <w:ind w:firstLine="708"/>
        <w:jc w:val="both"/>
        <w:rPr>
          <w:rFonts w:ascii="Times New Roman" w:hAnsi="Times New Roman" w:cs="Times New Roman"/>
          <w:bCs/>
          <w:sz w:val="26"/>
          <w:szCs w:val="26"/>
        </w:rPr>
      </w:pPr>
      <w:r>
        <w:rPr>
          <w:rFonts w:ascii="Times New Roman" w:hAnsi="Times New Roman" w:cs="Times New Roman"/>
          <w:bCs/>
          <w:sz w:val="26"/>
          <w:szCs w:val="26"/>
        </w:rPr>
        <w:t>Р</w:t>
      </w:r>
      <w:r w:rsidR="00633A81">
        <w:rPr>
          <w:rFonts w:ascii="Times New Roman" w:hAnsi="Times New Roman" w:cs="Times New Roman"/>
          <w:bCs/>
          <w:sz w:val="26"/>
          <w:szCs w:val="26"/>
        </w:rPr>
        <w:t xml:space="preserve">аздел </w:t>
      </w:r>
      <w:r w:rsidR="00DC1B57" w:rsidRPr="00DC1B57">
        <w:rPr>
          <w:rFonts w:ascii="Times New Roman" w:eastAsia="Calibri" w:hAnsi="Times New Roman" w:cs="Times New Roman"/>
          <w:sz w:val="26"/>
          <w:szCs w:val="26"/>
        </w:rPr>
        <w:t>«Информация и хроника событий» освещает  все мероприятия, которые были организованы и проведены архивистами Курской области в течение 201</w:t>
      </w:r>
      <w:r w:rsidR="00633A81">
        <w:rPr>
          <w:rFonts w:ascii="Times New Roman" w:eastAsia="Calibri" w:hAnsi="Times New Roman" w:cs="Times New Roman"/>
          <w:sz w:val="26"/>
          <w:szCs w:val="26"/>
        </w:rPr>
        <w:t>4</w:t>
      </w:r>
      <w:r w:rsidR="00DC1B57" w:rsidRPr="00DC1B57">
        <w:rPr>
          <w:rFonts w:ascii="Times New Roman" w:eastAsia="Calibri" w:hAnsi="Times New Roman" w:cs="Times New Roman"/>
          <w:sz w:val="26"/>
          <w:szCs w:val="26"/>
        </w:rPr>
        <w:t xml:space="preserve"> года. </w:t>
      </w:r>
    </w:p>
    <w:p w:rsidR="00DC1B57" w:rsidRPr="00DC1B57" w:rsidRDefault="00DC1B57" w:rsidP="005619A3">
      <w:pPr>
        <w:spacing w:after="0" w:line="240" w:lineRule="auto"/>
        <w:ind w:firstLine="708"/>
        <w:jc w:val="both"/>
        <w:rPr>
          <w:rFonts w:ascii="Times New Roman" w:eastAsia="Calibri" w:hAnsi="Times New Roman" w:cs="Times New Roman"/>
          <w:sz w:val="26"/>
          <w:szCs w:val="26"/>
        </w:rPr>
      </w:pPr>
      <w:r w:rsidRPr="00DC1B57">
        <w:rPr>
          <w:rFonts w:ascii="Times New Roman" w:eastAsia="Calibri" w:hAnsi="Times New Roman" w:cs="Times New Roman"/>
          <w:sz w:val="26"/>
          <w:szCs w:val="26"/>
        </w:rPr>
        <w:t>Надеем</w:t>
      </w:r>
      <w:r w:rsidR="000A1CAA">
        <w:rPr>
          <w:rFonts w:ascii="Times New Roman" w:eastAsia="Calibri" w:hAnsi="Times New Roman" w:cs="Times New Roman"/>
          <w:sz w:val="26"/>
          <w:szCs w:val="26"/>
        </w:rPr>
        <w:t xml:space="preserve">ся, что данные материалы окажут </w:t>
      </w:r>
      <w:r w:rsidR="00633A81">
        <w:rPr>
          <w:rFonts w:ascii="Times New Roman" w:eastAsia="Calibri" w:hAnsi="Times New Roman" w:cs="Times New Roman"/>
          <w:sz w:val="26"/>
          <w:szCs w:val="26"/>
        </w:rPr>
        <w:t xml:space="preserve">значимую </w:t>
      </w:r>
      <w:r w:rsidRPr="00DC1B57">
        <w:rPr>
          <w:rFonts w:ascii="Times New Roman" w:eastAsia="Calibri" w:hAnsi="Times New Roman" w:cs="Times New Roman"/>
          <w:sz w:val="26"/>
          <w:szCs w:val="26"/>
        </w:rPr>
        <w:t>методическую и практическую помощь в работе архивистов муниципальных районов и городских округов</w:t>
      </w:r>
      <w:r w:rsidR="000A1CAA">
        <w:rPr>
          <w:rFonts w:ascii="Times New Roman" w:eastAsia="Calibri" w:hAnsi="Times New Roman" w:cs="Times New Roman"/>
          <w:sz w:val="26"/>
          <w:szCs w:val="26"/>
        </w:rPr>
        <w:t xml:space="preserve"> Курской области и </w:t>
      </w:r>
      <w:r w:rsidRPr="00DC1B57">
        <w:rPr>
          <w:rFonts w:ascii="Times New Roman" w:eastAsia="Calibri" w:hAnsi="Times New Roman" w:cs="Times New Roman"/>
          <w:sz w:val="26"/>
          <w:szCs w:val="26"/>
        </w:rPr>
        <w:t xml:space="preserve"> работник</w:t>
      </w:r>
      <w:r w:rsidR="000A1CAA">
        <w:rPr>
          <w:rFonts w:ascii="Times New Roman" w:eastAsia="Calibri" w:hAnsi="Times New Roman" w:cs="Times New Roman"/>
          <w:sz w:val="26"/>
          <w:szCs w:val="26"/>
        </w:rPr>
        <w:t>ов</w:t>
      </w:r>
      <w:r w:rsidRPr="00DC1B57">
        <w:rPr>
          <w:rFonts w:ascii="Times New Roman" w:eastAsia="Calibri" w:hAnsi="Times New Roman" w:cs="Times New Roman"/>
          <w:sz w:val="26"/>
          <w:szCs w:val="26"/>
        </w:rPr>
        <w:t xml:space="preserve"> делопроизводственных и архивных </w:t>
      </w:r>
      <w:r w:rsidR="00CA6775">
        <w:rPr>
          <w:rFonts w:ascii="Times New Roman" w:eastAsia="Calibri" w:hAnsi="Times New Roman" w:cs="Times New Roman"/>
          <w:sz w:val="26"/>
          <w:szCs w:val="26"/>
        </w:rPr>
        <w:t>служб предприятий и организаций-источник</w:t>
      </w:r>
      <w:r w:rsidR="000A1CAA">
        <w:rPr>
          <w:rFonts w:ascii="Times New Roman" w:eastAsia="Calibri" w:hAnsi="Times New Roman" w:cs="Times New Roman"/>
          <w:sz w:val="26"/>
          <w:szCs w:val="26"/>
        </w:rPr>
        <w:t>ов</w:t>
      </w:r>
      <w:r w:rsidR="00CA6775">
        <w:rPr>
          <w:rFonts w:ascii="Times New Roman" w:eastAsia="Calibri" w:hAnsi="Times New Roman" w:cs="Times New Roman"/>
          <w:sz w:val="26"/>
          <w:szCs w:val="26"/>
        </w:rPr>
        <w:t xml:space="preserve"> комплектования архивов Курской области</w:t>
      </w:r>
      <w:r w:rsidRPr="00DC1B57">
        <w:rPr>
          <w:rFonts w:ascii="Times New Roman" w:eastAsia="Calibri" w:hAnsi="Times New Roman" w:cs="Times New Roman"/>
          <w:sz w:val="26"/>
          <w:szCs w:val="26"/>
        </w:rPr>
        <w:t xml:space="preserve">.   </w:t>
      </w:r>
    </w:p>
    <w:p w:rsidR="00CA6775" w:rsidRPr="00CA6775" w:rsidRDefault="00DC1B57" w:rsidP="00E40666">
      <w:pPr>
        <w:spacing w:after="0" w:line="240" w:lineRule="auto"/>
        <w:ind w:left="7080" w:firstLine="708"/>
        <w:jc w:val="both"/>
        <w:rPr>
          <w:rFonts w:ascii="Times New Roman" w:eastAsia="Calibri" w:hAnsi="Times New Roman" w:cs="Times New Roman"/>
          <w:sz w:val="26"/>
          <w:szCs w:val="26"/>
        </w:rPr>
      </w:pPr>
      <w:r w:rsidRPr="00DC1B57">
        <w:rPr>
          <w:rFonts w:ascii="Times New Roman" w:eastAsia="Times New Roman" w:hAnsi="Times New Roman" w:cs="Times New Roman"/>
          <w:b/>
          <w:sz w:val="24"/>
          <w:szCs w:val="24"/>
          <w:lang w:eastAsia="ru-RU"/>
        </w:rPr>
        <w:t>Редколлегия</w:t>
      </w:r>
    </w:p>
    <w:p w:rsidR="00DC1B57" w:rsidRPr="00DC1B57" w:rsidRDefault="00DC1B57" w:rsidP="00DC1B57">
      <w:pPr>
        <w:spacing w:after="0" w:line="240" w:lineRule="auto"/>
        <w:rPr>
          <w:rFonts w:ascii="Cambria" w:eastAsia="Times New Roman" w:hAnsi="Cambria" w:cs="Times New Roman"/>
          <w:b/>
          <w:i/>
          <w:color w:val="2A2ADC"/>
          <w:sz w:val="36"/>
          <w:szCs w:val="36"/>
          <w:lang w:eastAsia="ru-RU"/>
        </w:rPr>
      </w:pPr>
      <w:r w:rsidRPr="00DC1B57">
        <w:rPr>
          <w:rFonts w:ascii="Cambria" w:eastAsia="Times New Roman" w:hAnsi="Cambria" w:cs="Times New Roman"/>
          <w:b/>
          <w:i/>
          <w:color w:val="2A2ADC"/>
          <w:sz w:val="36"/>
          <w:szCs w:val="36"/>
          <w:lang w:eastAsia="ru-RU"/>
        </w:rPr>
        <w:lastRenderedPageBreak/>
        <w:t xml:space="preserve">СТАТЬИ И </w:t>
      </w:r>
    </w:p>
    <w:p w:rsidR="00DC1B57" w:rsidRPr="00DC1B57" w:rsidRDefault="00DC1B57" w:rsidP="00DC1B57">
      <w:pPr>
        <w:rPr>
          <w:rFonts w:ascii="Cambria" w:eastAsia="Times New Roman" w:hAnsi="Cambria" w:cs="Times New Roman"/>
          <w:b/>
          <w:i/>
          <w:color w:val="2A2ADC"/>
          <w:sz w:val="36"/>
          <w:szCs w:val="36"/>
          <w:lang w:eastAsia="ru-RU"/>
        </w:rPr>
      </w:pPr>
      <w:r w:rsidRPr="00DC1B57">
        <w:rPr>
          <w:rFonts w:ascii="Cambria" w:eastAsia="Times New Roman" w:hAnsi="Cambria" w:cs="Times New Roman"/>
          <w:b/>
          <w:i/>
          <w:color w:val="2A2ADC"/>
          <w:sz w:val="36"/>
          <w:szCs w:val="36"/>
          <w:lang w:eastAsia="ru-RU"/>
        </w:rPr>
        <w:t>СООБЩЕНИЯ _______________________________________________________</w:t>
      </w:r>
    </w:p>
    <w:p w:rsidR="00CD50A4" w:rsidRDefault="00CD50A4" w:rsidP="00DC1B57">
      <w:pPr>
        <w:spacing w:after="0" w:line="240" w:lineRule="auto"/>
        <w:jc w:val="center"/>
        <w:rPr>
          <w:rFonts w:ascii="Times New Roman" w:eastAsia="Times New Roman" w:hAnsi="Times New Roman" w:cs="Times New Roman"/>
          <w:b/>
          <w:sz w:val="28"/>
          <w:szCs w:val="28"/>
          <w:lang w:eastAsia="ru-RU"/>
        </w:rPr>
      </w:pPr>
    </w:p>
    <w:p w:rsidR="00905EEF" w:rsidRPr="00FB7D70" w:rsidRDefault="00905EEF" w:rsidP="00CD50A4">
      <w:pPr>
        <w:spacing w:after="0" w:line="240" w:lineRule="auto"/>
        <w:jc w:val="center"/>
        <w:rPr>
          <w:rFonts w:ascii="Times New Roman" w:eastAsia="Times New Roman" w:hAnsi="Times New Roman" w:cs="Times New Roman"/>
          <w:b/>
          <w:sz w:val="26"/>
          <w:szCs w:val="26"/>
          <w:lang w:eastAsia="ru-RU"/>
        </w:rPr>
      </w:pPr>
      <w:r w:rsidRPr="00FB7D70">
        <w:rPr>
          <w:rFonts w:ascii="Times New Roman" w:eastAsia="Times New Roman" w:hAnsi="Times New Roman" w:cs="Times New Roman"/>
          <w:b/>
          <w:sz w:val="26"/>
          <w:szCs w:val="26"/>
          <w:lang w:eastAsia="ru-RU"/>
        </w:rPr>
        <w:t xml:space="preserve">ИНТЕРВЬЮ НАЧАЛЬНИКА АРХИВНОГО УПРАВЛЕНИЯ </w:t>
      </w:r>
    </w:p>
    <w:p w:rsidR="00905EEF" w:rsidRPr="00FB7D70" w:rsidRDefault="0038482E" w:rsidP="00E40666">
      <w:pPr>
        <w:spacing w:after="0" w:line="240" w:lineRule="auto"/>
        <w:jc w:val="center"/>
        <w:rPr>
          <w:rFonts w:ascii="Times New Roman" w:eastAsia="Times New Roman" w:hAnsi="Times New Roman" w:cs="Times New Roman"/>
          <w:b/>
          <w:sz w:val="26"/>
          <w:szCs w:val="26"/>
          <w:lang w:eastAsia="ru-RU"/>
        </w:rPr>
      </w:pPr>
      <w:r w:rsidRPr="00FB7D70">
        <w:rPr>
          <w:rFonts w:ascii="Times New Roman" w:eastAsia="Times New Roman" w:hAnsi="Times New Roman" w:cs="Times New Roman"/>
          <w:b/>
          <w:sz w:val="26"/>
          <w:szCs w:val="26"/>
          <w:lang w:eastAsia="ru-RU"/>
        </w:rPr>
        <w:t>В.Л. БОГДАНОВА</w:t>
      </w:r>
      <w:r w:rsidR="0069277D" w:rsidRPr="00FB7D70">
        <w:rPr>
          <w:rFonts w:ascii="Times New Roman" w:eastAsia="Times New Roman" w:hAnsi="Times New Roman" w:cs="Times New Roman"/>
          <w:b/>
          <w:sz w:val="26"/>
          <w:szCs w:val="26"/>
          <w:lang w:eastAsia="ru-RU"/>
        </w:rPr>
        <w:t>,</w:t>
      </w:r>
      <w:r w:rsidRPr="00FB7D70">
        <w:rPr>
          <w:rFonts w:ascii="Times New Roman" w:eastAsia="Times New Roman" w:hAnsi="Times New Roman" w:cs="Times New Roman"/>
          <w:b/>
          <w:sz w:val="26"/>
          <w:szCs w:val="26"/>
          <w:lang w:eastAsia="ru-RU"/>
        </w:rPr>
        <w:t xml:space="preserve"> </w:t>
      </w:r>
      <w:r w:rsidR="0069277D" w:rsidRPr="00FB7D70">
        <w:rPr>
          <w:rFonts w:ascii="Times New Roman" w:eastAsia="Times New Roman" w:hAnsi="Times New Roman" w:cs="Times New Roman"/>
          <w:b/>
          <w:sz w:val="26"/>
          <w:szCs w:val="26"/>
          <w:lang w:eastAsia="ru-RU"/>
        </w:rPr>
        <w:t xml:space="preserve">ОПУБЛИКОВАННОЕ  </w:t>
      </w:r>
      <w:r w:rsidRPr="00FB7D70">
        <w:rPr>
          <w:rFonts w:ascii="Times New Roman" w:eastAsia="Times New Roman" w:hAnsi="Times New Roman" w:cs="Times New Roman"/>
          <w:b/>
          <w:sz w:val="26"/>
          <w:szCs w:val="26"/>
          <w:lang w:eastAsia="ru-RU"/>
        </w:rPr>
        <w:t>В ГАЗЕТЕ «</w:t>
      </w:r>
      <w:proofErr w:type="gramStart"/>
      <w:r w:rsidRPr="00FB7D70">
        <w:rPr>
          <w:rFonts w:ascii="Times New Roman" w:eastAsia="Times New Roman" w:hAnsi="Times New Roman" w:cs="Times New Roman"/>
          <w:b/>
          <w:sz w:val="26"/>
          <w:szCs w:val="26"/>
          <w:lang w:eastAsia="ru-RU"/>
        </w:rPr>
        <w:t>КУРСКАЯ</w:t>
      </w:r>
      <w:proofErr w:type="gramEnd"/>
      <w:r w:rsidRPr="00FB7D70">
        <w:rPr>
          <w:rFonts w:ascii="Times New Roman" w:eastAsia="Times New Roman" w:hAnsi="Times New Roman" w:cs="Times New Roman"/>
          <w:b/>
          <w:sz w:val="26"/>
          <w:szCs w:val="26"/>
          <w:lang w:eastAsia="ru-RU"/>
        </w:rPr>
        <w:t xml:space="preserve"> ПРАВДА» </w:t>
      </w:r>
      <w:r w:rsidR="0069277D" w:rsidRPr="00FB7D70">
        <w:rPr>
          <w:rFonts w:ascii="Times New Roman" w:eastAsia="Times New Roman" w:hAnsi="Times New Roman" w:cs="Times New Roman"/>
          <w:b/>
          <w:sz w:val="26"/>
          <w:szCs w:val="26"/>
          <w:lang w:eastAsia="ru-RU"/>
        </w:rPr>
        <w:t xml:space="preserve"> </w:t>
      </w:r>
      <w:r w:rsidRPr="00FB7D70">
        <w:rPr>
          <w:rFonts w:ascii="Times New Roman" w:eastAsia="Times New Roman" w:hAnsi="Times New Roman" w:cs="Times New Roman"/>
          <w:b/>
          <w:sz w:val="26"/>
          <w:szCs w:val="26"/>
          <w:lang w:eastAsia="ru-RU"/>
        </w:rPr>
        <w:t>ОТ 13 МАРТА 2014</w:t>
      </w:r>
      <w:r w:rsidR="009E0DF3" w:rsidRPr="00FB7D70">
        <w:rPr>
          <w:rFonts w:ascii="Times New Roman" w:eastAsia="Times New Roman" w:hAnsi="Times New Roman" w:cs="Times New Roman"/>
          <w:b/>
          <w:sz w:val="26"/>
          <w:szCs w:val="26"/>
          <w:lang w:eastAsia="ru-RU"/>
        </w:rPr>
        <w:t>г</w:t>
      </w:r>
      <w:r w:rsidRPr="00FB7D70">
        <w:rPr>
          <w:rFonts w:ascii="Times New Roman" w:eastAsia="Times New Roman" w:hAnsi="Times New Roman" w:cs="Times New Roman"/>
          <w:b/>
          <w:sz w:val="26"/>
          <w:szCs w:val="26"/>
          <w:lang w:eastAsia="ru-RU"/>
        </w:rPr>
        <w:t xml:space="preserve">. </w:t>
      </w:r>
      <w:r w:rsidR="00E40666">
        <w:rPr>
          <w:rFonts w:ascii="Times New Roman" w:eastAsia="Times New Roman" w:hAnsi="Times New Roman" w:cs="Times New Roman"/>
          <w:b/>
          <w:sz w:val="26"/>
          <w:szCs w:val="26"/>
          <w:lang w:eastAsia="ru-RU"/>
        </w:rPr>
        <w:t xml:space="preserve"> </w:t>
      </w:r>
      <w:r w:rsidR="00D63C76" w:rsidRPr="00FB7D70">
        <w:rPr>
          <w:rFonts w:ascii="Times New Roman" w:eastAsia="Times New Roman" w:hAnsi="Times New Roman" w:cs="Times New Roman"/>
          <w:b/>
          <w:sz w:val="26"/>
          <w:szCs w:val="26"/>
          <w:lang w:eastAsia="ru-RU"/>
        </w:rPr>
        <w:t xml:space="preserve"> </w:t>
      </w:r>
      <w:r w:rsidRPr="00FB7D70">
        <w:rPr>
          <w:rFonts w:ascii="Times New Roman" w:eastAsia="Times New Roman" w:hAnsi="Times New Roman" w:cs="Times New Roman"/>
          <w:b/>
          <w:sz w:val="26"/>
          <w:szCs w:val="26"/>
          <w:lang w:eastAsia="ru-RU"/>
        </w:rPr>
        <w:t xml:space="preserve">«ОТ ЛАРЯ ДО РЕЖИМА ОНЛАЙН» </w:t>
      </w:r>
    </w:p>
    <w:p w:rsidR="00905EEF" w:rsidRPr="00DF5674" w:rsidRDefault="00E40666" w:rsidP="00E40666">
      <w:pPr>
        <w:spacing w:after="0" w:line="240" w:lineRule="auto"/>
        <w:ind w:firstLine="708"/>
        <w:jc w:val="center"/>
        <w:rPr>
          <w:rFonts w:ascii="Times New Roman" w:eastAsia="Times New Roman" w:hAnsi="Times New Roman" w:cs="Times New Roman"/>
          <w:b/>
          <w:i/>
          <w:sz w:val="26"/>
          <w:szCs w:val="26"/>
          <w:lang w:eastAsia="ru-RU"/>
        </w:rPr>
      </w:pPr>
      <w:r w:rsidRPr="00DF5674">
        <w:rPr>
          <w:rFonts w:ascii="Times New Roman" w:eastAsia="Times New Roman" w:hAnsi="Times New Roman" w:cs="Times New Roman"/>
          <w:b/>
          <w:i/>
          <w:sz w:val="26"/>
          <w:szCs w:val="26"/>
          <w:lang w:eastAsia="ru-RU"/>
        </w:rPr>
        <w:t>( к профессиональному празднику архивистов России)</w:t>
      </w:r>
    </w:p>
    <w:p w:rsidR="00E40666" w:rsidRPr="00E40666" w:rsidRDefault="00E40666" w:rsidP="00E40666">
      <w:pPr>
        <w:spacing w:after="0" w:line="240" w:lineRule="auto"/>
        <w:ind w:firstLine="708"/>
        <w:jc w:val="both"/>
        <w:rPr>
          <w:rFonts w:ascii="Times New Roman" w:eastAsia="Times New Roman" w:hAnsi="Times New Roman" w:cs="Times New Roman"/>
          <w:sz w:val="32"/>
          <w:szCs w:val="28"/>
          <w:lang w:eastAsia="ru-RU"/>
        </w:rPr>
      </w:pPr>
    </w:p>
    <w:p w:rsidR="00957297" w:rsidRPr="00DF5674" w:rsidRDefault="00215C6A" w:rsidP="00957297">
      <w:pPr>
        <w:pStyle w:val="aa"/>
        <w:ind w:firstLine="708"/>
        <w:jc w:val="both"/>
        <w:rPr>
          <w:rFonts w:ascii="Times New Roman" w:eastAsia="Times New Roman" w:hAnsi="Times New Roman" w:cs="Times New Roman"/>
          <w:i/>
          <w:sz w:val="26"/>
          <w:szCs w:val="26"/>
          <w:lang w:eastAsia="ru-RU"/>
        </w:rPr>
      </w:pPr>
      <w:r w:rsidRPr="00DF5674">
        <w:rPr>
          <w:rFonts w:ascii="Times New Roman" w:eastAsia="Times New Roman" w:hAnsi="Times New Roman" w:cs="Times New Roman"/>
          <w:i/>
          <w:sz w:val="26"/>
          <w:szCs w:val="26"/>
          <w:lang w:eastAsia="ru-RU"/>
        </w:rPr>
        <w:t>-</w:t>
      </w:r>
      <w:r w:rsidR="00957297" w:rsidRPr="00DF5674">
        <w:rPr>
          <w:rFonts w:ascii="Times New Roman" w:eastAsia="Times New Roman" w:hAnsi="Times New Roman" w:cs="Times New Roman"/>
          <w:i/>
          <w:sz w:val="26"/>
          <w:szCs w:val="26"/>
          <w:lang w:eastAsia="ru-RU"/>
        </w:rPr>
        <w:t>Поздравляю Вас, Валентин Леонидович, и всех архивистов Курской области с профессиональным праздником, позвольте поинтересоваться, сколько годков архивной службе исполняется? Предвижу, что немного найдется организаций, которые могут гордиться столь же долгим стажем работы на государственной ниве…</w:t>
      </w:r>
    </w:p>
    <w:p w:rsidR="00957297" w:rsidRDefault="00DF5674" w:rsidP="00957297">
      <w:pPr>
        <w:pStyle w:val="aa"/>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i/>
          <w:sz w:val="26"/>
          <w:szCs w:val="26"/>
          <w:lang w:eastAsia="ru-RU"/>
        </w:rPr>
        <w:t xml:space="preserve">- </w:t>
      </w:r>
      <w:r w:rsidR="00957297">
        <w:rPr>
          <w:rFonts w:ascii="Times New Roman" w:eastAsia="Times New Roman" w:hAnsi="Times New Roman" w:cs="Times New Roman"/>
          <w:sz w:val="26"/>
          <w:szCs w:val="26"/>
          <w:lang w:eastAsia="ru-RU"/>
        </w:rPr>
        <w:t xml:space="preserve">Если быть точным, а для работников архивов точность – обязательное качество, то официально появилась архивная служба в нашей стране в 1720 году   </w:t>
      </w:r>
      <w:r w:rsidR="00957297" w:rsidRPr="00957297">
        <w:rPr>
          <w:rFonts w:ascii="Times New Roman" w:eastAsia="Times New Roman" w:hAnsi="Times New Roman" w:cs="Times New Roman"/>
          <w:sz w:val="26"/>
          <w:szCs w:val="26"/>
          <w:lang w:eastAsia="ru-RU"/>
        </w:rPr>
        <w:t>28 февраля по старому стилю</w:t>
      </w:r>
      <w:r w:rsidR="00957297">
        <w:rPr>
          <w:rFonts w:ascii="Times New Roman" w:eastAsia="Times New Roman" w:hAnsi="Times New Roman" w:cs="Times New Roman"/>
          <w:sz w:val="26"/>
          <w:szCs w:val="26"/>
          <w:lang w:eastAsia="ru-RU"/>
        </w:rPr>
        <w:t xml:space="preserve">, когда </w:t>
      </w:r>
      <w:r w:rsidR="00957297" w:rsidRPr="00957297">
        <w:rPr>
          <w:rFonts w:ascii="Times New Roman" w:eastAsia="Times New Roman" w:hAnsi="Times New Roman" w:cs="Times New Roman"/>
          <w:sz w:val="26"/>
          <w:szCs w:val="26"/>
          <w:lang w:eastAsia="ru-RU"/>
        </w:rPr>
        <w:t xml:space="preserve">вышел петровский «Генеральный регламент», положивший начало систематизации отечественных архивов. </w:t>
      </w:r>
    </w:p>
    <w:p w:rsidR="00957297" w:rsidRPr="00DF5674" w:rsidRDefault="00957297" w:rsidP="00957297">
      <w:pPr>
        <w:pStyle w:val="aa"/>
        <w:ind w:firstLine="708"/>
        <w:jc w:val="both"/>
        <w:rPr>
          <w:rFonts w:ascii="Times New Roman" w:eastAsia="Times New Roman" w:hAnsi="Times New Roman" w:cs="Times New Roman"/>
          <w:i/>
          <w:sz w:val="26"/>
          <w:szCs w:val="26"/>
          <w:lang w:eastAsia="ru-RU"/>
        </w:rPr>
      </w:pPr>
      <w:r w:rsidRPr="00DF5674">
        <w:rPr>
          <w:rFonts w:ascii="Times New Roman" w:eastAsia="Times New Roman" w:hAnsi="Times New Roman" w:cs="Times New Roman"/>
          <w:i/>
          <w:sz w:val="26"/>
          <w:szCs w:val="26"/>
          <w:lang w:eastAsia="ru-RU"/>
        </w:rPr>
        <w:t>- Намекаете, что 294 года не предел, что и до петровских времен на Руси архивы были?</w:t>
      </w:r>
    </w:p>
    <w:p w:rsidR="00957297" w:rsidRPr="00957297" w:rsidRDefault="00957297" w:rsidP="009E0DF3">
      <w:pPr>
        <w:pStyle w:val="aa"/>
        <w:ind w:firstLine="708"/>
        <w:jc w:val="both"/>
        <w:rPr>
          <w:rFonts w:ascii="Times New Roman" w:eastAsia="Times New Roman" w:hAnsi="Times New Roman" w:cs="Times New Roman"/>
          <w:i/>
          <w:sz w:val="26"/>
          <w:szCs w:val="26"/>
          <w:lang w:eastAsia="ru-RU"/>
        </w:rPr>
      </w:pPr>
      <w:r>
        <w:rPr>
          <w:rFonts w:ascii="Times New Roman" w:eastAsia="Times New Roman" w:hAnsi="Times New Roman" w:cs="Times New Roman"/>
          <w:sz w:val="26"/>
          <w:szCs w:val="26"/>
          <w:lang w:eastAsia="ru-RU"/>
        </w:rPr>
        <w:t>- Конечно</w:t>
      </w:r>
      <w:r w:rsidR="009E0DF3">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 xml:space="preserve"> был</w:t>
      </w:r>
      <w:r w:rsidR="009E0DF3">
        <w:rPr>
          <w:rFonts w:ascii="Times New Roman" w:eastAsia="Times New Roman" w:hAnsi="Times New Roman" w:cs="Times New Roman"/>
          <w:sz w:val="26"/>
          <w:szCs w:val="26"/>
          <w:lang w:eastAsia="ru-RU"/>
        </w:rPr>
        <w:t>и</w:t>
      </w:r>
      <w:r>
        <w:rPr>
          <w:rFonts w:ascii="Times New Roman" w:eastAsia="Times New Roman" w:hAnsi="Times New Roman" w:cs="Times New Roman"/>
          <w:sz w:val="26"/>
          <w:szCs w:val="26"/>
          <w:lang w:eastAsia="ru-RU"/>
        </w:rPr>
        <w:t>, но л</w:t>
      </w:r>
      <w:r w:rsidRPr="00957297">
        <w:rPr>
          <w:rFonts w:ascii="Times New Roman" w:eastAsia="Times New Roman" w:hAnsi="Times New Roman" w:cs="Times New Roman"/>
          <w:sz w:val="26"/>
          <w:szCs w:val="26"/>
          <w:lang w:eastAsia="ru-RU"/>
        </w:rPr>
        <w:t>юбопытно, что до «Генерального регламента»</w:t>
      </w:r>
      <w:r>
        <w:rPr>
          <w:rFonts w:ascii="Times New Roman" w:eastAsia="Times New Roman" w:hAnsi="Times New Roman" w:cs="Times New Roman"/>
          <w:sz w:val="26"/>
          <w:szCs w:val="26"/>
          <w:lang w:eastAsia="ru-RU"/>
        </w:rPr>
        <w:t xml:space="preserve"> </w:t>
      </w:r>
      <w:r w:rsidRPr="00957297">
        <w:rPr>
          <w:rFonts w:ascii="Times New Roman" w:eastAsia="Times New Roman" w:hAnsi="Times New Roman" w:cs="Times New Roman"/>
          <w:sz w:val="26"/>
          <w:szCs w:val="26"/>
          <w:lang w:eastAsia="ru-RU"/>
        </w:rPr>
        <w:t xml:space="preserve">в русском языке не было даже слова «архив». Вместо этого говорили «ларь». </w:t>
      </w:r>
      <w:r w:rsidR="000D3650">
        <w:rPr>
          <w:rFonts w:ascii="Times New Roman" w:eastAsia="Times New Roman" w:hAnsi="Times New Roman" w:cs="Times New Roman"/>
          <w:sz w:val="26"/>
          <w:szCs w:val="26"/>
          <w:lang w:eastAsia="ru-RU"/>
        </w:rPr>
        <w:t xml:space="preserve"> Е</w:t>
      </w:r>
      <w:r w:rsidRPr="00957297">
        <w:rPr>
          <w:rFonts w:ascii="Times New Roman" w:eastAsia="Times New Roman" w:hAnsi="Times New Roman" w:cs="Times New Roman"/>
          <w:sz w:val="26"/>
          <w:szCs w:val="26"/>
          <w:lang w:eastAsia="ru-RU"/>
        </w:rPr>
        <w:t xml:space="preserve">сть </w:t>
      </w:r>
      <w:r w:rsidR="000D3650">
        <w:rPr>
          <w:rFonts w:ascii="Times New Roman" w:eastAsia="Times New Roman" w:hAnsi="Times New Roman" w:cs="Times New Roman"/>
          <w:sz w:val="26"/>
          <w:szCs w:val="26"/>
          <w:lang w:eastAsia="ru-RU"/>
        </w:rPr>
        <w:t xml:space="preserve">у нашей службы </w:t>
      </w:r>
      <w:r w:rsidR="009E0DF3">
        <w:rPr>
          <w:rFonts w:ascii="Times New Roman" w:eastAsia="Times New Roman" w:hAnsi="Times New Roman" w:cs="Times New Roman"/>
          <w:sz w:val="26"/>
          <w:szCs w:val="26"/>
          <w:lang w:eastAsia="ru-RU"/>
        </w:rPr>
        <w:t xml:space="preserve">и </w:t>
      </w:r>
      <w:r w:rsidR="000D3650">
        <w:rPr>
          <w:rFonts w:ascii="Times New Roman" w:eastAsia="Times New Roman" w:hAnsi="Times New Roman" w:cs="Times New Roman"/>
          <w:sz w:val="26"/>
          <w:szCs w:val="26"/>
          <w:lang w:eastAsia="ru-RU"/>
        </w:rPr>
        <w:t>еще</w:t>
      </w:r>
      <w:r w:rsidRPr="00957297">
        <w:rPr>
          <w:rFonts w:ascii="Times New Roman" w:eastAsia="Times New Roman" w:hAnsi="Times New Roman" w:cs="Times New Roman"/>
          <w:sz w:val="26"/>
          <w:szCs w:val="26"/>
          <w:lang w:eastAsia="ru-RU"/>
        </w:rPr>
        <w:t xml:space="preserve"> одна веха. 1 июня 1918 года был принят декрет Совнаркома о реорганизации и централизации архивного дела в РСФСР. С этого времени и существует архивная служба страны в ее нынешнем виде.</w:t>
      </w:r>
      <w:r w:rsidR="009E0DF3">
        <w:rPr>
          <w:rFonts w:ascii="Times New Roman" w:eastAsia="Times New Roman" w:hAnsi="Times New Roman" w:cs="Times New Roman"/>
          <w:sz w:val="26"/>
          <w:szCs w:val="26"/>
          <w:lang w:eastAsia="ru-RU"/>
        </w:rPr>
        <w:t xml:space="preserve"> </w:t>
      </w:r>
      <w:proofErr w:type="gramStart"/>
      <w:r w:rsidRPr="00957297">
        <w:rPr>
          <w:rFonts w:ascii="Times New Roman" w:eastAsia="Times New Roman" w:hAnsi="Times New Roman" w:cs="Times New Roman"/>
          <w:sz w:val="26"/>
          <w:szCs w:val="26"/>
          <w:lang w:eastAsia="ru-RU"/>
        </w:rPr>
        <w:t>Для курских архивистов важна и дата 6 мая 1903 года - день образования губернской ученой архивной комиссии, заложившей основу архивной службы Курской области, 110-летие</w:t>
      </w:r>
      <w:r w:rsidR="009E0DF3">
        <w:rPr>
          <w:rFonts w:ascii="Times New Roman" w:eastAsia="Times New Roman" w:hAnsi="Times New Roman" w:cs="Times New Roman"/>
          <w:sz w:val="26"/>
          <w:szCs w:val="26"/>
          <w:lang w:eastAsia="ru-RU"/>
        </w:rPr>
        <w:t xml:space="preserve"> которой отмечалось в прошедшем </w:t>
      </w:r>
      <w:r w:rsidRPr="00957297">
        <w:rPr>
          <w:rFonts w:ascii="Times New Roman" w:eastAsia="Times New Roman" w:hAnsi="Times New Roman" w:cs="Times New Roman"/>
          <w:sz w:val="26"/>
          <w:szCs w:val="26"/>
          <w:lang w:eastAsia="ru-RU"/>
        </w:rPr>
        <w:t>2013 году.</w:t>
      </w:r>
      <w:r w:rsidR="009E0DF3">
        <w:rPr>
          <w:rFonts w:ascii="Times New Roman" w:eastAsia="Times New Roman" w:hAnsi="Times New Roman" w:cs="Times New Roman"/>
          <w:sz w:val="26"/>
          <w:szCs w:val="26"/>
          <w:lang w:eastAsia="ru-RU"/>
        </w:rPr>
        <w:t xml:space="preserve"> </w:t>
      </w:r>
      <w:r w:rsidRPr="00957297">
        <w:rPr>
          <w:rFonts w:ascii="Times New Roman" w:eastAsia="Times New Roman" w:hAnsi="Times New Roman" w:cs="Times New Roman"/>
          <w:sz w:val="26"/>
          <w:szCs w:val="26"/>
          <w:lang w:eastAsia="ru-RU"/>
        </w:rPr>
        <w:t>110-летняя история развития архивной службы, история формирования</w:t>
      </w:r>
      <w:r w:rsidRPr="00957297">
        <w:rPr>
          <w:rFonts w:ascii="Calibri" w:eastAsia="Times New Roman" w:hAnsi="Calibri" w:cs="Times New Roman"/>
          <w:sz w:val="26"/>
          <w:szCs w:val="26"/>
          <w:lang w:eastAsia="ru-RU"/>
        </w:rPr>
        <w:t xml:space="preserve"> </w:t>
      </w:r>
      <w:r w:rsidRPr="00957297">
        <w:rPr>
          <w:rFonts w:ascii="Times New Roman" w:eastAsia="Times New Roman" w:hAnsi="Times New Roman" w:cs="Times New Roman"/>
          <w:sz w:val="26"/>
          <w:szCs w:val="26"/>
          <w:lang w:eastAsia="ru-RU"/>
        </w:rPr>
        <w:t>Архивного фонда Курской области в качестве крупного информационного ресурса по истории нашего курского края, проходило и проходит в контексте истории нашего региона и страны</w:t>
      </w:r>
      <w:proofErr w:type="gramEnd"/>
      <w:r w:rsidRPr="00957297">
        <w:rPr>
          <w:rFonts w:ascii="Times New Roman" w:eastAsia="Times New Roman" w:hAnsi="Times New Roman" w:cs="Times New Roman"/>
          <w:sz w:val="26"/>
          <w:szCs w:val="26"/>
          <w:lang w:eastAsia="ru-RU"/>
        </w:rPr>
        <w:t xml:space="preserve"> в целом.</w:t>
      </w:r>
    </w:p>
    <w:p w:rsidR="000D3650" w:rsidRPr="00DF5674" w:rsidRDefault="00957297" w:rsidP="00957297">
      <w:pPr>
        <w:spacing w:after="0" w:line="240" w:lineRule="auto"/>
        <w:jc w:val="both"/>
        <w:rPr>
          <w:rFonts w:ascii="Times New Roman" w:eastAsia="Times New Roman" w:hAnsi="Times New Roman" w:cs="Times New Roman"/>
          <w:i/>
          <w:sz w:val="26"/>
          <w:szCs w:val="26"/>
          <w:lang w:eastAsia="ru-RU"/>
        </w:rPr>
      </w:pPr>
      <w:r w:rsidRPr="00957297">
        <w:rPr>
          <w:rFonts w:ascii="Times New Roman" w:eastAsia="Times New Roman" w:hAnsi="Times New Roman" w:cs="Times New Roman"/>
          <w:sz w:val="26"/>
          <w:szCs w:val="26"/>
          <w:lang w:eastAsia="ru-RU"/>
        </w:rPr>
        <w:tab/>
      </w:r>
      <w:r w:rsidR="00DF5674">
        <w:rPr>
          <w:rFonts w:ascii="Times New Roman" w:eastAsia="Times New Roman" w:hAnsi="Times New Roman" w:cs="Times New Roman"/>
          <w:i/>
          <w:sz w:val="26"/>
          <w:szCs w:val="26"/>
          <w:lang w:eastAsia="ru-RU"/>
        </w:rPr>
        <w:t xml:space="preserve">- </w:t>
      </w:r>
      <w:r w:rsidR="000D3650" w:rsidRPr="00DF5674">
        <w:rPr>
          <w:rFonts w:ascii="Times New Roman" w:eastAsia="Times New Roman" w:hAnsi="Times New Roman" w:cs="Times New Roman"/>
          <w:i/>
          <w:sz w:val="26"/>
          <w:szCs w:val="26"/>
          <w:lang w:eastAsia="ru-RU"/>
        </w:rPr>
        <w:t>С историей разобрались, а что же современность? Есть будущее у архивного дела?</w:t>
      </w:r>
    </w:p>
    <w:p w:rsidR="00957297" w:rsidRPr="00957297" w:rsidRDefault="000D3650" w:rsidP="000D3650">
      <w:pPr>
        <w:spacing w:after="0" w:line="240"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Современная архивная служба Курской области, пройдя через смену эпох, показала свою жизнеспособность, и сегодня состоит из архивного управления Курской области; 3 государственных архивов - ОКУ «Госархив Курской области», ОКУ «Государственный архив общественно-политической истории Курской области», ОКУ «Государственный архив документов по личному составу Курской области»; 32 муниципальных архивов городов и районов области. Неотъемлемой частью архивной службы являются 1209 архив</w:t>
      </w:r>
      <w:r w:rsidR="00142E49">
        <w:rPr>
          <w:rFonts w:ascii="Times New Roman" w:eastAsia="Times New Roman" w:hAnsi="Times New Roman" w:cs="Times New Roman"/>
          <w:sz w:val="26"/>
          <w:szCs w:val="26"/>
          <w:lang w:eastAsia="ru-RU"/>
        </w:rPr>
        <w:t>ов</w:t>
      </w:r>
      <w:r w:rsidR="00957297" w:rsidRPr="00957297">
        <w:rPr>
          <w:rFonts w:ascii="Times New Roman" w:eastAsia="Times New Roman" w:hAnsi="Times New Roman" w:cs="Times New Roman"/>
          <w:sz w:val="26"/>
          <w:szCs w:val="26"/>
          <w:lang w:eastAsia="ru-RU"/>
        </w:rPr>
        <w:t xml:space="preserve"> организаций – источников комплектования государственных и муниципальных архивов.</w:t>
      </w:r>
    </w:p>
    <w:p w:rsidR="000D3650" w:rsidRPr="00DF5674" w:rsidRDefault="00957297" w:rsidP="00957297">
      <w:pPr>
        <w:spacing w:after="0" w:line="240" w:lineRule="auto"/>
        <w:jc w:val="both"/>
        <w:rPr>
          <w:rFonts w:ascii="Times New Roman" w:eastAsia="Times New Roman" w:hAnsi="Times New Roman" w:cs="Times New Roman"/>
          <w:i/>
          <w:sz w:val="26"/>
          <w:szCs w:val="26"/>
          <w:lang w:eastAsia="ru-RU"/>
        </w:rPr>
      </w:pPr>
      <w:r w:rsidRPr="00957297">
        <w:rPr>
          <w:rFonts w:ascii="Calibri" w:eastAsia="Times New Roman" w:hAnsi="Calibri" w:cs="Times New Roman"/>
          <w:sz w:val="26"/>
          <w:szCs w:val="26"/>
          <w:lang w:eastAsia="ru-RU"/>
        </w:rPr>
        <w:t xml:space="preserve">  </w:t>
      </w:r>
      <w:r w:rsidRPr="00DF5674">
        <w:rPr>
          <w:rFonts w:ascii="Calibri" w:eastAsia="Times New Roman" w:hAnsi="Calibri" w:cs="Times New Roman"/>
          <w:sz w:val="26"/>
          <w:szCs w:val="26"/>
          <w:lang w:eastAsia="ru-RU"/>
        </w:rPr>
        <w:tab/>
      </w:r>
      <w:r w:rsidR="000D3650" w:rsidRPr="00DF5674">
        <w:rPr>
          <w:rFonts w:ascii="Times New Roman" w:eastAsia="Times New Roman" w:hAnsi="Times New Roman" w:cs="Times New Roman"/>
          <w:i/>
          <w:sz w:val="26"/>
          <w:szCs w:val="26"/>
          <w:lang w:eastAsia="ru-RU"/>
        </w:rPr>
        <w:t>- Но, как при царе, главная цель и задача вашей работы….</w:t>
      </w:r>
    </w:p>
    <w:p w:rsidR="009E0DF3" w:rsidRDefault="000D3650" w:rsidP="009E0DF3">
      <w:pPr>
        <w:spacing w:after="0" w:line="240" w:lineRule="auto"/>
        <w:ind w:firstLine="708"/>
        <w:jc w:val="both"/>
        <w:rPr>
          <w:rFonts w:ascii="Times New Roman" w:eastAsia="Times New Roman" w:hAnsi="Times New Roman" w:cs="Times New Roman"/>
          <w:sz w:val="26"/>
          <w:szCs w:val="26"/>
          <w:lang w:eastAsia="ru-RU"/>
        </w:rPr>
      </w:pPr>
      <w:r>
        <w:rPr>
          <w:rFonts w:ascii="Calibri" w:eastAsia="Times New Roman" w:hAnsi="Calibri"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Большая работа  проводится  государственными и муниципальными архивами по выполнению основополагающей функции – обеспечению сохранности архивных документов. Количество архивных дел, составляющих документальный фонд  Курской области, достигло к 2014 году  3 млн. 060 562 тыс. ед.хр.</w:t>
      </w:r>
      <w:r w:rsidR="009E0DF3">
        <w:rPr>
          <w:rFonts w:ascii="Times New Roman" w:eastAsia="Times New Roman" w:hAnsi="Times New Roman" w:cs="Times New Roman"/>
          <w:sz w:val="26"/>
          <w:szCs w:val="26"/>
          <w:lang w:eastAsia="ru-RU"/>
        </w:rPr>
        <w:t xml:space="preserve"> </w:t>
      </w:r>
    </w:p>
    <w:p w:rsidR="00957297" w:rsidRPr="00957297" w:rsidRDefault="00957297" w:rsidP="009E0DF3">
      <w:pPr>
        <w:spacing w:after="0" w:line="240" w:lineRule="auto"/>
        <w:ind w:firstLine="708"/>
        <w:jc w:val="both"/>
        <w:rPr>
          <w:rFonts w:ascii="Times New Roman" w:eastAsia="Times New Roman" w:hAnsi="Times New Roman" w:cs="Times New Roman"/>
          <w:sz w:val="26"/>
          <w:szCs w:val="26"/>
          <w:lang w:eastAsia="ru-RU"/>
        </w:rPr>
      </w:pPr>
      <w:r w:rsidRPr="00957297">
        <w:rPr>
          <w:rFonts w:ascii="Times New Roman" w:eastAsia="Times New Roman" w:hAnsi="Times New Roman" w:cs="Times New Roman"/>
          <w:sz w:val="26"/>
          <w:szCs w:val="26"/>
          <w:lang w:eastAsia="ru-RU"/>
        </w:rPr>
        <w:lastRenderedPageBreak/>
        <w:t xml:space="preserve">Три направления нашей деятельности: хранение, комплектование и научно-практическое использование документов, остаются неизменными. Однако  каждая из этих святых обязанностей в новое время обретает и новые нюансы. </w:t>
      </w:r>
      <w:proofErr w:type="gramStart"/>
      <w:r w:rsidRPr="00957297">
        <w:rPr>
          <w:rFonts w:ascii="Times New Roman" w:eastAsia="Times New Roman" w:hAnsi="Times New Roman" w:cs="Times New Roman"/>
          <w:sz w:val="26"/>
          <w:szCs w:val="26"/>
          <w:lang w:eastAsia="ru-RU"/>
        </w:rPr>
        <w:t>Так, в 2003-2013 годы, характеризуемые переходом к программно-целевым методам управления развитием архивного дела, были успешно реализованы мероприятия областных</w:t>
      </w:r>
      <w:r w:rsidRPr="00957297">
        <w:rPr>
          <w:rFonts w:ascii="Times New Roman" w:eastAsia="Times New Roman" w:hAnsi="Times New Roman" w:cs="Times New Roman"/>
          <w:sz w:val="26"/>
          <w:szCs w:val="26"/>
          <w:lang w:eastAsia="ru-RU"/>
        </w:rPr>
        <w:tab/>
        <w:t xml:space="preserve"> целевых программ «Сохранение и развитие архивного дела в Курской области», которые позволили обеспечить безопасность архивных фондов, оснастить архивные учреждения оборудованием, позволяющим соблюдать нормативные режимы хранения документов, и в целом укрепить материальную базу архивов.</w:t>
      </w:r>
      <w:proofErr w:type="gramEnd"/>
      <w:r w:rsidR="009E0DF3">
        <w:rPr>
          <w:rFonts w:ascii="Times New Roman" w:eastAsia="Times New Roman" w:hAnsi="Times New Roman" w:cs="Times New Roman"/>
          <w:sz w:val="26"/>
          <w:szCs w:val="26"/>
          <w:lang w:eastAsia="ru-RU"/>
        </w:rPr>
        <w:t xml:space="preserve"> </w:t>
      </w:r>
      <w:r w:rsidRPr="00957297">
        <w:rPr>
          <w:rFonts w:ascii="Times New Roman" w:eastAsia="Times New Roman" w:hAnsi="Times New Roman" w:cs="Times New Roman"/>
          <w:sz w:val="26"/>
          <w:szCs w:val="26"/>
          <w:lang w:eastAsia="ru-RU"/>
        </w:rPr>
        <w:t>Сегодня задачи развития архивной отрасли на ближайшую перспективу определены в утвержденной постановлением Администрации Курской области от 22.10.2013 № 767-па  государственной программе  Курской области «Развитие архивного дела в Курской области», цели и задачи которой основываются на приоритетах государственной политики в области архивного дела. В рамках указанной государственной программы планируется повысить уровень безопасности государственных архивов Курской области,  увеличить количество документов, интегрированных в общероссийское информационное пространство, расширить доступ пользователей к документам Архивного фонда Курской области, повысить качество предоставляемых государственных услуг в сфере архивного дела.</w:t>
      </w:r>
    </w:p>
    <w:p w:rsidR="000D3650" w:rsidRPr="00DF5674" w:rsidRDefault="00957297" w:rsidP="00957297">
      <w:pPr>
        <w:spacing w:after="0" w:line="240" w:lineRule="auto"/>
        <w:jc w:val="both"/>
        <w:rPr>
          <w:rFonts w:ascii="Times New Roman" w:eastAsia="Times New Roman" w:hAnsi="Times New Roman" w:cs="Times New Roman"/>
          <w:i/>
          <w:sz w:val="26"/>
          <w:szCs w:val="26"/>
          <w:lang w:eastAsia="ru-RU"/>
        </w:rPr>
      </w:pPr>
      <w:r w:rsidRPr="00957297">
        <w:rPr>
          <w:rFonts w:ascii="Times New Roman" w:eastAsia="Times New Roman" w:hAnsi="Times New Roman" w:cs="Times New Roman"/>
          <w:sz w:val="26"/>
          <w:szCs w:val="26"/>
          <w:lang w:eastAsia="ru-RU"/>
        </w:rPr>
        <w:tab/>
      </w:r>
      <w:r w:rsidR="000D3650" w:rsidRPr="00DF5674">
        <w:rPr>
          <w:rFonts w:ascii="Times New Roman" w:eastAsia="Times New Roman" w:hAnsi="Times New Roman" w:cs="Times New Roman"/>
          <w:i/>
          <w:sz w:val="26"/>
          <w:szCs w:val="26"/>
          <w:lang w:eastAsia="ru-RU"/>
        </w:rPr>
        <w:t>- Как повлияли на архивное дело развитие информационного общества и всеобщая ко</w:t>
      </w:r>
      <w:r w:rsidR="009E0DF3" w:rsidRPr="00DF5674">
        <w:rPr>
          <w:rFonts w:ascii="Times New Roman" w:eastAsia="Times New Roman" w:hAnsi="Times New Roman" w:cs="Times New Roman"/>
          <w:i/>
          <w:sz w:val="26"/>
          <w:szCs w:val="26"/>
          <w:lang w:eastAsia="ru-RU"/>
        </w:rPr>
        <w:t>мпьютеризация?</w:t>
      </w:r>
    </w:p>
    <w:p w:rsidR="00957297" w:rsidRPr="00957297" w:rsidRDefault="000D3650" w:rsidP="009E0DF3">
      <w:pPr>
        <w:spacing w:after="0" w:line="240"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Одним из приоритетных направлений архивного дела на современном этапе является создание электронных сервисов в архивных учреждениях. В 2011-2013 гг., в рамках реализации Стратегии развития информационного общества в Российской Федерации, утвержденной в 2008 г. Президентом Российской  Федерации, архивы Курской области активизировали работу по переводу  архивных справочников и документов в электронный вид в целях формирования полнотекстовых электронных баз данных. За 2011-2013 годы в электронную форму переведено более 60 тыс. единиц хранения или 7% от общего объема документов Архивного фонда, хранящихся в государственных архивах Курской области.</w:t>
      </w:r>
      <w:r w:rsidR="009E0DF3">
        <w:rPr>
          <w:rFonts w:ascii="Times New Roman" w:eastAsia="Times New Roman" w:hAnsi="Times New Roman"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Важное место в деятельности архивного управления Курской области, государственных и муниципальных архивов занимает переход на предоставление государственных и муниципальных услуг в электронном виде. С ростом объема поступающих на хранение в архивы документов по личному составу неуклонно растет и интенсивность использования этих документов, в первую очередь востребованных в реализации пенсионной реформы.</w:t>
      </w:r>
      <w:r w:rsidR="00957297" w:rsidRPr="00957297">
        <w:rPr>
          <w:rFonts w:ascii="Calibri" w:eastAsia="Times New Roman" w:hAnsi="Calibri"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2013 год продемонстрировал сохраняющуюся тенденцию увеличения  числа обращений граждан в архивы за получением различного рода справок. В 2011 году таких обращений было   55 757,  в 2012 году - 57 301. В прошедшем году этот показатель составил уже 59 953 запроса. В этой связи есть основания полагать, что динамика  увеличения запросов будет сохранена и в последующие годы. Но при этом мы должны неукоснительно соблюдать установленные законом сроки исполнения запросов - это один из показателей эффективности нашей работы.</w:t>
      </w:r>
    </w:p>
    <w:p w:rsidR="00957297" w:rsidRPr="00957297" w:rsidRDefault="00957297" w:rsidP="0095729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957297">
        <w:rPr>
          <w:rFonts w:ascii="Times New Roman" w:eastAsia="Times New Roman" w:hAnsi="Times New Roman" w:cs="Times New Roman"/>
          <w:sz w:val="26"/>
          <w:szCs w:val="26"/>
          <w:lang w:eastAsia="ru-RU"/>
        </w:rPr>
        <w:tab/>
      </w:r>
      <w:r w:rsidRPr="00957297">
        <w:rPr>
          <w:rFonts w:ascii="Times New Roman" w:eastAsia="Times New Roman" w:hAnsi="Times New Roman" w:cs="Times New Roman"/>
          <w:sz w:val="26"/>
          <w:szCs w:val="26"/>
          <w:lang w:eastAsia="ru-RU"/>
        </w:rPr>
        <w:tab/>
        <w:t>Наметилась тенденция к увеличению количества запросов в архивы по электронным каналам связи. Если в 2011 году было рассмотрено только    около  200 запросов, в 2012  - 459, то в 2013 г. уже   670</w:t>
      </w:r>
      <w:r w:rsidRPr="00957297">
        <w:rPr>
          <w:rFonts w:ascii="Times New Roman" w:eastAsia="Times New Roman" w:hAnsi="Times New Roman" w:cs="Times New Roman"/>
          <w:b/>
          <w:sz w:val="26"/>
          <w:szCs w:val="26"/>
          <w:lang w:eastAsia="ru-RU"/>
        </w:rPr>
        <w:t xml:space="preserve">, </w:t>
      </w:r>
      <w:r w:rsidRPr="00957297">
        <w:rPr>
          <w:rFonts w:ascii="Times New Roman" w:eastAsia="Times New Roman" w:hAnsi="Times New Roman" w:cs="Times New Roman"/>
          <w:sz w:val="26"/>
          <w:szCs w:val="26"/>
          <w:lang w:eastAsia="ru-RU"/>
        </w:rPr>
        <w:t>причем большую часть из них составляют тематические запросы</w:t>
      </w:r>
      <w:r w:rsidRPr="00957297">
        <w:rPr>
          <w:rFonts w:ascii="Times New Roman" w:eastAsia="Times New Roman" w:hAnsi="Times New Roman" w:cs="Times New Roman"/>
          <w:b/>
          <w:sz w:val="26"/>
          <w:szCs w:val="26"/>
          <w:lang w:eastAsia="ru-RU"/>
        </w:rPr>
        <w:t xml:space="preserve">. </w:t>
      </w:r>
      <w:r w:rsidRPr="00957297">
        <w:rPr>
          <w:rFonts w:ascii="Times New Roman" w:eastAsia="Times New Roman" w:hAnsi="Times New Roman" w:cs="Times New Roman"/>
          <w:sz w:val="26"/>
          <w:szCs w:val="26"/>
          <w:lang w:eastAsia="ru-RU"/>
        </w:rPr>
        <w:t xml:space="preserve">Заявления на предоставление архивной </w:t>
      </w:r>
      <w:r w:rsidRPr="00957297">
        <w:rPr>
          <w:rFonts w:ascii="Times New Roman" w:eastAsia="Times New Roman" w:hAnsi="Times New Roman" w:cs="Times New Roman"/>
          <w:sz w:val="26"/>
          <w:szCs w:val="26"/>
          <w:lang w:eastAsia="ru-RU"/>
        </w:rPr>
        <w:lastRenderedPageBreak/>
        <w:t>информации в электронном виде уже сегодня принимаются через федеральную государственную информационную систему «Единый портал государственных и муниципальных услуг (функций)», а в ближайшей перспективе и через «Личный кабинет» официального сайта «Архивы Курской области» в сети «Интернет» с возможностью мониторинга заявителями хода предоставления услуги в режиме он-лайн.</w:t>
      </w:r>
    </w:p>
    <w:p w:rsidR="009E0DF3" w:rsidRPr="00DF5674" w:rsidRDefault="00957297" w:rsidP="00957297">
      <w:pPr>
        <w:tabs>
          <w:tab w:val="left" w:pos="0"/>
          <w:tab w:val="left" w:pos="180"/>
        </w:tabs>
        <w:spacing w:after="0" w:line="240" w:lineRule="auto"/>
        <w:jc w:val="both"/>
        <w:rPr>
          <w:rFonts w:ascii="Times New Roman" w:eastAsia="Times New Roman" w:hAnsi="Times New Roman" w:cs="Times New Roman"/>
          <w:i/>
          <w:sz w:val="26"/>
          <w:szCs w:val="26"/>
          <w:lang w:eastAsia="ru-RU"/>
        </w:rPr>
      </w:pPr>
      <w:r w:rsidRPr="00DF5674">
        <w:rPr>
          <w:rFonts w:ascii="Times New Roman" w:eastAsia="Times New Roman" w:hAnsi="Times New Roman" w:cs="Times New Roman"/>
          <w:sz w:val="26"/>
          <w:szCs w:val="26"/>
          <w:lang w:eastAsia="ru-RU"/>
        </w:rPr>
        <w:tab/>
      </w:r>
      <w:r w:rsidRPr="00DF5674">
        <w:rPr>
          <w:rFonts w:ascii="Times New Roman" w:eastAsia="Times New Roman" w:hAnsi="Times New Roman" w:cs="Times New Roman"/>
          <w:sz w:val="26"/>
          <w:szCs w:val="26"/>
          <w:lang w:eastAsia="ru-RU"/>
        </w:rPr>
        <w:tab/>
      </w:r>
      <w:r w:rsidR="009E0DF3" w:rsidRPr="00DF5674">
        <w:rPr>
          <w:rFonts w:ascii="Times New Roman" w:eastAsia="Times New Roman" w:hAnsi="Times New Roman" w:cs="Times New Roman"/>
          <w:i/>
          <w:sz w:val="26"/>
          <w:szCs w:val="26"/>
          <w:lang w:eastAsia="ru-RU"/>
        </w:rPr>
        <w:t>- Насколько я знаю, в наше время куряне обращаются в архив не только за справками при выходе на пенсию, но и все чаще ищут в архивах корни своих предков…..</w:t>
      </w:r>
    </w:p>
    <w:p w:rsidR="00957297" w:rsidRPr="00957297" w:rsidRDefault="009E0DF3" w:rsidP="00DF5674">
      <w:pPr>
        <w:tabs>
          <w:tab w:val="left" w:pos="0"/>
          <w:tab w:val="left" w:pos="180"/>
          <w:tab w:val="left" w:pos="709"/>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t xml:space="preserve">- </w:t>
      </w:r>
      <w:r w:rsidR="00957297" w:rsidRPr="00957297">
        <w:rPr>
          <w:rFonts w:ascii="Times New Roman" w:eastAsia="Times New Roman" w:hAnsi="Times New Roman" w:cs="Times New Roman"/>
          <w:sz w:val="26"/>
          <w:szCs w:val="26"/>
          <w:lang w:eastAsia="ru-RU"/>
        </w:rPr>
        <w:t>В последние годы сформировался устойчивый интерес к генеалогическим исследованиям. В рамках проведения информационной политики по восстановлению традиционных семейных ценностей – внимание граждан к своим предкам явление закономерное и положительное. К тому же иметь свою родословную, обладать максимальной информацией о семье и своих родственниках сегодня не просто интересно, но и престижно.</w:t>
      </w:r>
      <w:r>
        <w:rPr>
          <w:rFonts w:ascii="Times New Roman" w:eastAsia="Times New Roman" w:hAnsi="Times New Roman" w:cs="Times New Roman"/>
          <w:sz w:val="26"/>
          <w:szCs w:val="26"/>
          <w:lang w:eastAsia="ru-RU"/>
        </w:rPr>
        <w:t xml:space="preserve"> </w:t>
      </w:r>
      <w:r w:rsidR="00957297" w:rsidRPr="00957297">
        <w:rPr>
          <w:rFonts w:ascii="Times New Roman" w:eastAsia="Times New Roman" w:hAnsi="Times New Roman" w:cs="Times New Roman"/>
          <w:sz w:val="26"/>
          <w:szCs w:val="26"/>
          <w:lang w:eastAsia="ru-RU"/>
        </w:rPr>
        <w:t>Архивы Курской области представляют богатейшую источниковедческую базу с генеалогической и биографической информацией. Основной комплекс документов по генеалогии сосредоточен в ОКУ «Госархи в Курской области».</w:t>
      </w:r>
    </w:p>
    <w:p w:rsidR="00957297" w:rsidRPr="00957297" w:rsidRDefault="00957297" w:rsidP="0095729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957297">
        <w:rPr>
          <w:rFonts w:ascii="Times New Roman" w:eastAsia="Times New Roman" w:hAnsi="Times New Roman" w:cs="Times New Roman"/>
          <w:sz w:val="26"/>
          <w:szCs w:val="26"/>
          <w:lang w:eastAsia="ru-RU"/>
        </w:rPr>
        <w:tab/>
      </w:r>
      <w:r w:rsidRPr="00957297">
        <w:rPr>
          <w:rFonts w:ascii="Times New Roman" w:eastAsia="Times New Roman" w:hAnsi="Times New Roman" w:cs="Times New Roman"/>
          <w:sz w:val="26"/>
          <w:szCs w:val="26"/>
          <w:lang w:eastAsia="ru-RU"/>
        </w:rPr>
        <w:tab/>
        <w:t xml:space="preserve">Запросы по генеалогии стали активно поступать в архивы Курской области с 2000 года, тогда их было не более 20-30 ежегодно. К 2010 году этот показатель уже составил  145 ,  а в 2013 году - </w:t>
      </w:r>
      <w:r w:rsidRPr="00957297">
        <w:rPr>
          <w:rFonts w:ascii="Times New Roman" w:eastAsia="Times New Roman" w:hAnsi="Times New Roman" w:cs="Times New Roman"/>
          <w:sz w:val="26"/>
          <w:szCs w:val="26"/>
          <w:lang w:eastAsia="ru-RU"/>
        </w:rPr>
        <w:tab/>
        <w:t>767. География поступающих запросов по генеалогии охватывает не только территорию России, но и ближнее и дальнее зарубежье: Франция, Германия, Польша, Израиль, Эстония, Украина, Белоруссия.</w:t>
      </w:r>
    </w:p>
    <w:p w:rsidR="00957297" w:rsidRPr="00957297" w:rsidRDefault="00957297" w:rsidP="0095729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957297">
        <w:rPr>
          <w:rFonts w:ascii="Times New Roman" w:eastAsia="Times New Roman" w:hAnsi="Times New Roman" w:cs="Times New Roman"/>
          <w:sz w:val="26"/>
          <w:szCs w:val="26"/>
          <w:lang w:eastAsia="ru-RU"/>
        </w:rPr>
        <w:t xml:space="preserve">Рост генеалогических запросов также обусловил необходимость курскими архивистами первоочередной оцифровки и ввода в автоматизированную информационную систему (АИС) архивных фондов, содержащих генеалогическую информацию (метрические книги, ревизские сказки, клировые ведомости и т.д.). Сегодня 100% описей в государственных архивах Курской области переведены в электронный вид и доступны пользователям, в том числе и через  официальный сайт «Архивы Курской области». Мы надеемся, что уже в 2014 году у жителей Курской области и других субъектов Российской Федерации появится возможность в удаленном режиме, через электронный читальный зал, использовать информационные ресурсы областных архивов, в том числе электронные справочники и  документы наиболее востребованных архивных фондов. </w:t>
      </w:r>
    </w:p>
    <w:p w:rsidR="009E0DF3" w:rsidRPr="00B24026" w:rsidRDefault="00957297" w:rsidP="00957297">
      <w:pPr>
        <w:spacing w:after="0" w:line="240" w:lineRule="auto"/>
        <w:jc w:val="both"/>
        <w:rPr>
          <w:rFonts w:ascii="Times New Roman" w:eastAsia="Times New Roman" w:hAnsi="Times New Roman" w:cs="Times New Roman"/>
          <w:i/>
          <w:sz w:val="26"/>
          <w:szCs w:val="26"/>
          <w:lang w:eastAsia="ru-RU"/>
        </w:rPr>
      </w:pPr>
      <w:r w:rsidRPr="00957297">
        <w:rPr>
          <w:rFonts w:ascii="Times New Roman" w:eastAsia="Times New Roman" w:hAnsi="Times New Roman" w:cs="Times New Roman"/>
          <w:sz w:val="26"/>
          <w:szCs w:val="26"/>
          <w:lang w:eastAsia="ru-RU"/>
        </w:rPr>
        <w:tab/>
      </w:r>
      <w:r w:rsidR="009E0DF3" w:rsidRPr="00B24026">
        <w:rPr>
          <w:rFonts w:ascii="Times New Roman" w:eastAsia="Times New Roman" w:hAnsi="Times New Roman" w:cs="Times New Roman"/>
          <w:sz w:val="26"/>
          <w:szCs w:val="26"/>
          <w:lang w:eastAsia="ru-RU"/>
        </w:rPr>
        <w:t xml:space="preserve">- </w:t>
      </w:r>
      <w:r w:rsidR="009E0DF3" w:rsidRPr="00B24026">
        <w:rPr>
          <w:rFonts w:ascii="Times New Roman" w:eastAsia="Times New Roman" w:hAnsi="Times New Roman" w:cs="Times New Roman"/>
          <w:i/>
          <w:sz w:val="26"/>
          <w:szCs w:val="26"/>
          <w:lang w:eastAsia="ru-RU"/>
        </w:rPr>
        <w:t>Судя по всему, пыль веков не мешает архивистам использовать самые передовые технологи и отвечать на запросы современного информационного общества?</w:t>
      </w:r>
    </w:p>
    <w:p w:rsidR="00957297" w:rsidRPr="00957297" w:rsidRDefault="009E0DF3" w:rsidP="009E0DF3">
      <w:pPr>
        <w:spacing w:after="0" w:line="240" w:lineRule="auto"/>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О</w:t>
      </w:r>
      <w:r w:rsidR="00957297" w:rsidRPr="00957297">
        <w:rPr>
          <w:rFonts w:ascii="Times New Roman" w:eastAsia="Times New Roman" w:hAnsi="Times New Roman" w:cs="Times New Roman"/>
          <w:sz w:val="26"/>
          <w:szCs w:val="26"/>
          <w:lang w:eastAsia="ru-RU"/>
        </w:rPr>
        <w:t>браз архивиста, как старушки в запыленном халате давно «канул в лету». Современный архив</w:t>
      </w:r>
      <w:r>
        <w:rPr>
          <w:rFonts w:ascii="Times New Roman" w:eastAsia="Times New Roman" w:hAnsi="Times New Roman" w:cs="Times New Roman"/>
          <w:sz w:val="26"/>
          <w:szCs w:val="26"/>
          <w:lang w:eastAsia="ru-RU"/>
        </w:rPr>
        <w:t xml:space="preserve">ист – это историк, юрист и исследователь, который </w:t>
      </w:r>
      <w:r w:rsidR="00957297" w:rsidRPr="00957297">
        <w:rPr>
          <w:rFonts w:ascii="Times New Roman" w:eastAsia="Times New Roman" w:hAnsi="Times New Roman" w:cs="Times New Roman"/>
          <w:sz w:val="26"/>
          <w:szCs w:val="26"/>
          <w:lang w:eastAsia="ru-RU"/>
        </w:rPr>
        <w:t xml:space="preserve">использует современные компьютерные технологии, дающие возможность оперативно находить и предоставлять информацию по запросам юридических и физических лиц. Хотелось бы поблагодарить коллег за ответственность, инициативу, умение осваивать новое и идти в ногу со временем. </w:t>
      </w:r>
      <w:proofErr w:type="gramStart"/>
      <w:r w:rsidR="00957297" w:rsidRPr="00957297">
        <w:rPr>
          <w:rFonts w:ascii="Times New Roman" w:eastAsia="Times New Roman" w:hAnsi="Times New Roman" w:cs="Times New Roman"/>
          <w:sz w:val="26"/>
          <w:szCs w:val="26"/>
          <w:lang w:eastAsia="ru-RU"/>
        </w:rPr>
        <w:t>Уверен</w:t>
      </w:r>
      <w:proofErr w:type="gramEnd"/>
      <w:r w:rsidR="00957297" w:rsidRPr="00957297">
        <w:rPr>
          <w:rFonts w:ascii="Times New Roman" w:eastAsia="Times New Roman" w:hAnsi="Times New Roman" w:cs="Times New Roman"/>
          <w:sz w:val="26"/>
          <w:szCs w:val="26"/>
          <w:lang w:eastAsia="ru-RU"/>
        </w:rPr>
        <w:t>, что актуальные задачи, стоящие перед архивной службой  Курской области,  будут успешно решены  при активном участии в их реализации  каждого сотрудника отрасли.</w:t>
      </w:r>
    </w:p>
    <w:p w:rsidR="00FB7D70" w:rsidRDefault="00FB7D70" w:rsidP="009E0DF3">
      <w:pPr>
        <w:spacing w:after="0" w:line="240" w:lineRule="auto"/>
        <w:rPr>
          <w:rFonts w:ascii="Times New Roman" w:eastAsia="Times New Roman" w:hAnsi="Times New Roman" w:cs="Times New Roman"/>
          <w:b/>
          <w:sz w:val="32"/>
          <w:szCs w:val="28"/>
          <w:lang w:eastAsia="ru-RU"/>
        </w:rPr>
      </w:pPr>
    </w:p>
    <w:p w:rsidR="00E40666" w:rsidRDefault="00E40666" w:rsidP="009E0DF3">
      <w:pPr>
        <w:spacing w:after="0" w:line="240" w:lineRule="auto"/>
        <w:rPr>
          <w:rFonts w:ascii="Times New Roman" w:eastAsia="Times New Roman" w:hAnsi="Times New Roman" w:cs="Times New Roman"/>
          <w:b/>
          <w:sz w:val="32"/>
          <w:szCs w:val="28"/>
          <w:lang w:eastAsia="ru-RU"/>
        </w:rPr>
      </w:pPr>
    </w:p>
    <w:p w:rsidR="000D32C0" w:rsidRDefault="003D337D" w:rsidP="00FB7D70">
      <w:pPr>
        <w:spacing w:after="0" w:line="240" w:lineRule="auto"/>
        <w:jc w:val="center"/>
        <w:rPr>
          <w:rFonts w:ascii="Times New Roman" w:eastAsia="Times New Roman" w:hAnsi="Times New Roman" w:cs="Times New Roman"/>
          <w:b/>
          <w:sz w:val="26"/>
          <w:szCs w:val="26"/>
          <w:lang w:eastAsia="ru-RU"/>
        </w:rPr>
      </w:pPr>
      <w:r w:rsidRPr="00FB7D70">
        <w:rPr>
          <w:rFonts w:ascii="Times New Roman" w:eastAsia="Times New Roman" w:hAnsi="Times New Roman" w:cs="Times New Roman"/>
          <w:b/>
          <w:sz w:val="26"/>
          <w:szCs w:val="26"/>
          <w:lang w:eastAsia="ru-RU"/>
        </w:rPr>
        <w:lastRenderedPageBreak/>
        <w:t xml:space="preserve">ИЗ   ДОКЛАДА </w:t>
      </w:r>
      <w:r w:rsidR="00DE7887" w:rsidRPr="00FB7D70">
        <w:rPr>
          <w:rFonts w:ascii="Times New Roman" w:eastAsia="Times New Roman" w:hAnsi="Times New Roman" w:cs="Times New Roman"/>
          <w:b/>
          <w:sz w:val="26"/>
          <w:szCs w:val="26"/>
          <w:lang w:eastAsia="ru-RU"/>
        </w:rPr>
        <w:t xml:space="preserve">ЗАМЕСТИТЕЛЯ </w:t>
      </w:r>
      <w:r w:rsidRPr="00FB7D70">
        <w:rPr>
          <w:rFonts w:ascii="Times New Roman" w:eastAsia="Times New Roman" w:hAnsi="Times New Roman" w:cs="Times New Roman"/>
          <w:b/>
          <w:sz w:val="26"/>
          <w:szCs w:val="26"/>
          <w:lang w:eastAsia="ru-RU"/>
        </w:rPr>
        <w:t>НАЧАЛЬНИКА АРХИВНОГО УПРАВЛЕНИЯ КУРСКОЙ ОБЛАСТИ</w:t>
      </w:r>
      <w:r w:rsidR="00CD50A4" w:rsidRPr="00FB7D70">
        <w:rPr>
          <w:rFonts w:ascii="Times New Roman" w:eastAsia="Times New Roman" w:hAnsi="Times New Roman" w:cs="Times New Roman"/>
          <w:b/>
          <w:sz w:val="26"/>
          <w:szCs w:val="26"/>
          <w:lang w:eastAsia="ru-RU"/>
        </w:rPr>
        <w:t xml:space="preserve">  </w:t>
      </w:r>
      <w:r w:rsidR="00DE7887" w:rsidRPr="00FB7D70">
        <w:rPr>
          <w:rFonts w:ascii="Times New Roman" w:eastAsia="Times New Roman" w:hAnsi="Times New Roman" w:cs="Times New Roman"/>
          <w:b/>
          <w:sz w:val="26"/>
          <w:szCs w:val="26"/>
          <w:lang w:eastAsia="ru-RU"/>
        </w:rPr>
        <w:t xml:space="preserve">Л.Б. КАРМАНОВОЙ </w:t>
      </w:r>
      <w:r w:rsidRPr="00FB7D70">
        <w:rPr>
          <w:rFonts w:ascii="Times New Roman" w:eastAsia="Times New Roman" w:hAnsi="Times New Roman" w:cs="Times New Roman"/>
          <w:b/>
          <w:sz w:val="26"/>
          <w:szCs w:val="26"/>
          <w:lang w:eastAsia="ru-RU"/>
        </w:rPr>
        <w:t xml:space="preserve">  «ОБ ИТОГАХ РАБОТЫ АРХИВНЫХ УЧРЕЖДЕНИЙ В 2013 Г.</w:t>
      </w:r>
      <w:r w:rsidR="00CD50A4" w:rsidRPr="00FB7D70">
        <w:rPr>
          <w:rFonts w:ascii="Times New Roman" w:eastAsia="Times New Roman" w:hAnsi="Times New Roman" w:cs="Times New Roman"/>
          <w:b/>
          <w:sz w:val="26"/>
          <w:szCs w:val="26"/>
          <w:lang w:eastAsia="ru-RU"/>
        </w:rPr>
        <w:t xml:space="preserve"> </w:t>
      </w:r>
      <w:r w:rsidRPr="00FB7D70">
        <w:rPr>
          <w:rFonts w:ascii="Times New Roman" w:eastAsia="Times New Roman" w:hAnsi="Times New Roman" w:cs="Times New Roman"/>
          <w:b/>
          <w:sz w:val="26"/>
          <w:szCs w:val="26"/>
          <w:lang w:eastAsia="ru-RU"/>
        </w:rPr>
        <w:t xml:space="preserve">И ОСНОВНЫХ НАПРАВЛЕНИЯХ РАЗВИТИЯ АРХИВНОГО ДЕЛА КУРСКОЙ ОБЛАСТИ НА 2014 </w:t>
      </w:r>
      <w:r w:rsidR="00CD2254" w:rsidRPr="00FB7D70">
        <w:rPr>
          <w:rFonts w:ascii="Times New Roman" w:eastAsia="Times New Roman" w:hAnsi="Times New Roman" w:cs="Times New Roman"/>
          <w:b/>
          <w:sz w:val="26"/>
          <w:szCs w:val="26"/>
          <w:lang w:eastAsia="ru-RU"/>
        </w:rPr>
        <w:t>г</w:t>
      </w:r>
      <w:r w:rsidRPr="00FB7D70">
        <w:rPr>
          <w:rFonts w:ascii="Times New Roman" w:eastAsia="Times New Roman" w:hAnsi="Times New Roman" w:cs="Times New Roman"/>
          <w:b/>
          <w:sz w:val="26"/>
          <w:szCs w:val="26"/>
          <w:lang w:eastAsia="ru-RU"/>
        </w:rPr>
        <w:t>.»</w:t>
      </w:r>
      <w:r w:rsidR="00FB7D70">
        <w:rPr>
          <w:rFonts w:ascii="Times New Roman" w:eastAsia="Times New Roman" w:hAnsi="Times New Roman" w:cs="Times New Roman"/>
          <w:b/>
          <w:sz w:val="26"/>
          <w:szCs w:val="26"/>
          <w:lang w:eastAsia="ru-RU"/>
        </w:rPr>
        <w:t xml:space="preserve"> </w:t>
      </w:r>
      <w:r w:rsidRPr="00FB7D70">
        <w:rPr>
          <w:rFonts w:ascii="Times New Roman" w:eastAsia="Times New Roman" w:hAnsi="Times New Roman" w:cs="Times New Roman"/>
          <w:b/>
          <w:sz w:val="26"/>
          <w:szCs w:val="26"/>
          <w:lang w:eastAsia="ru-RU"/>
        </w:rPr>
        <w:t xml:space="preserve"> НА РАСШИРЕННОМ ЗАСЕДАНИИ КОЛЛЕГИИ АРХИВНОГО УПРАВЛЕНИЯ</w:t>
      </w:r>
      <w:r w:rsidR="00FB7D70">
        <w:rPr>
          <w:rFonts w:ascii="Times New Roman" w:eastAsia="Times New Roman" w:hAnsi="Times New Roman" w:cs="Times New Roman"/>
          <w:b/>
          <w:sz w:val="26"/>
          <w:szCs w:val="26"/>
          <w:lang w:eastAsia="ru-RU"/>
        </w:rPr>
        <w:t xml:space="preserve"> </w:t>
      </w:r>
      <w:r w:rsidRPr="00FB7D70">
        <w:rPr>
          <w:rFonts w:ascii="Times New Roman" w:eastAsia="Times New Roman" w:hAnsi="Times New Roman" w:cs="Times New Roman"/>
          <w:b/>
          <w:sz w:val="26"/>
          <w:szCs w:val="26"/>
          <w:lang w:eastAsia="ru-RU"/>
        </w:rPr>
        <w:t>КУРСКОЙ ОБЛАСТИ</w:t>
      </w:r>
      <w:r w:rsidR="00CD2254" w:rsidRPr="00FB7D70">
        <w:rPr>
          <w:rFonts w:ascii="Times New Roman" w:eastAsia="Times New Roman" w:hAnsi="Times New Roman" w:cs="Times New Roman"/>
          <w:b/>
          <w:sz w:val="26"/>
          <w:szCs w:val="26"/>
          <w:lang w:eastAsia="ru-RU"/>
        </w:rPr>
        <w:t xml:space="preserve">  </w:t>
      </w:r>
    </w:p>
    <w:p w:rsidR="00DC1B57" w:rsidRPr="000D32C0" w:rsidRDefault="000D32C0" w:rsidP="00FB7D70">
      <w:pPr>
        <w:spacing w:after="0" w:line="240" w:lineRule="auto"/>
        <w:jc w:val="center"/>
        <w:rPr>
          <w:rFonts w:ascii="Times New Roman" w:eastAsia="Times New Roman" w:hAnsi="Times New Roman" w:cs="Times New Roman"/>
          <w:b/>
          <w:sz w:val="24"/>
          <w:szCs w:val="24"/>
          <w:lang w:eastAsia="ru-RU"/>
        </w:rPr>
      </w:pPr>
      <w:r w:rsidRPr="000D32C0">
        <w:rPr>
          <w:rFonts w:ascii="Times New Roman" w:eastAsia="Times New Roman" w:hAnsi="Times New Roman" w:cs="Times New Roman"/>
          <w:b/>
          <w:sz w:val="24"/>
          <w:szCs w:val="24"/>
          <w:lang w:eastAsia="ru-RU"/>
        </w:rPr>
        <w:t>(</w:t>
      </w:r>
      <w:r w:rsidR="00CD2254" w:rsidRPr="000D32C0">
        <w:rPr>
          <w:rFonts w:ascii="Times New Roman" w:eastAsia="Times New Roman" w:hAnsi="Times New Roman" w:cs="Times New Roman"/>
          <w:b/>
          <w:sz w:val="24"/>
          <w:szCs w:val="24"/>
          <w:lang w:eastAsia="ru-RU"/>
        </w:rPr>
        <w:t>2</w:t>
      </w:r>
      <w:r w:rsidR="00DE7887" w:rsidRPr="000D32C0">
        <w:rPr>
          <w:rFonts w:ascii="Times New Roman" w:eastAsia="Times New Roman" w:hAnsi="Times New Roman" w:cs="Times New Roman"/>
          <w:b/>
          <w:sz w:val="24"/>
          <w:szCs w:val="24"/>
          <w:lang w:eastAsia="ru-RU"/>
        </w:rPr>
        <w:t xml:space="preserve">8 </w:t>
      </w:r>
      <w:r w:rsidR="00CD2254" w:rsidRPr="000D32C0">
        <w:rPr>
          <w:rFonts w:ascii="Times New Roman" w:eastAsia="Times New Roman" w:hAnsi="Times New Roman" w:cs="Times New Roman"/>
          <w:b/>
          <w:sz w:val="24"/>
          <w:szCs w:val="24"/>
          <w:lang w:eastAsia="ru-RU"/>
        </w:rPr>
        <w:t xml:space="preserve"> </w:t>
      </w:r>
      <w:r w:rsidR="00DE7887" w:rsidRPr="000D32C0">
        <w:rPr>
          <w:rFonts w:ascii="Times New Roman" w:eastAsia="Times New Roman" w:hAnsi="Times New Roman" w:cs="Times New Roman"/>
          <w:b/>
          <w:sz w:val="24"/>
          <w:szCs w:val="24"/>
          <w:lang w:eastAsia="ru-RU"/>
        </w:rPr>
        <w:t>ФЕВРАЛЯ</w:t>
      </w:r>
      <w:r w:rsidR="00CD2254" w:rsidRPr="000D32C0">
        <w:rPr>
          <w:rFonts w:ascii="Times New Roman" w:eastAsia="Times New Roman" w:hAnsi="Times New Roman" w:cs="Times New Roman"/>
          <w:b/>
          <w:sz w:val="24"/>
          <w:szCs w:val="24"/>
          <w:lang w:eastAsia="ru-RU"/>
        </w:rPr>
        <w:t xml:space="preserve">  2014 </w:t>
      </w:r>
      <w:r w:rsidR="00DE7887" w:rsidRPr="000D32C0">
        <w:rPr>
          <w:rFonts w:ascii="Times New Roman" w:eastAsia="Times New Roman" w:hAnsi="Times New Roman" w:cs="Times New Roman"/>
          <w:b/>
          <w:sz w:val="24"/>
          <w:szCs w:val="24"/>
          <w:lang w:eastAsia="ru-RU"/>
        </w:rPr>
        <w:t>г.</w:t>
      </w:r>
      <w:r w:rsidRPr="000D32C0">
        <w:rPr>
          <w:rFonts w:ascii="Times New Roman" w:eastAsia="Times New Roman" w:hAnsi="Times New Roman" w:cs="Times New Roman"/>
          <w:b/>
          <w:sz w:val="24"/>
          <w:szCs w:val="24"/>
          <w:lang w:eastAsia="ru-RU"/>
        </w:rPr>
        <w:t>)</w:t>
      </w:r>
    </w:p>
    <w:p w:rsidR="00DC1B57" w:rsidRPr="00DC1B57" w:rsidRDefault="00CD2254" w:rsidP="00DC1B57">
      <w:pPr>
        <w:tabs>
          <w:tab w:val="left" w:pos="0"/>
          <w:tab w:val="left" w:pos="180"/>
        </w:tabs>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4"/>
          <w:szCs w:val="24"/>
          <w:lang w:eastAsia="ru-RU"/>
        </w:rPr>
        <w:tab/>
      </w:r>
      <w:r w:rsidRPr="00DC1B57">
        <w:rPr>
          <w:rFonts w:ascii="Times New Roman" w:eastAsia="Times New Roman" w:hAnsi="Times New Roman" w:cs="Times New Roman"/>
          <w:sz w:val="26"/>
          <w:szCs w:val="26"/>
          <w:lang w:eastAsia="ru-RU"/>
        </w:rPr>
        <w:t xml:space="preserve">В отчетном году  деятельность архивного управления Курской области (далее - архивуправление Курской области), государственных и муниципальных архивов была направлена на реализацию приоритетных задач, обозначенных в основных направлениях развития архивного дела в Курской области на 2013 год. </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Постановлением Администрации Курской области от 22.10.2013 № 767-па была  утверждена государственная программа Курской области «Развитие архивного дела в Курской области», цели и задачи которой были разработаны на основе приоритетов государственной политики в области архивного дела. В рамках реализации  мероприятий указанной государственной программы планируется повысить уровень безопасности государственных архивов Курской области,  увеличить количество документов, интегрированных в общероссийское информационное пространство, расширить доступ пользователей к документам Архивного фонда Курской области, повысить качество предоставляемых государственных услуг в сфере архивного дела и т.д.</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Постановлением Губернатора Курской области от 01.10.2013 № 413-пг  были внесены изменения в Положение об архивуправлении Курской области (изменение функций, правомочий архивуправления Курской области в целях решения задач по предоставлению государственных услуг, исполнению контрольных функций).  Постановлением  Губернатора Курской области от 14.08.2013 №  330-пг создана межведомственная экспертная комиссия по рассекречиванию архивных документов, утверждено положение о межведомственной комиссии.</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proofErr w:type="gramStart"/>
      <w:r w:rsidRPr="00DC1B57">
        <w:rPr>
          <w:rFonts w:ascii="Times New Roman" w:eastAsia="Times New Roman" w:hAnsi="Times New Roman" w:cs="Times New Roman"/>
          <w:sz w:val="26"/>
          <w:szCs w:val="26"/>
          <w:lang w:eastAsia="ru-RU"/>
        </w:rPr>
        <w:t>В соответствии с Указом Президента Российской Федерации от 07.05.2012, Федеральным  законом от 27.07.2010 № 210-ФЗ «Об организации предоставления государственных и муниципальных услуг»  и постановлением Администрации Курской области от 29.09.2011 № 473-па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(в редакции Постановления Администрации Курской области от 24.06.2013 № 395-па)  приказом архивуправления Курской области от 15.03.2013 № 01-06</w:t>
      </w:r>
      <w:proofErr w:type="gramEnd"/>
      <w:r w:rsidRPr="00DC1B57">
        <w:rPr>
          <w:rFonts w:ascii="Times New Roman" w:eastAsia="Times New Roman" w:hAnsi="Times New Roman" w:cs="Times New Roman"/>
          <w:sz w:val="26"/>
          <w:szCs w:val="26"/>
          <w:lang w:eastAsia="ru-RU"/>
        </w:rPr>
        <w:t xml:space="preserve">/14 внесены изменения </w:t>
      </w:r>
      <w:proofErr w:type="gramStart"/>
      <w:r w:rsidRPr="00DC1B57">
        <w:rPr>
          <w:rFonts w:ascii="Times New Roman" w:eastAsia="Times New Roman" w:hAnsi="Times New Roman" w:cs="Times New Roman"/>
          <w:sz w:val="26"/>
          <w:szCs w:val="26"/>
          <w:lang w:eastAsia="ru-RU"/>
        </w:rPr>
        <w:t>в Административный регламент по исполнению государственной функции по осуществлению контроля за  соблюдением законодательства об архивном деле</w:t>
      </w:r>
      <w:proofErr w:type="gramEnd"/>
      <w:r w:rsidRPr="00DC1B57">
        <w:rPr>
          <w:rFonts w:ascii="Times New Roman" w:eastAsia="Times New Roman" w:hAnsi="Times New Roman" w:cs="Times New Roman"/>
          <w:sz w:val="26"/>
          <w:szCs w:val="26"/>
          <w:lang w:eastAsia="ru-RU"/>
        </w:rPr>
        <w:t xml:space="preserve"> на территории Курской области архивным управлением Курской области  (приказ начальника архивного управления Курской области от 22.06.2012 № 01-06/34);</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 xml:space="preserve"> </w:t>
      </w:r>
      <w:r w:rsidRPr="00DC1B57">
        <w:rPr>
          <w:rFonts w:ascii="Times New Roman" w:eastAsia="Times New Roman" w:hAnsi="Times New Roman" w:cs="Times New Roman"/>
          <w:sz w:val="26"/>
          <w:szCs w:val="26"/>
          <w:lang w:eastAsia="ru-RU"/>
        </w:rPr>
        <w:tab/>
        <w:t xml:space="preserve">Осуществлялась работа по внесению изменений в действующие административные регламенты архивуправления Курской области по предоставлению  следующих государственных услуг: «Организация информационного обеспечения граждан и юридических лиц на основе документов Архивного фонда Курской области и других архивных документов» архивным </w:t>
      </w:r>
      <w:r w:rsidRPr="00DC1B57">
        <w:rPr>
          <w:rFonts w:ascii="Times New Roman" w:eastAsia="Times New Roman" w:hAnsi="Times New Roman" w:cs="Times New Roman"/>
          <w:sz w:val="26"/>
          <w:szCs w:val="26"/>
          <w:lang w:eastAsia="ru-RU"/>
        </w:rPr>
        <w:lastRenderedPageBreak/>
        <w:t>управлением Курской области (приказ и.о. начальника архивного управления Курской области от 25.06.2012 № 01-06/35); «Согласование инструкций по делопроизводству, примерных и</w:t>
      </w:r>
      <w:r w:rsidRPr="00DC1B57">
        <w:rPr>
          <w:rFonts w:ascii="Calibri" w:eastAsia="Times New Roman" w:hAnsi="Calibri" w:cs="Times New Roman"/>
          <w:sz w:val="26"/>
          <w:szCs w:val="26"/>
          <w:lang w:eastAsia="ru-RU"/>
        </w:rPr>
        <w:t xml:space="preserve"> </w:t>
      </w:r>
      <w:r w:rsidRPr="00DC1B57">
        <w:rPr>
          <w:rFonts w:ascii="Times New Roman" w:eastAsia="Times New Roman" w:hAnsi="Times New Roman" w:cs="Times New Roman"/>
          <w:sz w:val="26"/>
          <w:szCs w:val="26"/>
          <w:lang w:eastAsia="ru-RU"/>
        </w:rPr>
        <w:t>индивидуальных номенклатур дел, положений об архивах и экспертных комиссиях организаций - источников комплектования архивов Курской области» архивным управлением Курской области  (приказ  и.о</w:t>
      </w:r>
      <w:proofErr w:type="gramStart"/>
      <w:r w:rsidRPr="00DC1B57">
        <w:rPr>
          <w:rFonts w:ascii="Times New Roman" w:eastAsia="Times New Roman" w:hAnsi="Times New Roman" w:cs="Times New Roman"/>
          <w:sz w:val="26"/>
          <w:szCs w:val="26"/>
          <w:lang w:eastAsia="ru-RU"/>
        </w:rPr>
        <w:t>.н</w:t>
      </w:r>
      <w:proofErr w:type="gramEnd"/>
      <w:r w:rsidRPr="00DC1B57">
        <w:rPr>
          <w:rFonts w:ascii="Times New Roman" w:eastAsia="Times New Roman" w:hAnsi="Times New Roman" w:cs="Times New Roman"/>
          <w:sz w:val="26"/>
          <w:szCs w:val="26"/>
          <w:lang w:eastAsia="ru-RU"/>
        </w:rPr>
        <w:t>ачальника архивного управления Курской области от 25.06.2012 № 01-06/36);  «Согласование номенклатур совершенно секретных и секретных дел, утверждение описей дел постоянного и временного хранения секретного делопроизводства, представленных юридическими лицами» архивным управлением Курской области  (приказ и.о. начальника архивного</w:t>
      </w:r>
      <w:r w:rsidRPr="00DC1B57">
        <w:rPr>
          <w:rFonts w:ascii="Calibri" w:eastAsia="Times New Roman" w:hAnsi="Calibri" w:cs="Times New Roman"/>
          <w:sz w:val="26"/>
          <w:szCs w:val="26"/>
          <w:lang w:eastAsia="ru-RU"/>
        </w:rPr>
        <w:t xml:space="preserve"> </w:t>
      </w:r>
      <w:r w:rsidRPr="00DC1B57">
        <w:rPr>
          <w:rFonts w:ascii="Times New Roman" w:eastAsia="Times New Roman" w:hAnsi="Times New Roman" w:cs="Times New Roman"/>
          <w:sz w:val="26"/>
          <w:szCs w:val="26"/>
          <w:lang w:eastAsia="ru-RU"/>
        </w:rPr>
        <w:t xml:space="preserve">управления Курской области от  13.05.2012 № 01-06/37). </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Приказом начальника архивного управления Курской области от 13.05.2013 № 01-06/41 были утверждены Положение об Общественном совете при  архивном управлении Курской области и состав Общественного совета.</w:t>
      </w:r>
    </w:p>
    <w:p w:rsidR="00DC1B57" w:rsidRPr="00DC1B57" w:rsidRDefault="00DC1B57" w:rsidP="00DC1B57">
      <w:pPr>
        <w:tabs>
          <w:tab w:val="left" w:pos="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 xml:space="preserve"> В рамках реализации  областных целевых программ «Сохранение и развитие архивного дела в Курской области на 2011-2015 годы» и «Энергосбережение и повышение энергетической эффективности в Курской области на 2010-2015 годы» в отчетном году было освоено 3 741, 722 тыс.  руб. и  осуществлены следующие мероприятия. </w:t>
      </w:r>
      <w:proofErr w:type="gramStart"/>
      <w:r w:rsidRPr="00DC1B57">
        <w:rPr>
          <w:rFonts w:ascii="Times New Roman" w:eastAsia="Times New Roman" w:hAnsi="Times New Roman" w:cs="Times New Roman"/>
          <w:sz w:val="26"/>
          <w:szCs w:val="26"/>
          <w:lang w:eastAsia="ru-RU"/>
        </w:rPr>
        <w:t>В ОКУ «Госархив Курской области» - закупка энергосберегающих, светодиодных ламп  – на  сумму  209 875, 82 руб.; подготовка сметы и установка датчиков движения в архивохранилищах на сумму 418 800,00  руб.; ремонт горячего водоснабжения  - на сумму  122 779, 00 руб.;  ремонт системы отопления – на сумму  277 000, 00 руб.; текущий ремонт лестниц  – на сумму  399 775,00 руб.; установка кондиционеров – на сумму  508 578,00</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руб.; демонтаж градирни – на сумму  98 501, 00 руб.; частичный ремонт фасада (крыльца) – на сумму 31 340, 00 руб.; частичный ремонт холла 1 этажа на сумму - 394 326,00 руб.; ремонт помещений 1 этажа и конференц-зала – на сумму  352 485, 00 руб.; приобретение сетевого устройства и сервера - на сумму 498 946,70 руб.; приобретение профессионального  фотосканера и фотопринтера - на сумму 80 362,00</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 xml:space="preserve">руб.; картотечных шкафов для  хранения СД-дисков и картотечных  шкафов для негативов – на сумму 105 254, 00 руб.; приобретение мебели (столы, стулья, шкафы) – на сумму 346 061,00 руб. В ОКУ «ГАОПИ Курской области»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закупка энергосберегающих и светодиодных ламп накаливания, а также датчиков присутствия, которые были установлены в местах постоянно используемого освещения и на дежурное освещение – 60 000,00 руб. В ОКУ «ГАДЛС</w:t>
      </w:r>
      <w:proofErr w:type="gramEnd"/>
      <w:r w:rsidRPr="00DC1B57">
        <w:rPr>
          <w:rFonts w:ascii="Times New Roman" w:eastAsia="Times New Roman" w:hAnsi="Times New Roman" w:cs="Times New Roman"/>
          <w:sz w:val="26"/>
          <w:szCs w:val="26"/>
          <w:lang w:eastAsia="ru-RU"/>
        </w:rPr>
        <w:t xml:space="preserve"> Курской области» -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 проведена закупка лицензионных программ и их установка, обслуживание программ </w:t>
      </w:r>
      <w:proofErr w:type="gramStart"/>
      <w:r w:rsidRPr="00DC1B57">
        <w:rPr>
          <w:rFonts w:ascii="Times New Roman" w:eastAsia="Times New Roman" w:hAnsi="Times New Roman" w:cs="Times New Roman"/>
          <w:sz w:val="26"/>
          <w:szCs w:val="26"/>
          <w:lang w:eastAsia="ru-RU"/>
        </w:rPr>
        <w:t>УРМ АС</w:t>
      </w:r>
      <w:proofErr w:type="gramEnd"/>
      <w:r w:rsidRPr="00DC1B57">
        <w:rPr>
          <w:rFonts w:ascii="Times New Roman" w:eastAsia="Times New Roman" w:hAnsi="Times New Roman" w:cs="Times New Roman"/>
          <w:sz w:val="26"/>
          <w:szCs w:val="26"/>
          <w:lang w:eastAsia="ru-RU"/>
        </w:rPr>
        <w:t xml:space="preserve">, СБиС «Электронная отчетность» и др., закупка сверл для бумагосверлильного оборудования, оплата услуг по охране и дератизации помещений и др.  на сумму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573,110 тыс. руб.</w:t>
      </w:r>
      <w:r w:rsidRPr="00DC1B57">
        <w:rPr>
          <w:rFonts w:ascii="Times New Roman" w:eastAsia="Times New Roman" w:hAnsi="Times New Roman" w:cs="Times New Roman"/>
          <w:sz w:val="26"/>
          <w:szCs w:val="26"/>
          <w:lang w:eastAsia="ru-RU"/>
        </w:rPr>
        <w:tab/>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 xml:space="preserve">Во исполнение приказа  начальника архивного управления Курской области от 28.01.2010 № 01-04/07 «О мерах по обеспечению государственными архивами Курской области пожарной безопасности» продолжалась работа по усилению безопасности архивов и архивных фондов.  </w:t>
      </w:r>
      <w:proofErr w:type="gramStart"/>
      <w:r w:rsidRPr="00DC1B57">
        <w:rPr>
          <w:rFonts w:ascii="Times New Roman" w:eastAsia="Times New Roman" w:hAnsi="Times New Roman" w:cs="Times New Roman"/>
          <w:sz w:val="26"/>
          <w:szCs w:val="26"/>
          <w:lang w:eastAsia="ru-RU"/>
        </w:rPr>
        <w:t xml:space="preserve">В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ОКУ «Госархив  Курской области» утверждены в новой редакции «Правила внутреннего трудового распорядка ОКУ «Госархив Курской области» (приказ директора от 22.05.2013 № 54); проведен противопожарный инструктаж с работниками архива по повышению безопасности Архивного фонда Курской области, с фиксированием результатов в «Журнале учета инструктажей по охране труда и противопожарной  безопасности ОКУ </w:t>
      </w:r>
      <w:r w:rsidRPr="00DC1B57">
        <w:rPr>
          <w:rFonts w:ascii="Times New Roman" w:eastAsia="Times New Roman" w:hAnsi="Times New Roman" w:cs="Times New Roman"/>
          <w:sz w:val="26"/>
          <w:szCs w:val="26"/>
          <w:lang w:eastAsia="ru-RU"/>
        </w:rPr>
        <w:lastRenderedPageBreak/>
        <w:t>«Госархив Курской области»;</w:t>
      </w:r>
      <w:proofErr w:type="gramEnd"/>
      <w:r w:rsidRPr="00DC1B57">
        <w:rPr>
          <w:rFonts w:ascii="Times New Roman" w:eastAsia="Times New Roman" w:hAnsi="Times New Roman" w:cs="Times New Roman"/>
          <w:sz w:val="26"/>
          <w:szCs w:val="26"/>
          <w:lang w:eastAsia="ru-RU"/>
        </w:rPr>
        <w:t xml:space="preserve"> произведена установка пожарных шкафов на лестничных пролетах (запасной выход)</w:t>
      </w:r>
      <w:proofErr w:type="gramStart"/>
      <w:r w:rsidRPr="00DC1B57">
        <w:rPr>
          <w:rFonts w:ascii="Times New Roman" w:eastAsia="Times New Roman" w:hAnsi="Times New Roman" w:cs="Times New Roman"/>
          <w:sz w:val="26"/>
          <w:szCs w:val="26"/>
          <w:lang w:eastAsia="ru-RU"/>
        </w:rPr>
        <w:t>;г</w:t>
      </w:r>
      <w:proofErr w:type="gramEnd"/>
      <w:r w:rsidRPr="00DC1B57">
        <w:rPr>
          <w:rFonts w:ascii="Times New Roman" w:eastAsia="Times New Roman" w:hAnsi="Times New Roman" w:cs="Times New Roman"/>
          <w:sz w:val="26"/>
          <w:szCs w:val="26"/>
          <w:lang w:eastAsia="ru-RU"/>
        </w:rPr>
        <w:t>осударственным инспектором г. Курска и Курского района по пожарному надзору  проведена внеплановая проверка состояния пожарной безопасности в ОКУ «Госархив Курской области» (по выполнению предписания от 18.06.2012 №  1446/1/1, касающегося  отсутствия в архиве системы автоматической системы пожаротушения). В  ОКУ «ГАОПИ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в целях усиления безопасности архивных фондов: изданы приказы директора архива от 29.03.2013  №№ 27-33: «Об  установлении противопожарного режима; о назначении ответственного лица за противопожарное состояние ОКУ «ГАОПИ Курской области»; о порядке действий работников при пожаре; о порядке обесточивания оргтехники, электрооборудования по окончании рабочего дня и в случае пожара; о порядке осмотра служебных помещений перед закрытием по окончании рабочего времени; </w:t>
      </w:r>
      <w:proofErr w:type="gramStart"/>
      <w:r w:rsidRPr="00DC1B57">
        <w:rPr>
          <w:rFonts w:ascii="Times New Roman" w:eastAsia="Times New Roman" w:hAnsi="Times New Roman" w:cs="Times New Roman"/>
          <w:sz w:val="26"/>
          <w:szCs w:val="26"/>
          <w:lang w:eastAsia="ru-RU"/>
        </w:rPr>
        <w:t>о создании учебных групп и проведении занятий в системе подготовки сотрудников по ГО и ЧС; произведена перезарядка огнетушителей ОУ-8 в количестве 32 шт. В  ОКУ «ГАДЛС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установлены 18 углекислотных огнетушителей; проведены вводные и первичные  инструктажи по пожарной безопасности с вновь принятыми работниками, а также студентами, проходившими практику в архиве.</w:t>
      </w:r>
      <w:proofErr w:type="gramEnd"/>
    </w:p>
    <w:p w:rsidR="00DC1B57" w:rsidRPr="00DC1B57" w:rsidRDefault="002535A6" w:rsidP="00DC1B57">
      <w:pPr>
        <w:tabs>
          <w:tab w:val="left" w:pos="720"/>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r>
      <w:proofErr w:type="gramStart"/>
      <w:r w:rsidR="00DC1B57" w:rsidRPr="00DC1B57">
        <w:rPr>
          <w:rFonts w:ascii="Times New Roman" w:eastAsia="Times New Roman" w:hAnsi="Times New Roman" w:cs="Times New Roman"/>
          <w:sz w:val="26"/>
          <w:szCs w:val="26"/>
          <w:lang w:eastAsia="ru-RU"/>
        </w:rPr>
        <w:t>В целях организации работы по созданию режимно-секретных подразделений: в ОКУ «Госархив Курской области получена лицензия  на осуществление работ с использованием сведений, составляющих государственную тайну (лицензия выдана  УФСБ РФ по Курской области  20.08.2013 сроком на  5 лет); проведена государственная аттестация директора архива на право  осуществления работ с использованием сведений, составляющих государственную тайну (07.08.2013);</w:t>
      </w:r>
      <w:proofErr w:type="gramEnd"/>
      <w:r w:rsidR="00DC1B57" w:rsidRPr="00DC1B57">
        <w:rPr>
          <w:rFonts w:ascii="Times New Roman" w:eastAsia="Times New Roman" w:hAnsi="Times New Roman" w:cs="Times New Roman"/>
          <w:sz w:val="26"/>
          <w:szCs w:val="26"/>
          <w:lang w:eastAsia="ru-RU"/>
        </w:rPr>
        <w:t xml:space="preserve"> </w:t>
      </w:r>
      <w:proofErr w:type="gramStart"/>
      <w:r w:rsidR="00DC1B57" w:rsidRPr="00DC1B57">
        <w:rPr>
          <w:rFonts w:ascii="Times New Roman" w:eastAsia="Times New Roman" w:hAnsi="Times New Roman" w:cs="Times New Roman"/>
          <w:sz w:val="26"/>
          <w:szCs w:val="26"/>
          <w:lang w:eastAsia="ru-RU"/>
        </w:rPr>
        <w:t>изданы приказы: о возложении обязанностей на должностных лиц; о категорировании объекта информатизации; об  определении перечня помещений, предназначенных для размещения автоматизированной системы, предназначенной для обработки информации, содержащей сведения, отнесенные к государственной тайне; разработан и получен от ООО ЦСБ «ЩИТ-ИНФОРМ» пакет документов по результатам аттестации объекта информатизации; разработана номенклатура должностей работников, подлежащих оформлению на допуск к государственной тайне.</w:t>
      </w:r>
      <w:proofErr w:type="gramEnd"/>
      <w:r w:rsidR="00DC1B57" w:rsidRPr="00DC1B57">
        <w:rPr>
          <w:rFonts w:ascii="Times New Roman" w:eastAsia="Times New Roman" w:hAnsi="Times New Roman" w:cs="Times New Roman"/>
          <w:sz w:val="26"/>
          <w:szCs w:val="26"/>
          <w:lang w:eastAsia="ru-RU"/>
        </w:rPr>
        <w:t xml:space="preserve"> </w:t>
      </w:r>
      <w:proofErr w:type="gramStart"/>
      <w:r w:rsidR="00DC1B57" w:rsidRPr="00DC1B57">
        <w:rPr>
          <w:rFonts w:ascii="Times New Roman" w:eastAsia="Times New Roman" w:hAnsi="Times New Roman" w:cs="Times New Roman"/>
          <w:sz w:val="26"/>
          <w:szCs w:val="26"/>
          <w:lang w:eastAsia="ru-RU"/>
        </w:rPr>
        <w:t>В ОКУ «ГАОПИ Курской области»: согласовано  с УФСБ РФ по Курской области функционирование в архиве режимно-секретного подразделения; изданы приказы: о  создании РСП и возложении соответствующих обязанностей на должностных лиц; получена лицензия  на осуществление работ с использованием сведений, составляющих государственную тайну (лицензия выдана  УФСБ РФ по Курской области 26.02.2013 сроком на  5 лет).</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В отчетный период государственные архивы Курской  области оказали платных услуг на сумму  2 401,7 тыс. руб.,  которые были использованы на материальное стимулирование работников, оплату коммунальных услуг, охрану зданий государственных архивов,  приобретение канцелярских товаров  и др. </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Работа архивуправления Курской области по взаимодействию с органами местного самоуправления и муниципальными архивами была направлена на совершенствование работы муниципальных архивов. Специалисты архивуправления Курской области вели консультативную работу с работниками </w:t>
      </w:r>
      <w:r w:rsidR="00535BA1">
        <w:rPr>
          <w:rFonts w:ascii="Times New Roman" w:eastAsia="Times New Roman" w:hAnsi="Times New Roman" w:cs="Times New Roman"/>
          <w:sz w:val="26"/>
          <w:szCs w:val="26"/>
          <w:lang w:eastAsia="ru-RU"/>
        </w:rPr>
        <w:t xml:space="preserve"> </w:t>
      </w:r>
      <w:r w:rsidRPr="00DC1B57">
        <w:rPr>
          <w:rFonts w:ascii="Times New Roman" w:eastAsia="Times New Roman" w:hAnsi="Times New Roman" w:cs="Times New Roman"/>
          <w:sz w:val="26"/>
          <w:szCs w:val="26"/>
          <w:lang w:eastAsia="ru-RU"/>
        </w:rPr>
        <w:t xml:space="preserve"> муниципальных архивов Курской области, </w:t>
      </w:r>
      <w:r w:rsidR="00535BA1">
        <w:rPr>
          <w:rFonts w:ascii="Times New Roman" w:eastAsia="Times New Roman" w:hAnsi="Times New Roman" w:cs="Times New Roman"/>
          <w:sz w:val="26"/>
          <w:szCs w:val="26"/>
          <w:lang w:eastAsia="ru-RU"/>
        </w:rPr>
        <w:t xml:space="preserve"> оказывая</w:t>
      </w:r>
      <w:r w:rsidRPr="00DC1B57">
        <w:rPr>
          <w:rFonts w:ascii="Times New Roman" w:eastAsia="Times New Roman" w:hAnsi="Times New Roman" w:cs="Times New Roman"/>
          <w:sz w:val="26"/>
          <w:szCs w:val="26"/>
          <w:lang w:eastAsia="ru-RU"/>
        </w:rPr>
        <w:t xml:space="preserve"> методическ</w:t>
      </w:r>
      <w:r w:rsidR="00535BA1">
        <w:rPr>
          <w:rFonts w:ascii="Times New Roman" w:eastAsia="Times New Roman" w:hAnsi="Times New Roman" w:cs="Times New Roman"/>
          <w:sz w:val="26"/>
          <w:szCs w:val="26"/>
          <w:lang w:eastAsia="ru-RU"/>
        </w:rPr>
        <w:t>ую помощь</w:t>
      </w:r>
      <w:r w:rsidRPr="00DC1B57">
        <w:rPr>
          <w:rFonts w:ascii="Times New Roman" w:eastAsia="Times New Roman" w:hAnsi="Times New Roman" w:cs="Times New Roman"/>
          <w:sz w:val="26"/>
          <w:szCs w:val="26"/>
          <w:lang w:eastAsia="ru-RU"/>
        </w:rPr>
        <w:t xml:space="preserve"> в сфере архивного дела.  Были проведены областной обучающий семинар на базе ОКУ «Госархив Курской области» по теме: «Создание электронного фонда </w:t>
      </w:r>
      <w:r w:rsidRPr="00DC1B57">
        <w:rPr>
          <w:rFonts w:ascii="Times New Roman" w:eastAsia="Times New Roman" w:hAnsi="Times New Roman" w:cs="Times New Roman"/>
          <w:sz w:val="26"/>
          <w:szCs w:val="26"/>
          <w:lang w:eastAsia="ru-RU"/>
        </w:rPr>
        <w:lastRenderedPageBreak/>
        <w:t>пользования на документы Архивного фонда Курской области»; «День архивного управления» в архивных отделах администрации Пристенского, Советского районов.  Специалистами  архивуправления Курской области и архивистами муниципального звена, в рамках  70-летия Победы в Курской битве, 110-летия образования архивной службы Курской области, были организованы и проведены  конкурс фотодокументов среди муниципальных архивов Курской области на тему: «Великая  и славная Курская битва»; «круглый стол», посвященный 30-летию преобразования рабочего поселка Курчатов в город областного подчинения (совместно с архивным отделом Администрации г.</w:t>
      </w:r>
      <w:r w:rsidR="000A1CAA">
        <w:rPr>
          <w:rFonts w:ascii="Times New Roman" w:eastAsia="Times New Roman" w:hAnsi="Times New Roman" w:cs="Times New Roman"/>
          <w:sz w:val="26"/>
          <w:szCs w:val="26"/>
          <w:lang w:eastAsia="ru-RU"/>
        </w:rPr>
        <w:t xml:space="preserve"> </w:t>
      </w:r>
      <w:r w:rsidRPr="00DC1B57">
        <w:rPr>
          <w:rFonts w:ascii="Times New Roman" w:eastAsia="Times New Roman" w:hAnsi="Times New Roman" w:cs="Times New Roman"/>
          <w:sz w:val="26"/>
          <w:szCs w:val="26"/>
          <w:lang w:eastAsia="ru-RU"/>
        </w:rPr>
        <w:t>Курчатова); «круглый стол» на тему: «Поклонимся великим тем годам…», посвященный 70-летию освобождения Октябрьского (бывшего Ленинского) района от немецко-фашистских захватчиков (совместно с архивным отделом Администрации  Октябрьского  района); «круглый стол», посвященный 45-летию образования п.</w:t>
      </w:r>
      <w:r w:rsidR="000A1CAA">
        <w:rPr>
          <w:rFonts w:ascii="Times New Roman" w:eastAsia="Times New Roman" w:hAnsi="Times New Roman" w:cs="Times New Roman"/>
          <w:sz w:val="26"/>
          <w:szCs w:val="26"/>
          <w:lang w:eastAsia="ru-RU"/>
        </w:rPr>
        <w:t xml:space="preserve"> </w:t>
      </w:r>
      <w:r w:rsidRPr="00DC1B57">
        <w:rPr>
          <w:rFonts w:ascii="Times New Roman" w:eastAsia="Times New Roman" w:hAnsi="Times New Roman" w:cs="Times New Roman"/>
          <w:sz w:val="26"/>
          <w:szCs w:val="26"/>
          <w:lang w:eastAsia="ru-RU"/>
        </w:rPr>
        <w:t>Конышевка (совместно с архивным отделом Администрации Конышевского района). В течение года работники архивуправления Курской области посетили 5</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муниципальных архивов Курской области с целью оказания методической и организационной помощи  в деле хранения, учета и использования архивных документов. </w:t>
      </w:r>
    </w:p>
    <w:p w:rsidR="00DC1B57" w:rsidRPr="00DC1B57" w:rsidRDefault="00DC1B57" w:rsidP="00215C6A">
      <w:pPr>
        <w:tabs>
          <w:tab w:val="left" w:pos="0"/>
          <w:tab w:val="left" w:pos="180"/>
          <w:tab w:val="left" w:pos="709"/>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Продолжалась работа по укреплению материальной базы муниципальных архивов за счет финансовых средств областн</w:t>
      </w:r>
      <w:r w:rsidR="00535BA1">
        <w:rPr>
          <w:rFonts w:ascii="Times New Roman" w:eastAsia="Times New Roman" w:hAnsi="Times New Roman" w:cs="Times New Roman"/>
          <w:sz w:val="26"/>
          <w:szCs w:val="26"/>
          <w:lang w:eastAsia="ru-RU"/>
        </w:rPr>
        <w:t>ого</w:t>
      </w:r>
      <w:r w:rsidRPr="00DC1B57">
        <w:rPr>
          <w:rFonts w:ascii="Times New Roman" w:eastAsia="Times New Roman" w:hAnsi="Times New Roman" w:cs="Times New Roman"/>
          <w:sz w:val="26"/>
          <w:szCs w:val="26"/>
          <w:lang w:eastAsia="ru-RU"/>
        </w:rPr>
        <w:t xml:space="preserve"> бюджет</w:t>
      </w:r>
      <w:r w:rsidR="00535BA1">
        <w:rPr>
          <w:rFonts w:ascii="Times New Roman" w:eastAsia="Times New Roman" w:hAnsi="Times New Roman" w:cs="Times New Roman"/>
          <w:sz w:val="26"/>
          <w:szCs w:val="26"/>
          <w:lang w:eastAsia="ru-RU"/>
        </w:rPr>
        <w:t xml:space="preserve">а </w:t>
      </w:r>
      <w:r w:rsidRPr="00DC1B57">
        <w:rPr>
          <w:rFonts w:ascii="Times New Roman" w:eastAsia="Times New Roman" w:hAnsi="Times New Roman" w:cs="Times New Roman"/>
          <w:sz w:val="26"/>
          <w:szCs w:val="26"/>
          <w:lang w:eastAsia="ru-RU"/>
        </w:rPr>
        <w:t xml:space="preserve">для осуществления отдельных государственных  полномочий в сфере архивного дела, а также за счет средств муниципальных образований. </w:t>
      </w:r>
      <w:proofErr w:type="gramStart"/>
      <w:r w:rsidRPr="00DC1B57">
        <w:rPr>
          <w:rFonts w:ascii="Times New Roman" w:eastAsia="Times New Roman" w:hAnsi="Times New Roman" w:cs="Times New Roman"/>
          <w:sz w:val="26"/>
          <w:szCs w:val="26"/>
          <w:lang w:eastAsia="ru-RU"/>
        </w:rPr>
        <w:t xml:space="preserve">Всего в 2013 году из областного бюджета направлено  в муниципальные районы и городские округа области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8,001 000 тыс. руб.,  (в 2012 году -  7, 581 000) которые были использованы на  оплату труда  работников  муниципальных архивов – 4 721 826,06 тыс. руб.; укрепление материально-технической базы муниципальных архивов, коммунальные расходы, аренду, услуги по содержанию имущества, услуги связи  </w:t>
      </w:r>
      <w:r w:rsidRPr="00DC1B57">
        <w:rPr>
          <w:rFonts w:ascii="Times New Roman" w:eastAsia="Times New Roman" w:hAnsi="Times New Roman" w:cs="Times New Roman"/>
          <w:b/>
          <w:sz w:val="26"/>
          <w:szCs w:val="26"/>
          <w:lang w:eastAsia="ru-RU"/>
        </w:rPr>
        <w:t>-</w:t>
      </w:r>
      <w:r w:rsidRPr="00DC1B57">
        <w:rPr>
          <w:rFonts w:ascii="Times New Roman" w:eastAsia="Times New Roman" w:hAnsi="Times New Roman" w:cs="Times New Roman"/>
          <w:sz w:val="26"/>
          <w:szCs w:val="26"/>
          <w:lang w:eastAsia="ru-RU"/>
        </w:rPr>
        <w:t xml:space="preserve"> 1 926  274,32 тыс. руб. Общий объем</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исполнения годовых бюджетных ассигнований составил  8  001 000,00 руб. За счет средств, выделяемых областным бюджетом и собственных средств, в отчетном году муниципальными архивами было приобретено: 11 компьютеров,  4 сканера, 2 многофункциональных устройства, 2 факса,  3 принтера, модем для подключения к сети Интернет,  2 источника бесперебойного питания, контейнеры для хранения лазерных дисков, 2 пылесоса и др.</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В целях улучшения сохранности документов приобретены стеллажи для 10 муниципальных архивов  (г</w:t>
      </w:r>
      <w:proofErr w:type="gramStart"/>
      <w:r w:rsidRPr="00DC1B57">
        <w:rPr>
          <w:rFonts w:ascii="Times New Roman" w:eastAsia="Times New Roman" w:hAnsi="Times New Roman" w:cs="Times New Roman"/>
          <w:sz w:val="26"/>
          <w:szCs w:val="26"/>
          <w:lang w:eastAsia="ru-RU"/>
        </w:rPr>
        <w:t>.Ж</w:t>
      </w:r>
      <w:proofErr w:type="gramEnd"/>
      <w:r w:rsidRPr="00DC1B57">
        <w:rPr>
          <w:rFonts w:ascii="Times New Roman" w:eastAsia="Times New Roman" w:hAnsi="Times New Roman" w:cs="Times New Roman"/>
          <w:sz w:val="26"/>
          <w:szCs w:val="26"/>
          <w:lang w:eastAsia="ru-RU"/>
        </w:rPr>
        <w:t>елезногорска, Глушковского, Дмитриевского, Конышевского, Курчатовского, г.Курчатова, Обоянского, Пристенского, Рыльского,  Суджанского районов) общей протяженностью  0,396 тыс. погонных метров; короба для картонирования документов в  архивных отделах  10  районов (3 тыс. штук); 6 огнетушителей  для архивного отдела Железногорского района; 2 электронных психрометра для архивного отдела Администрации Рыльского района; 6 визуализаторов архива Vi</w:t>
      </w:r>
      <w:r w:rsidRPr="00DC1B57">
        <w:rPr>
          <w:rFonts w:ascii="Times New Roman" w:eastAsia="Times New Roman" w:hAnsi="Times New Roman" w:cs="Times New Roman"/>
          <w:sz w:val="26"/>
          <w:szCs w:val="26"/>
          <w:lang w:val="en-US" w:eastAsia="ru-RU"/>
        </w:rPr>
        <w:t>A</w:t>
      </w:r>
      <w:r w:rsidRPr="00DC1B57">
        <w:rPr>
          <w:rFonts w:ascii="Times New Roman" w:eastAsia="Times New Roman" w:hAnsi="Times New Roman" w:cs="Times New Roman"/>
          <w:sz w:val="26"/>
          <w:szCs w:val="26"/>
          <w:lang w:eastAsia="ru-RU"/>
        </w:rPr>
        <w:t>r для архивных отделов  Курчатовского, Льговского, Солнцевского, Тимского, Рыльского районов, МКУ «Архив г. Льгова Курской области»; оборудование для переплета архивных документов  для муниципальных архивов Золотухинского, Касторенского,  Конышевского, Кореневского, Медвенского районов. В архивохранилищах  3 районов (Беловского, Железногорского, Касторенского) проведены пожарная и пожарно-охранная сигнализации</w:t>
      </w:r>
      <w:r w:rsidRPr="00DC1B57">
        <w:rPr>
          <w:rFonts w:ascii="Times New Roman" w:eastAsia="Times New Roman" w:hAnsi="Times New Roman" w:cs="Times New Roman"/>
          <w:i/>
          <w:sz w:val="26"/>
          <w:szCs w:val="26"/>
          <w:lang w:eastAsia="ru-RU"/>
        </w:rPr>
        <w:t xml:space="preserve">. </w:t>
      </w:r>
      <w:proofErr w:type="gramStart"/>
      <w:r w:rsidRPr="00DC1B57">
        <w:rPr>
          <w:rFonts w:ascii="Times New Roman" w:eastAsia="Times New Roman" w:hAnsi="Times New Roman" w:cs="Times New Roman"/>
          <w:sz w:val="26"/>
          <w:szCs w:val="26"/>
          <w:lang w:eastAsia="ru-RU"/>
        </w:rPr>
        <w:t>Приобретены</w:t>
      </w:r>
      <w:proofErr w:type="gramEnd"/>
      <w:r w:rsidRPr="00DC1B57">
        <w:rPr>
          <w:rFonts w:ascii="Times New Roman" w:eastAsia="Times New Roman" w:hAnsi="Times New Roman" w:cs="Times New Roman"/>
          <w:sz w:val="26"/>
          <w:szCs w:val="26"/>
          <w:lang w:eastAsia="ru-RU"/>
        </w:rPr>
        <w:t xml:space="preserve">  2 информационно-выставочных стенда для архивных отделов Курчатовского и Рыльского районов</w:t>
      </w:r>
      <w:r w:rsidRPr="00DC1B57">
        <w:rPr>
          <w:rFonts w:ascii="Times New Roman" w:eastAsia="Times New Roman" w:hAnsi="Times New Roman" w:cs="Times New Roman"/>
          <w:i/>
          <w:sz w:val="26"/>
          <w:szCs w:val="26"/>
          <w:lang w:eastAsia="ru-RU"/>
        </w:rPr>
        <w:t>.</w:t>
      </w:r>
      <w:r w:rsidRPr="00DC1B57">
        <w:rPr>
          <w:rFonts w:ascii="Times New Roman" w:eastAsia="Times New Roman" w:hAnsi="Times New Roman" w:cs="Times New Roman"/>
          <w:sz w:val="26"/>
          <w:szCs w:val="26"/>
          <w:lang w:eastAsia="ru-RU"/>
        </w:rPr>
        <w:t xml:space="preserve"> Различные виды ремонтных работ </w:t>
      </w:r>
      <w:r w:rsidRPr="00DC1B57">
        <w:rPr>
          <w:rFonts w:ascii="Times New Roman" w:eastAsia="Times New Roman" w:hAnsi="Times New Roman" w:cs="Times New Roman"/>
          <w:sz w:val="26"/>
          <w:szCs w:val="26"/>
          <w:lang w:eastAsia="ru-RU"/>
        </w:rPr>
        <w:lastRenderedPageBreak/>
        <w:t xml:space="preserve">были осуществлены в  8 районах (ремонт архивохранилищ, рабочих комнат, крыши, замена окон). В  рамках заключенных соглашений с районными отделениями Управления Пенсионного  фонда РФ по Курской области, в архивных отделах Железногорского, Мантуровского, Конышевского, Щигровского районов был установлен программный комплекс </w:t>
      </w:r>
      <w:r w:rsidRPr="00DC1B57">
        <w:rPr>
          <w:rFonts w:ascii="Times New Roman" w:eastAsia="Times New Roman" w:hAnsi="Times New Roman" w:cs="Times New Roman"/>
          <w:sz w:val="26"/>
          <w:szCs w:val="26"/>
          <w:lang w:val="en-US" w:eastAsia="ru-RU"/>
        </w:rPr>
        <w:t>VipNet</w:t>
      </w:r>
      <w:r w:rsidRPr="00DC1B57">
        <w:rPr>
          <w:rFonts w:ascii="Times New Roman" w:eastAsia="Times New Roman" w:hAnsi="Times New Roman" w:cs="Times New Roman"/>
          <w:sz w:val="26"/>
          <w:szCs w:val="26"/>
          <w:lang w:eastAsia="ru-RU"/>
        </w:rPr>
        <w:t xml:space="preserve"> («Деловая почта») с функциями шифрования, электронно-цифровой подписи и использования криптографической защиты информации.</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r>
      <w:proofErr w:type="gramStart"/>
      <w:r w:rsidRPr="00DC1B57">
        <w:rPr>
          <w:rFonts w:ascii="Times New Roman" w:eastAsia="Times New Roman" w:hAnsi="Times New Roman" w:cs="Times New Roman"/>
          <w:sz w:val="26"/>
          <w:szCs w:val="26"/>
          <w:lang w:eastAsia="ru-RU"/>
        </w:rPr>
        <w:t>За счет средств местного бюджета, в рамках  районных целевых программ осуществлен ремонт в  двух архивохранилищах  архивного отдела Администрации Суджанского района (отштукатурены и покрашены стены, установлены металлические двери</w:t>
      </w:r>
      <w:r w:rsidR="00535BA1">
        <w:rPr>
          <w:rFonts w:ascii="Times New Roman" w:eastAsia="Times New Roman" w:hAnsi="Times New Roman" w:cs="Times New Roman"/>
          <w:sz w:val="26"/>
          <w:szCs w:val="26"/>
          <w:lang w:eastAsia="ru-RU"/>
        </w:rPr>
        <w:t>,</w:t>
      </w:r>
      <w:r w:rsidR="00535BA1" w:rsidRPr="00535BA1">
        <w:rPr>
          <w:rFonts w:ascii="Times New Roman" w:eastAsia="Times New Roman" w:hAnsi="Times New Roman" w:cs="Times New Roman"/>
          <w:sz w:val="26"/>
          <w:szCs w:val="26"/>
          <w:lang w:eastAsia="ru-RU"/>
        </w:rPr>
        <w:t xml:space="preserve"> </w:t>
      </w:r>
      <w:r w:rsidR="00535BA1" w:rsidRPr="00DC1B57">
        <w:rPr>
          <w:rFonts w:ascii="Times New Roman" w:eastAsia="Times New Roman" w:hAnsi="Times New Roman" w:cs="Times New Roman"/>
          <w:sz w:val="26"/>
          <w:szCs w:val="26"/>
          <w:lang w:eastAsia="ru-RU"/>
        </w:rPr>
        <w:t>новая система вентиляции и освещения</w:t>
      </w:r>
      <w:r w:rsidRPr="00DC1B57">
        <w:rPr>
          <w:rFonts w:ascii="Times New Roman" w:eastAsia="Times New Roman" w:hAnsi="Times New Roman" w:cs="Times New Roman"/>
          <w:sz w:val="26"/>
          <w:szCs w:val="26"/>
          <w:lang w:eastAsia="ru-RU"/>
        </w:rPr>
        <w:t>, произведена замена напольного покрытия); текущий ремонт в одном из 4-х архивохранилищ  архивного отдела Хомутовского района; приобретены и установлены  оконные блоки в архивных отделах Горшеченского, Солнцевского, Щигровского районов;</w:t>
      </w:r>
      <w:proofErr w:type="gramEnd"/>
      <w:r w:rsidRPr="00DC1B57">
        <w:rPr>
          <w:rFonts w:ascii="Times New Roman" w:eastAsia="Times New Roman" w:hAnsi="Times New Roman" w:cs="Times New Roman"/>
          <w:sz w:val="26"/>
          <w:szCs w:val="26"/>
          <w:lang w:eastAsia="ru-RU"/>
        </w:rPr>
        <w:t xml:space="preserve"> произведен</w:t>
      </w:r>
      <w:r w:rsidR="000A1CAA">
        <w:rPr>
          <w:rFonts w:ascii="Times New Roman" w:eastAsia="Times New Roman" w:hAnsi="Times New Roman" w:cs="Times New Roman"/>
          <w:sz w:val="26"/>
          <w:szCs w:val="26"/>
          <w:lang w:eastAsia="ru-RU"/>
        </w:rPr>
        <w:t xml:space="preserve"> ремонт системы водоснабжения  в </w:t>
      </w:r>
      <w:r w:rsidRPr="00DC1B57">
        <w:rPr>
          <w:rFonts w:ascii="Times New Roman" w:eastAsia="Times New Roman" w:hAnsi="Times New Roman" w:cs="Times New Roman"/>
          <w:sz w:val="26"/>
          <w:szCs w:val="26"/>
          <w:lang w:eastAsia="ru-RU"/>
        </w:rPr>
        <w:t>Поныровск</w:t>
      </w:r>
      <w:r w:rsidR="000A1CAA">
        <w:rPr>
          <w:rFonts w:ascii="Times New Roman" w:eastAsia="Times New Roman" w:hAnsi="Times New Roman" w:cs="Times New Roman"/>
          <w:sz w:val="26"/>
          <w:szCs w:val="26"/>
          <w:lang w:eastAsia="ru-RU"/>
        </w:rPr>
        <w:t>ом</w:t>
      </w:r>
      <w:r w:rsidRPr="00DC1B57">
        <w:rPr>
          <w:rFonts w:ascii="Times New Roman" w:eastAsia="Times New Roman" w:hAnsi="Times New Roman" w:cs="Times New Roman"/>
          <w:sz w:val="26"/>
          <w:szCs w:val="26"/>
          <w:lang w:eastAsia="ru-RU"/>
        </w:rPr>
        <w:t xml:space="preserve"> район</w:t>
      </w:r>
      <w:r w:rsidR="000A1CAA">
        <w:rPr>
          <w:rFonts w:ascii="Times New Roman" w:eastAsia="Times New Roman" w:hAnsi="Times New Roman" w:cs="Times New Roman"/>
          <w:sz w:val="26"/>
          <w:szCs w:val="26"/>
          <w:lang w:eastAsia="ru-RU"/>
        </w:rPr>
        <w:t>е</w:t>
      </w:r>
      <w:r w:rsidRPr="00DC1B57">
        <w:rPr>
          <w:rFonts w:ascii="Times New Roman" w:eastAsia="Times New Roman" w:hAnsi="Times New Roman" w:cs="Times New Roman"/>
          <w:sz w:val="26"/>
          <w:szCs w:val="26"/>
          <w:lang w:eastAsia="ru-RU"/>
        </w:rPr>
        <w:t>; произведена замена осветительных приборов, электропроводки в двух помещениях архивного отдела Администрации г. Курска; проведены работы по монтажу сетей газоснабжения и газового оборудования котельной для теплоснабжения архивохранилищ  муниципального архива  Курского района. За счет средств областного бюджета: отремонтирована  крыша  архивохранилищ в муниципальных архивах Большесолдатского  и Дмитриевского районов; приобретены  и установлены: металлические двери</w:t>
      </w:r>
      <w:r w:rsidR="00535BA1">
        <w:rPr>
          <w:rFonts w:ascii="Times New Roman" w:eastAsia="Times New Roman" w:hAnsi="Times New Roman" w:cs="Times New Roman"/>
          <w:sz w:val="26"/>
          <w:szCs w:val="26"/>
          <w:lang w:eastAsia="ru-RU"/>
        </w:rPr>
        <w:t>,</w:t>
      </w:r>
      <w:r w:rsidRPr="00DC1B57">
        <w:rPr>
          <w:rFonts w:ascii="Times New Roman" w:eastAsia="Times New Roman" w:hAnsi="Times New Roman" w:cs="Times New Roman"/>
          <w:sz w:val="26"/>
          <w:szCs w:val="26"/>
          <w:lang w:eastAsia="ru-RU"/>
        </w:rPr>
        <w:t xml:space="preserve"> пожарная сигнализация в хранилище (архивный отдел  Пристенского района); жалюзи в архивохранилищах и рабочих кабинетах архивных отделов Кореневского, Обоянского, Щигровского окна в архивохранилище  МКУ «Архив  г</w:t>
      </w:r>
      <w:proofErr w:type="gramStart"/>
      <w:r w:rsidRPr="00DC1B57">
        <w:rPr>
          <w:rFonts w:ascii="Times New Roman" w:eastAsia="Times New Roman" w:hAnsi="Times New Roman" w:cs="Times New Roman"/>
          <w:sz w:val="26"/>
          <w:szCs w:val="26"/>
          <w:lang w:eastAsia="ru-RU"/>
        </w:rPr>
        <w:t>.Л</w:t>
      </w:r>
      <w:proofErr w:type="gramEnd"/>
      <w:r w:rsidRPr="00DC1B57">
        <w:rPr>
          <w:rFonts w:ascii="Times New Roman" w:eastAsia="Times New Roman" w:hAnsi="Times New Roman" w:cs="Times New Roman"/>
          <w:sz w:val="26"/>
          <w:szCs w:val="26"/>
          <w:lang w:eastAsia="ru-RU"/>
        </w:rPr>
        <w:t>ьгова»; мебель, оборудование для рабочих кабинетов и архивохранилищ (шкафы (в том числе металлические), стулья, столы, тележки для транспортировки документов) для архивных отделов Золотухинского, Кореневского, Обоянского, Рыльского районов, г</w:t>
      </w:r>
      <w:proofErr w:type="gramStart"/>
      <w:r w:rsidRPr="00DC1B57">
        <w:rPr>
          <w:rFonts w:ascii="Times New Roman" w:eastAsia="Times New Roman" w:hAnsi="Times New Roman" w:cs="Times New Roman"/>
          <w:sz w:val="26"/>
          <w:szCs w:val="26"/>
          <w:lang w:eastAsia="ru-RU"/>
        </w:rPr>
        <w:t>.К</w:t>
      </w:r>
      <w:proofErr w:type="gramEnd"/>
      <w:r w:rsidRPr="00DC1B57">
        <w:rPr>
          <w:rFonts w:ascii="Times New Roman" w:eastAsia="Times New Roman" w:hAnsi="Times New Roman" w:cs="Times New Roman"/>
          <w:sz w:val="26"/>
          <w:szCs w:val="26"/>
          <w:lang w:eastAsia="ru-RU"/>
        </w:rPr>
        <w:t>урска. Частично решена проблема нехватки площадей в архивном отделе администрации Беловского района, который   получил дополнительное помещение для размещения архивных  документов (14,9 кв.м). В 19-и муниципальных образованиях (Глушковский, Железногорский, Золотухинский, Конышевский, Курчатовский</w:t>
      </w:r>
      <w:r w:rsidRPr="00DC1B57">
        <w:rPr>
          <w:rFonts w:ascii="Times New Roman" w:eastAsia="Times New Roman" w:hAnsi="Times New Roman" w:cs="Times New Roman"/>
          <w:i/>
          <w:sz w:val="26"/>
          <w:szCs w:val="26"/>
          <w:lang w:eastAsia="ru-RU"/>
        </w:rPr>
        <w:t xml:space="preserve">, </w:t>
      </w:r>
      <w:r w:rsidRPr="00DC1B57">
        <w:rPr>
          <w:rFonts w:ascii="Times New Roman" w:eastAsia="Times New Roman" w:hAnsi="Times New Roman" w:cs="Times New Roman"/>
          <w:sz w:val="26"/>
          <w:szCs w:val="26"/>
          <w:lang w:eastAsia="ru-RU"/>
        </w:rPr>
        <w:t>Медвенский, Обоянский, Октябрьский, Поныровский, Пристенский, Рыльский, Советский, Солнцевский, Суджанский, Тимский, Фатежский, Хомутовский, Щигровский районы, г</w:t>
      </w:r>
      <w:proofErr w:type="gramStart"/>
      <w:r w:rsidRPr="00DC1B57">
        <w:rPr>
          <w:rFonts w:ascii="Times New Roman" w:eastAsia="Times New Roman" w:hAnsi="Times New Roman" w:cs="Times New Roman"/>
          <w:sz w:val="26"/>
          <w:szCs w:val="26"/>
          <w:lang w:eastAsia="ru-RU"/>
        </w:rPr>
        <w:t>.Ж</w:t>
      </w:r>
      <w:proofErr w:type="gramEnd"/>
      <w:r w:rsidRPr="00DC1B57">
        <w:rPr>
          <w:rFonts w:ascii="Times New Roman" w:eastAsia="Times New Roman" w:hAnsi="Times New Roman" w:cs="Times New Roman"/>
          <w:sz w:val="26"/>
          <w:szCs w:val="26"/>
          <w:lang w:eastAsia="ru-RU"/>
        </w:rPr>
        <w:t xml:space="preserve">елезногорск), были приняты муниципальные программы развития архивного дела, направленные на создание нормативных условий для обеспечения сохранности документов Архивного фонда Курской области, совершенствование и укрепление материально-технической базы муниципальных архивов. </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 Состоялись четыре  заседания коллегии архивуправления Курской области, на которых были рассмотрены  вопросы </w:t>
      </w:r>
      <w:proofErr w:type="gramStart"/>
      <w:r w:rsidRPr="00DC1B57">
        <w:rPr>
          <w:rFonts w:ascii="Times New Roman" w:eastAsia="Times New Roman" w:hAnsi="Times New Roman" w:cs="Times New Roman"/>
          <w:sz w:val="26"/>
          <w:szCs w:val="26"/>
          <w:lang w:eastAsia="ru-RU"/>
        </w:rPr>
        <w:t>о(</w:t>
      </w:r>
      <w:proofErr w:type="gramEnd"/>
      <w:r w:rsidRPr="00DC1B57">
        <w:rPr>
          <w:rFonts w:ascii="Times New Roman" w:eastAsia="Times New Roman" w:hAnsi="Times New Roman" w:cs="Times New Roman"/>
          <w:sz w:val="26"/>
          <w:szCs w:val="26"/>
          <w:lang w:eastAsia="ru-RU"/>
        </w:rPr>
        <w:t xml:space="preserve">об): итогах работы архивных учреждений Курской области в 2012 году и основных направлениях развития архивного дела на 2013 год»; итогах паспортизации архивов организаций – источников комплектования государственных и муниципальных архивов Курской области»; </w:t>
      </w:r>
      <w:proofErr w:type="gramStart"/>
      <w:r w:rsidRPr="00DC1B57">
        <w:rPr>
          <w:rFonts w:ascii="Times New Roman" w:eastAsia="Times New Roman" w:hAnsi="Times New Roman" w:cs="Times New Roman"/>
          <w:sz w:val="26"/>
          <w:szCs w:val="26"/>
          <w:lang w:eastAsia="ru-RU"/>
        </w:rPr>
        <w:t xml:space="preserve">ходе выполнения мероприятий областной целевой программы «Сохранение и развитие архивного дела в Курской области на 2011-2015 годы» за 2011-2013 годы»; выполнении решения коллегии архивного управления Курской области от 30.11.2012 «О состоянии работы по созданию фонда пользования на электронных носителях в архивах Курской области и внедрению </w:t>
      </w:r>
      <w:r w:rsidRPr="00DC1B57">
        <w:rPr>
          <w:rFonts w:ascii="Times New Roman" w:eastAsia="Times New Roman" w:hAnsi="Times New Roman" w:cs="Times New Roman"/>
          <w:sz w:val="26"/>
          <w:szCs w:val="26"/>
          <w:lang w:eastAsia="ru-RU"/>
        </w:rPr>
        <w:lastRenderedPageBreak/>
        <w:t>автоматизированной системы по документам Архивного фонда Курской области и иным архивным документам»;</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итогах</w:t>
      </w:r>
      <w:proofErr w:type="gramEnd"/>
      <w:r w:rsidRPr="00DC1B57">
        <w:rPr>
          <w:rFonts w:ascii="Times New Roman" w:eastAsia="Times New Roman" w:hAnsi="Times New Roman" w:cs="Times New Roman"/>
          <w:sz w:val="26"/>
          <w:szCs w:val="26"/>
          <w:lang w:eastAsia="ru-RU"/>
        </w:rPr>
        <w:t xml:space="preserve"> мониторинга качества предоставления государственной услуги по исполнению запросов граждан государственными архивами Курской области.                          </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В связи с празднованием 110-летия образования архивной службы Курской области, приказом начальника архивного управления Курской области от 25.02.2013 № 01-06/11  был утвержден  План мероприятий, посвященных празднованию юбилейной даты, и создан организационный комитет по подготовке и проведению мероприятий, посвященных 110-летию архивной службы Курской области. В рамках указанного Плана состоялись пресс-конференция, с приглашением региональных СМИ, на которой был дан старт юбилейным мероприятиям; торжественное собрание, посвященное 110-летию архивной службы Курской области, фундамент которой был заложен курской  губернской ученой архивной  комиссией, учрежденной 6 мая 1903 года. В мероприятии приняли участие заместитель губернатора Курской области - председатель комитета информации и печати Курской области А.Т.Стрелков, исполняющий обязанности председателя Курской областной Думы В.Г.Сальников, председатель Избирательной комиссии Курской области Г.Д.Заика, глава города Курска О.М.Германова, заместитель  главы Администрации г</w:t>
      </w:r>
      <w:proofErr w:type="gramStart"/>
      <w:r w:rsidRPr="00DC1B57">
        <w:rPr>
          <w:rFonts w:ascii="Times New Roman" w:eastAsia="Times New Roman" w:hAnsi="Times New Roman" w:cs="Times New Roman"/>
          <w:sz w:val="26"/>
          <w:szCs w:val="26"/>
          <w:lang w:eastAsia="ru-RU"/>
        </w:rPr>
        <w:t>.К</w:t>
      </w:r>
      <w:proofErr w:type="gramEnd"/>
      <w:r w:rsidRPr="00DC1B57">
        <w:rPr>
          <w:rFonts w:ascii="Times New Roman" w:eastAsia="Times New Roman" w:hAnsi="Times New Roman" w:cs="Times New Roman"/>
          <w:sz w:val="26"/>
          <w:szCs w:val="26"/>
          <w:lang w:eastAsia="ru-RU"/>
        </w:rPr>
        <w:t>урска С.П.Пономарев, руководители  учреждений и предприятий - источников комплектования государственных и муниципальных архивов,  работники архивных учреждений Курской области; «круглый стол» на тему: «Из истории развития архивного дела в Курской области» с участием архивистов Белгородской и Воронежской областей.</w:t>
      </w:r>
    </w:p>
    <w:p w:rsidR="00215C6A"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Представители архивной службы Курской области    приняли участие  в заседании Совета по архивному делу при Федеральном архивном агентстве и 1 Пленуме (шестого созыва) Российского общества историков-архивистов в г</w:t>
      </w:r>
      <w:proofErr w:type="gramStart"/>
      <w:r w:rsidRPr="00DC1B57">
        <w:rPr>
          <w:rFonts w:ascii="Times New Roman" w:eastAsia="Times New Roman" w:hAnsi="Times New Roman" w:cs="Times New Roman"/>
          <w:sz w:val="26"/>
          <w:szCs w:val="26"/>
          <w:lang w:eastAsia="ru-RU"/>
        </w:rPr>
        <w:t>.А</w:t>
      </w:r>
      <w:proofErr w:type="gramEnd"/>
      <w:r w:rsidRPr="00DC1B57">
        <w:rPr>
          <w:rFonts w:ascii="Times New Roman" w:eastAsia="Times New Roman" w:hAnsi="Times New Roman" w:cs="Times New Roman"/>
          <w:sz w:val="26"/>
          <w:szCs w:val="26"/>
          <w:lang w:eastAsia="ru-RU"/>
        </w:rPr>
        <w:t xml:space="preserve">напа; интернет-конференции, проводимой Главным архивным управлением города Москвы, «Организация и проведение контроля за соблюдением законодательства об архивном деле уполномоченными органами исполнительной власти субъектов РФ в области архивного дела»; международной научно-практической конференции «Сталинградская битва в судьбах народов» (г. Волгоград) с сообщением на тему: «Помощь освобожденных районов Курской области в восстановлении и развитии регионов страны (март-декабрь 1943 г.)»; XXVІІІ Международной историко-правовой конференции «Человекоцентристское измерение в истории права, государства и юридической мысли: к 150-летию начала научной деятельности М. П. Драгоманова» (г. Ровно, Украина) с сообщением по теме: «О российско-украинской границе в 1918 году (по документам Государственного архива Курской области)»; XXIX Международной историко-правовой конференции «Источники права Украины, других стран и международного сообщества: история и современность» (г. Феодосия, Украина) с сообщением (заочным) по теме: «Разработка положения о выборах чрезвычайного представительного органа конституционного характера: опыт колчаковского правительства»; V Международной научно-практической конференции «Алкоголь в России» (г. Иваново) с выступлением (заочным) по теме: «Алкогольная» тема на страницах кубанских газет (1918-1919 годы)»; международной научно-практической конференции: «Х Дамиановские чтения: Русская православная церковь и общество в истории России и курского края» (г. Курск) с сообщениями на тему: </w:t>
      </w:r>
      <w:proofErr w:type="gramStart"/>
      <w:r w:rsidRPr="00DC1B57">
        <w:rPr>
          <w:rFonts w:ascii="Times New Roman" w:eastAsia="Times New Roman" w:hAnsi="Times New Roman" w:cs="Times New Roman"/>
          <w:sz w:val="26"/>
          <w:szCs w:val="26"/>
          <w:lang w:eastAsia="ru-RU"/>
        </w:rPr>
        <w:t xml:space="preserve">«Документальные источники ОКУ «Госархив Курской области» по истории храмов </w:t>
      </w:r>
      <w:r w:rsidRPr="00DC1B57">
        <w:rPr>
          <w:rFonts w:ascii="Times New Roman" w:eastAsia="Times New Roman" w:hAnsi="Times New Roman" w:cs="Times New Roman"/>
          <w:sz w:val="26"/>
          <w:szCs w:val="26"/>
          <w:lang w:eastAsia="ru-RU"/>
        </w:rPr>
        <w:lastRenderedPageBreak/>
        <w:t xml:space="preserve">Курской  епархии», «Из истории Николаевской церкви с. Никольниково Рыльского уезда Курской губернии» и «Меры по обеспечению общественного порядка при проведении крестных ходов в Курской губернии в начале ХХ века»; </w:t>
      </w:r>
      <w:r w:rsidRPr="00DC1B57">
        <w:rPr>
          <w:rFonts w:ascii="Times New Roman" w:eastAsia="Times New Roman" w:hAnsi="Times New Roman" w:cs="Times New Roman"/>
          <w:sz w:val="26"/>
          <w:szCs w:val="26"/>
          <w:lang w:val="en-US" w:eastAsia="ru-RU"/>
        </w:rPr>
        <w:t>IV</w:t>
      </w:r>
      <w:r w:rsidRPr="00DC1B57">
        <w:rPr>
          <w:rFonts w:ascii="Times New Roman" w:eastAsia="Times New Roman" w:hAnsi="Times New Roman" w:cs="Times New Roman"/>
          <w:sz w:val="26"/>
          <w:szCs w:val="26"/>
          <w:lang w:eastAsia="ru-RU"/>
        </w:rPr>
        <w:t xml:space="preserve"> заочной научно-практической конференции «Российские регионы в условиях перемен: исторический опыт и современность» (г. Иваново) с сообщением на тему:</w:t>
      </w:r>
      <w:proofErr w:type="gramEnd"/>
      <w:r w:rsidRPr="00DC1B57">
        <w:rPr>
          <w:rFonts w:ascii="Times New Roman" w:eastAsia="Times New Roman" w:hAnsi="Times New Roman" w:cs="Times New Roman"/>
          <w:sz w:val="26"/>
          <w:szCs w:val="26"/>
          <w:lang w:eastAsia="ru-RU"/>
        </w:rPr>
        <w:t xml:space="preserve"> «Крайне желательно, чтобы выборы дали состав гласных, благожелательных добровольческой армии» (из опыта организация муниципальных выборов в Крыму в 1918-1919 гг.); всероссийской научно-практической конференции «Политика России на Кавказе в прошлом и настоящем: документальная база, интерпретации и противодействие фальсификации истории» (г. Краснодар) с выступлением (заочным) по теме: «Газета «Вольный горец» как источник по истории Гражданской войны 1918-1920 годов на Северном Кавказе</w:t>
      </w:r>
      <w:r w:rsidRPr="00DC1B57">
        <w:rPr>
          <w:rFonts w:ascii="Times New Roman" w:eastAsia="Times New Roman" w:hAnsi="Times New Roman" w:cs="Times New Roman"/>
          <w:i/>
          <w:sz w:val="26"/>
          <w:szCs w:val="26"/>
          <w:lang w:eastAsia="ru-RU"/>
        </w:rPr>
        <w:t>»;</w:t>
      </w:r>
      <w:r w:rsidRPr="00DC1B57">
        <w:rPr>
          <w:rFonts w:ascii="Times New Roman" w:eastAsia="Times New Roman" w:hAnsi="Times New Roman" w:cs="Times New Roman"/>
          <w:sz w:val="26"/>
          <w:szCs w:val="26"/>
          <w:lang w:eastAsia="ru-RU"/>
        </w:rPr>
        <w:t xml:space="preserve"> всероссийской научной конференции «Повседневность российской провинции. XIX-XX вв.» (г. Пермь) с выступлением (заочным) по теме: «Повседневная жизнь провинциальных городов юга России в период  Гражданской войны 1918-1920 гг. (по материалам небольшевистских периодических изданий)»; </w:t>
      </w:r>
      <w:r w:rsidRPr="00DC1B57">
        <w:rPr>
          <w:rFonts w:ascii="Times New Roman" w:eastAsia="Times New Roman" w:hAnsi="Times New Roman" w:cs="Times New Roman"/>
          <w:sz w:val="26"/>
          <w:szCs w:val="26"/>
          <w:lang w:val="en-US" w:eastAsia="ru-RU"/>
        </w:rPr>
        <w:t>IV</w:t>
      </w:r>
      <w:r w:rsidRPr="00DC1B57">
        <w:rPr>
          <w:rFonts w:ascii="Times New Roman" w:eastAsia="Times New Roman" w:hAnsi="Times New Roman" w:cs="Times New Roman"/>
          <w:sz w:val="26"/>
          <w:szCs w:val="26"/>
          <w:lang w:eastAsia="ru-RU"/>
        </w:rPr>
        <w:t xml:space="preserve"> заочной научно-практической конференции «Российские регионы в условиях перемен: исторический опыт и современность» (г. Иваново) с сообщением на тему: </w:t>
      </w:r>
      <w:proofErr w:type="gramStart"/>
      <w:r w:rsidRPr="00DC1B57">
        <w:rPr>
          <w:rFonts w:ascii="Times New Roman" w:eastAsia="Times New Roman" w:hAnsi="Times New Roman" w:cs="Times New Roman"/>
          <w:sz w:val="26"/>
          <w:szCs w:val="26"/>
          <w:lang w:eastAsia="ru-RU"/>
        </w:rPr>
        <w:t>«Крайне желательно, чтобы выборы дали состав гласных, благожелательных добровольческой армии» (из опыта организация муниципальных выборов в Крыму в 1918-1919 гг.); научной конференции «История губернии в зеркале «Курских губернских ведомостей» (к 175-летию со дня выхода в свет первого номера газеты) в ОБУК «Курская областная научная библиотека им. Н.Н. Асеева с сообщением на тему:</w:t>
      </w:r>
      <w:proofErr w:type="gramEnd"/>
      <w:r w:rsidRPr="00DC1B57">
        <w:rPr>
          <w:rFonts w:ascii="Times New Roman" w:eastAsia="Times New Roman" w:hAnsi="Times New Roman" w:cs="Times New Roman"/>
          <w:sz w:val="26"/>
          <w:szCs w:val="26"/>
          <w:lang w:eastAsia="ru-RU"/>
        </w:rPr>
        <w:t xml:space="preserve"> «Последний номер «Курских губернских ведомостей»; в составе официальной делегации Курской области в торжествах, посвященных 70-летней годовщине Сталинградской битвы в  г. Волгограде; презентации документального фильма «Курск. </w:t>
      </w:r>
      <w:proofErr w:type="gramStart"/>
      <w:r w:rsidRPr="00DC1B57">
        <w:rPr>
          <w:rFonts w:ascii="Times New Roman" w:eastAsia="Times New Roman" w:hAnsi="Times New Roman" w:cs="Times New Roman"/>
          <w:sz w:val="26"/>
          <w:szCs w:val="26"/>
          <w:lang w:eastAsia="ru-RU"/>
        </w:rPr>
        <w:t>Возвращение», посвященного 70-летию освобождения Курска от немецко-фашистских захватчиков; презентации книги «Вперёд, на запад, двигались полки» и открытии новой экспозиции в ОБУК «Курский областной краеведческий музей», посвященной 70-летию освобождения г. Курска; презентации Курского альманаха истории и культуры «Открытый музей» № 2 в ОБУК «Курский областной краеведческий музей»; семинаре по церковной генеалогии в Верхне-Троицком женском монастыре (г. Курск);</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заседаниях</w:t>
      </w:r>
      <w:proofErr w:type="gramEnd"/>
      <w:r w:rsidRPr="00DC1B57">
        <w:rPr>
          <w:rFonts w:ascii="Times New Roman" w:eastAsia="Times New Roman" w:hAnsi="Times New Roman" w:cs="Times New Roman"/>
          <w:sz w:val="26"/>
          <w:szCs w:val="26"/>
          <w:lang w:eastAsia="ru-RU"/>
        </w:rPr>
        <w:t xml:space="preserve"> историко-архивной комиссии при Курской епархии «Изучение материалов о репрессированных церковнослужителях Курской епархии».</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Продолжалась работа по оптимизации списков организаций, являющихся источниками комплектования архивных учреждений Курской области. На заседании ЭПК архивуправления Курской области на основе представления соответствующих документов были исключены из  списков 10 организаций – источников комплектования государственных и муниципальных архивов,  в том числе </w:t>
      </w:r>
      <w:r w:rsidRPr="00DC1B57">
        <w:rPr>
          <w:rFonts w:ascii="Times New Roman" w:eastAsia="Times New Roman" w:hAnsi="Times New Roman" w:cs="Times New Roman"/>
          <w:b/>
          <w:sz w:val="26"/>
          <w:szCs w:val="26"/>
          <w:lang w:eastAsia="ru-RU"/>
        </w:rPr>
        <w:t xml:space="preserve">7 </w:t>
      </w:r>
      <w:r w:rsidRPr="00DC1B57">
        <w:rPr>
          <w:rFonts w:ascii="Times New Roman" w:eastAsia="Times New Roman" w:hAnsi="Times New Roman" w:cs="Times New Roman"/>
          <w:sz w:val="26"/>
          <w:szCs w:val="26"/>
          <w:lang w:eastAsia="ru-RU"/>
        </w:rPr>
        <w:t>организаций профиля ОКУ «Госархив Курской области».  Исключенные организации</w:t>
      </w:r>
      <w:r w:rsidR="00535BA1">
        <w:rPr>
          <w:rFonts w:ascii="Times New Roman" w:eastAsia="Times New Roman" w:hAnsi="Times New Roman" w:cs="Times New Roman"/>
          <w:sz w:val="26"/>
          <w:szCs w:val="26"/>
          <w:lang w:eastAsia="ru-RU"/>
        </w:rPr>
        <w:t xml:space="preserve"> -</w:t>
      </w:r>
      <w:r w:rsidRPr="00DC1B57">
        <w:rPr>
          <w:rFonts w:ascii="Times New Roman" w:eastAsia="Times New Roman" w:hAnsi="Times New Roman" w:cs="Times New Roman"/>
          <w:sz w:val="26"/>
          <w:szCs w:val="26"/>
          <w:lang w:eastAsia="ru-RU"/>
        </w:rPr>
        <w:t xml:space="preserve"> это организации федерального подчинения, негосударственные структуры, инициировавшие  расторжение договоров о сотрудничестве с архивными учреждениями. Исключены из списков источников комплектования муниципальных архивов 3</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организации федерального подчинения в связи и их реорганизацией. Всего включено в состав списков организаций-источников комплектования государственных и муниципальных архивов Курской области  4  организации, в том числе в списки источников комплектования ОКУ «Госархив </w:t>
      </w:r>
      <w:r w:rsidRPr="00DC1B57">
        <w:rPr>
          <w:rFonts w:ascii="Times New Roman" w:eastAsia="Times New Roman" w:hAnsi="Times New Roman" w:cs="Times New Roman"/>
          <w:sz w:val="26"/>
          <w:szCs w:val="26"/>
          <w:lang w:eastAsia="ru-RU"/>
        </w:rPr>
        <w:lastRenderedPageBreak/>
        <w:t xml:space="preserve">Курской области» 3 организации  (ОКУ «Комитет строительства и </w:t>
      </w:r>
      <w:proofErr w:type="gramStart"/>
      <w:r w:rsidRPr="00DC1B57">
        <w:rPr>
          <w:rFonts w:ascii="Times New Roman" w:eastAsia="Times New Roman" w:hAnsi="Times New Roman" w:cs="Times New Roman"/>
          <w:sz w:val="26"/>
          <w:szCs w:val="26"/>
          <w:lang w:eastAsia="ru-RU"/>
        </w:rPr>
        <w:t>эксплуатации</w:t>
      </w:r>
      <w:proofErr w:type="gramEnd"/>
      <w:r w:rsidRPr="00DC1B57">
        <w:rPr>
          <w:rFonts w:ascii="Times New Roman" w:eastAsia="Times New Roman" w:hAnsi="Times New Roman" w:cs="Times New Roman"/>
          <w:sz w:val="26"/>
          <w:szCs w:val="26"/>
          <w:lang w:eastAsia="ru-RU"/>
        </w:rPr>
        <w:t xml:space="preserve"> автомобильных дорог Курской области», комитет по осуществлению полномочий в области гражданской обороны, защиты населения и территорий от чрезвычайных ситуаций и пожарной безопасности Курской области, ФГБУ «Центрально-Черноземное управление по гидрометеорологии и мониторингу окружающей среды»); муниципальных архивов - отдел опеки и попечительства Администрации Кореневского района.</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В список граждан (собственников документов личного происхождения) - источников  комплектования ОКУ «ГАОПИ Курской области» </w:t>
      </w:r>
      <w:proofErr w:type="gramStart"/>
      <w:r w:rsidRPr="00DC1B57">
        <w:rPr>
          <w:rFonts w:ascii="Times New Roman" w:eastAsia="Times New Roman" w:hAnsi="Times New Roman" w:cs="Times New Roman"/>
          <w:sz w:val="26"/>
          <w:szCs w:val="26"/>
          <w:lang w:eastAsia="ru-RU"/>
        </w:rPr>
        <w:t>включена</w:t>
      </w:r>
      <w:proofErr w:type="gramEnd"/>
      <w:r w:rsidRPr="00DC1B57">
        <w:rPr>
          <w:rFonts w:ascii="Times New Roman" w:eastAsia="Times New Roman" w:hAnsi="Times New Roman" w:cs="Times New Roman"/>
          <w:sz w:val="26"/>
          <w:szCs w:val="26"/>
          <w:lang w:eastAsia="ru-RU"/>
        </w:rPr>
        <w:t xml:space="preserve"> Г.П. Окорокова, общественный деятель, заслуженный работник культуры Российской Федерации.  ОКУ «Госархив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была  достигнута договоренность о передаче документов личных фондов </w:t>
      </w:r>
      <w:proofErr w:type="gramStart"/>
      <w:r w:rsidRPr="00DC1B57">
        <w:rPr>
          <w:rFonts w:ascii="Times New Roman" w:eastAsia="Times New Roman" w:hAnsi="Times New Roman" w:cs="Times New Roman"/>
          <w:sz w:val="26"/>
          <w:szCs w:val="26"/>
          <w:lang w:eastAsia="ru-RU"/>
        </w:rPr>
        <w:t>генерала-лейтенанта</w:t>
      </w:r>
      <w:proofErr w:type="gramEnd"/>
      <w:r w:rsidRPr="00DC1B57">
        <w:rPr>
          <w:rFonts w:ascii="Times New Roman" w:eastAsia="Times New Roman" w:hAnsi="Times New Roman" w:cs="Times New Roman"/>
          <w:sz w:val="26"/>
          <w:szCs w:val="26"/>
          <w:lang w:eastAsia="ru-RU"/>
        </w:rPr>
        <w:t xml:space="preserve">, начальника тыла - заместителя  командующего войсками ПУрВО Алексея Алексеевича Жирова, а также поэта, автора очерков о Курском крае, краеведа, фотографа Владислава Николаевича Зубца. </w:t>
      </w:r>
      <w:r w:rsidRPr="00DC1B57">
        <w:rPr>
          <w:rFonts w:ascii="Times New Roman" w:eastAsia="Times New Roman" w:hAnsi="Times New Roman" w:cs="Times New Roman"/>
          <w:i/>
          <w:sz w:val="26"/>
          <w:szCs w:val="26"/>
          <w:lang w:eastAsia="ru-RU"/>
        </w:rPr>
        <w:tab/>
      </w:r>
      <w:r w:rsidRPr="00DC1B57">
        <w:rPr>
          <w:rFonts w:ascii="Times New Roman" w:eastAsia="Times New Roman" w:hAnsi="Times New Roman" w:cs="Times New Roman"/>
          <w:i/>
          <w:sz w:val="26"/>
          <w:szCs w:val="26"/>
          <w:lang w:eastAsia="ru-RU"/>
        </w:rPr>
        <w:tab/>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  </w:t>
      </w:r>
      <w:proofErr w:type="gramStart"/>
      <w:r w:rsidRPr="00DC1B57">
        <w:rPr>
          <w:rFonts w:ascii="Times New Roman" w:eastAsia="Times New Roman" w:hAnsi="Times New Roman" w:cs="Times New Roman"/>
          <w:sz w:val="26"/>
          <w:szCs w:val="26"/>
          <w:lang w:eastAsia="ru-RU"/>
        </w:rPr>
        <w:t>ОКУ «Госархив курской области» оказана помощь в составлении номенклатур дел  40 учреждениям области,  инструкций по делопроизводству  9 организациям, конкретных положений об ЭК и архивах организаций  15 структурам; дано свыше 175</w:t>
      </w:r>
      <w:r w:rsidRPr="00DC1B57">
        <w:rPr>
          <w:rFonts w:ascii="Times New Roman" w:eastAsia="Times New Roman" w:hAnsi="Times New Roman" w:cs="Times New Roman"/>
          <w:i/>
          <w:sz w:val="26"/>
          <w:szCs w:val="26"/>
          <w:lang w:eastAsia="ru-RU"/>
        </w:rPr>
        <w:t xml:space="preserve"> </w:t>
      </w:r>
      <w:r w:rsidRPr="00DC1B57">
        <w:rPr>
          <w:rFonts w:ascii="Times New Roman" w:eastAsia="Times New Roman" w:hAnsi="Times New Roman" w:cs="Times New Roman"/>
          <w:sz w:val="26"/>
          <w:szCs w:val="26"/>
          <w:lang w:eastAsia="ru-RU"/>
        </w:rPr>
        <w:t xml:space="preserve"> консультаций по вопросам архивного дела и ведения делопроизводства представителям учреждений и организаций систем исполнительной государственной власти и управления, промышленности, науки, образования, общественным организациям;</w:t>
      </w:r>
      <w:proofErr w:type="gramEnd"/>
      <w:r w:rsidRPr="00DC1B57">
        <w:rPr>
          <w:rFonts w:ascii="Times New Roman" w:eastAsia="Times New Roman" w:hAnsi="Times New Roman" w:cs="Times New Roman"/>
          <w:sz w:val="26"/>
          <w:szCs w:val="26"/>
          <w:lang w:eastAsia="ru-RU"/>
        </w:rPr>
        <w:t xml:space="preserve"> проведен семинар по вопросам делопроизводства и архивного дела, в котором приняли участие 17 слушателей из 16 организаций области.  </w:t>
      </w:r>
      <w:proofErr w:type="gramStart"/>
      <w:r w:rsidRPr="00DC1B57">
        <w:rPr>
          <w:rFonts w:ascii="Times New Roman" w:eastAsia="Times New Roman" w:hAnsi="Times New Roman" w:cs="Times New Roman"/>
          <w:sz w:val="26"/>
          <w:szCs w:val="26"/>
          <w:lang w:eastAsia="ru-RU"/>
        </w:rPr>
        <w:t>Сотрудники государственных архивов приняли участие в проведении 11 семинаров,   где рассматривались  вопросы, связанные с порядком заполнения паспортов архивов организаций-источников  комплектования; упорядочения и передачи документов на государственное и ведомственное хранение, обеспечением сохранности документов;  осуществили 35 плановых посещений организаций-источников комплектования, с оформлением  результатов посещений (справок), направленных  руководителям  организаций; подвели итоги конкурсов  фотодокументов «Ведомственные архивы.</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Из прошлого в настоящее», объявленного в 2012 году, среди  архивов организаций, участие в котором приняли 13  организаций-источников комплектования ОКУ «Госархив Курской области» (победителем конкурса стали -</w:t>
      </w:r>
      <w:r w:rsidRPr="00DC1B57">
        <w:rPr>
          <w:rFonts w:ascii="Calibri" w:eastAsia="Times New Roman" w:hAnsi="Calibri" w:cs="Times New Roman"/>
          <w:sz w:val="26"/>
          <w:szCs w:val="26"/>
          <w:lang w:eastAsia="ru-RU"/>
        </w:rPr>
        <w:t xml:space="preserve"> </w:t>
      </w:r>
      <w:r w:rsidRPr="00DC1B57">
        <w:rPr>
          <w:rFonts w:ascii="Times New Roman" w:eastAsia="Times New Roman" w:hAnsi="Times New Roman" w:cs="Times New Roman"/>
          <w:sz w:val="26"/>
          <w:szCs w:val="26"/>
          <w:lang w:eastAsia="ru-RU"/>
        </w:rPr>
        <w:t>ФГБОУ ВПО «Юго-Западный государственный университет», Арбитражный суд Курской области, ОАО «Кореневский завод низковольтной аппаратуры») и на лучшую номенклатуру дел среди организаций-источников комплектования (в число победителей вошли – ФГБОУ ВПО «Юго-Западный  государственный университет», управление Федерального казначейства в</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Курской области).</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r>
      <w:proofErr w:type="gramStart"/>
      <w:r w:rsidRPr="00DC1B57">
        <w:rPr>
          <w:rFonts w:ascii="Times New Roman" w:eastAsia="Times New Roman" w:hAnsi="Times New Roman" w:cs="Times New Roman"/>
          <w:sz w:val="26"/>
          <w:szCs w:val="26"/>
          <w:lang w:eastAsia="ru-RU"/>
        </w:rPr>
        <w:t>В деле улучшения работы по комплектованию муниципальные архивы</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 осуществили  109 выходов в организации-источники комплектования, с целью оказания методической и практической помощи; провели 25 семинаров по вопросам организации архивного дела и делопроизводства в ведомственных архивах; оказали помощь в составлении и согласовании номенклатур дел 323  организациям; были даны 823 консультации по вопросам деятельности архивов организаций, местонахождении архивных документов.  </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ОКУ «Госархив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 продолжил работу  по организации своевременного упорядочения документов в ведомствах. </w:t>
      </w:r>
      <w:proofErr w:type="gramStart"/>
      <w:r w:rsidRPr="00DC1B57">
        <w:rPr>
          <w:rFonts w:ascii="Times New Roman" w:eastAsia="Times New Roman" w:hAnsi="Times New Roman" w:cs="Times New Roman"/>
          <w:sz w:val="26"/>
          <w:szCs w:val="26"/>
          <w:lang w:eastAsia="ru-RU"/>
        </w:rPr>
        <w:t xml:space="preserve">Всего были упорядочены   </w:t>
      </w:r>
      <w:r w:rsidRPr="00DC1B57">
        <w:rPr>
          <w:rFonts w:ascii="Times New Roman" w:eastAsia="Times New Roman" w:hAnsi="Times New Roman" w:cs="Times New Roman"/>
          <w:sz w:val="26"/>
          <w:szCs w:val="26"/>
          <w:lang w:eastAsia="ru-RU"/>
        </w:rPr>
        <w:lastRenderedPageBreak/>
        <w:t>документы 52</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организаций (управленческой документации – 8,074 тыс. ед. хр., научно-технической документации - 1,275 тыс. ед.хр., по личному составу – 10,933 тыс. ед. хр.).</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ОКУ «ГАОПИ Курской области»  было организовано  упорядочение управленческой документации общим количеством 0,772 тыс. ед.хр., 0,027 тыс. ед.хр. личного происхождения, 0,112 тыс. ед.хр. фотодокументов, 0,483 тыс. ед.хр. по личному составу.</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Продолжалась работа по приему  на государственное хранение документов от организаций и учреждений. </w:t>
      </w:r>
      <w:proofErr w:type="gramStart"/>
      <w:r w:rsidRPr="00DC1B57">
        <w:rPr>
          <w:rFonts w:ascii="Times New Roman" w:eastAsia="Times New Roman" w:hAnsi="Times New Roman" w:cs="Times New Roman"/>
          <w:sz w:val="26"/>
          <w:szCs w:val="26"/>
          <w:lang w:eastAsia="ru-RU"/>
        </w:rPr>
        <w:t>В ОКУ «Госархив Курской области» от  учреждений и организаций поступило управленческой документации  от  9-и организаций в количестве  1,265 тыс.ед.хр.; научно-технической документации от 4-х  организаций  в количестве 0,160  тыс.ед.хр.; документов личного происхождения - 0,145 тыс. ед.хр. (пополнились фонды  начальника Курского областного управления культуры, краеведа Павла Михайловича Рожина и почетного члена Российской Академии архитектуры и строительных наук Марка</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Львовича Теплицкого, краеведа Анатолия Ивановича Наседкина).</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На постоянное хранение в ОКУ «ГАОПИ Курской области» было принято 2,131 тыс. ед. хранения, в том числе 1,672 тыс. ед. хранения   управленческой документации и 0,432 тыс. ед. хранения по личному составу, 0,027 тыс. ед.хр. (129 документов) личного происхождения,  0,112  тыс.ед.хр. фотодокументов.</w:t>
      </w:r>
      <w:proofErr w:type="gramEnd"/>
      <w:r w:rsidRPr="00DC1B57">
        <w:rPr>
          <w:rFonts w:ascii="Times New Roman" w:eastAsia="Times New Roman" w:hAnsi="Times New Roman" w:cs="Times New Roman"/>
          <w:sz w:val="26"/>
          <w:szCs w:val="26"/>
          <w:lang w:eastAsia="ru-RU"/>
        </w:rPr>
        <w:t xml:space="preserve"> Прием документов по личному составу в ОКУ «ГАДЛС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от ликвидированных и реорганизованных предприятий осуществлялся по графику с учетом поданных заявлений конкурсными управляющими или председателями ликвидационных комиссий. В 2013 году в архив приняты документы  18  организаций в количестве 3,643  тыс. дел по личному составу.</w:t>
      </w:r>
      <w:r w:rsidRPr="00DC1B57">
        <w:rPr>
          <w:rFonts w:ascii="Times New Roman" w:eastAsia="Times New Roman" w:hAnsi="Times New Roman" w:cs="Times New Roman"/>
          <w:sz w:val="26"/>
          <w:szCs w:val="26"/>
          <w:lang w:eastAsia="ru-RU"/>
        </w:rPr>
        <w:tab/>
        <w:t xml:space="preserve"> </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b/>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r>
      <w:proofErr w:type="gramStart"/>
      <w:r w:rsidRPr="00DC1B57">
        <w:rPr>
          <w:rFonts w:ascii="Times New Roman" w:eastAsia="Times New Roman" w:hAnsi="Times New Roman" w:cs="Times New Roman"/>
          <w:sz w:val="26"/>
          <w:szCs w:val="26"/>
          <w:lang w:eastAsia="ru-RU"/>
        </w:rPr>
        <w:t>Муниципальные архивы</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провели работу по своевременному упорядочению документов в организациях, в результате чего было включено в состав Архивного  фонда Курской области  13,418 ед.хр. тыс. дел (управленческая документация - 12,881 тыс. ед.хр., личного происхождения 0,199 тыс. ед.хр., фотодокументы – 0,338 тыс. ед.хр.);</w:t>
      </w:r>
      <w:proofErr w:type="gramEnd"/>
      <w:r w:rsidRPr="00DC1B57">
        <w:rPr>
          <w:rFonts w:ascii="Times New Roman" w:eastAsia="Times New Roman" w:hAnsi="Times New Roman" w:cs="Times New Roman"/>
          <w:sz w:val="26"/>
          <w:szCs w:val="26"/>
          <w:lang w:eastAsia="ru-RU"/>
        </w:rPr>
        <w:t xml:space="preserve">    </w:t>
      </w:r>
      <w:proofErr w:type="gramStart"/>
      <w:r w:rsidRPr="00DC1B57">
        <w:rPr>
          <w:rFonts w:ascii="Times New Roman" w:eastAsia="Times New Roman" w:hAnsi="Times New Roman" w:cs="Times New Roman"/>
          <w:sz w:val="26"/>
          <w:szCs w:val="26"/>
          <w:lang w:eastAsia="ru-RU"/>
        </w:rPr>
        <w:t>осуществили прием от организаций и предприятий, в том числе и ликвидированных, 12,403 тыс. ед.хр., из которых 7,422 тыс. ед.хр.- управленческая документация,   0,142 тыс. ед.хр. - документы личного  происхождения, 0,432 тыс. ед.хр. - фотодокументы; количество принятых документов по личному составу – 4,407 тыс. ед.хр.</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Продолжалась работа по созданию системы автоматизированного учета документов АФ РФ  и вводу архивной информации в ПК «Архивный фонд» (версия 4.3). В  ОКУ «Госархив Курской области» введены сведения по 4 фондам, 8 описям, в раздел «Единица хранения» введено 47,114 тыс. заголовков, общим массивом  197,0 Мб. В ОКУ «ГАОПИ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 внесена информация по 2 поступившим фондам, дополнительные сведения по 13 фондам и по 5 фондам в связи с переработкой описей; разделу «Единица хранения» </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16,003 тыс.  ед.хр. (фонды райкомов КПСС). Всего  объем введенной информации в ПК «Архивный фонд» составил 95,9 Мб. </w:t>
      </w:r>
      <w:proofErr w:type="gramStart"/>
      <w:r w:rsidRPr="00DC1B57">
        <w:rPr>
          <w:rFonts w:ascii="Times New Roman" w:eastAsia="Times New Roman" w:hAnsi="Times New Roman" w:cs="Times New Roman"/>
          <w:sz w:val="26"/>
          <w:szCs w:val="26"/>
          <w:lang w:eastAsia="ru-RU"/>
        </w:rPr>
        <w:t>В ОКУ «ГАДЛС Курской области»   введено информации по</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13 фондам, в раздел «Опись»</w:t>
      </w:r>
      <w:r w:rsidRPr="00DC1B57">
        <w:rPr>
          <w:rFonts w:ascii="Times New Roman" w:eastAsia="Times New Roman" w:hAnsi="Times New Roman" w:cs="Times New Roman"/>
          <w:b/>
          <w:sz w:val="26"/>
          <w:szCs w:val="26"/>
          <w:lang w:eastAsia="ru-RU"/>
        </w:rPr>
        <w:t xml:space="preserve"> – </w:t>
      </w:r>
      <w:r w:rsidRPr="00DC1B57">
        <w:rPr>
          <w:rFonts w:ascii="Times New Roman" w:eastAsia="Times New Roman" w:hAnsi="Times New Roman" w:cs="Times New Roman"/>
          <w:sz w:val="26"/>
          <w:szCs w:val="26"/>
          <w:lang w:eastAsia="ru-RU"/>
        </w:rPr>
        <w:t>по 43 описям, в раздел «Единица хранения»</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на  4,229  тыс. ед. хр., всего   59,6 Мб.</w:t>
      </w:r>
      <w:proofErr w:type="gramEnd"/>
      <w:r w:rsidRPr="00DC1B57">
        <w:rPr>
          <w:rFonts w:ascii="Times New Roman" w:eastAsia="Times New Roman" w:hAnsi="Times New Roman" w:cs="Times New Roman"/>
          <w:sz w:val="26"/>
          <w:szCs w:val="26"/>
          <w:lang w:eastAsia="ru-RU"/>
        </w:rPr>
        <w:t xml:space="preserve"> Продолжалась работа по вводу данных в БД «Архивный фонд</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в муниципальных архивах, было введено  информации по 0,107 тыс. фондам, 0,574 тыс. описям,  7,922 тыс. ед. хранения,    всего   943,2 Мб</w:t>
      </w:r>
      <w:r w:rsidRPr="00DC1B57">
        <w:rPr>
          <w:rFonts w:ascii="Times New Roman" w:eastAsia="Times New Roman" w:hAnsi="Times New Roman" w:cs="Times New Roman"/>
          <w:i/>
          <w:sz w:val="26"/>
          <w:szCs w:val="26"/>
          <w:lang w:eastAsia="ru-RU"/>
        </w:rPr>
        <w:t>.</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 В государственных архивах  продолжался ввод данных в тематические программы. </w:t>
      </w:r>
      <w:proofErr w:type="gramStart"/>
      <w:r w:rsidRPr="00DC1B57">
        <w:rPr>
          <w:rFonts w:ascii="Times New Roman" w:eastAsia="Times New Roman" w:hAnsi="Times New Roman" w:cs="Times New Roman"/>
          <w:sz w:val="26"/>
          <w:szCs w:val="26"/>
          <w:lang w:eastAsia="ru-RU"/>
        </w:rPr>
        <w:t xml:space="preserve">ОКУ «Госархив Курской области» осуществил ввод информации по </w:t>
      </w:r>
      <w:r w:rsidRPr="00DC1B57">
        <w:rPr>
          <w:rFonts w:ascii="Times New Roman" w:eastAsia="Times New Roman" w:hAnsi="Times New Roman" w:cs="Times New Roman"/>
          <w:sz w:val="26"/>
          <w:szCs w:val="26"/>
          <w:lang w:eastAsia="ru-RU"/>
        </w:rPr>
        <w:lastRenderedPageBreak/>
        <w:t xml:space="preserve">4,507 тыс. карточкам  в  «Регистрационную картотеку»; 8,172 тыс.  записей - в «Решения облисполкома»; 2,535 тыс. записей - в  «Именную картотеку на лиц, проживавших в г. Курске </w:t>
      </w:r>
      <w:r w:rsidRPr="00DC1B57">
        <w:rPr>
          <w:rFonts w:ascii="Times New Roman" w:eastAsia="Times New Roman" w:hAnsi="Times New Roman" w:cs="Times New Roman"/>
          <w:sz w:val="26"/>
          <w:szCs w:val="26"/>
          <w:lang w:val="en-US" w:eastAsia="ru-RU"/>
        </w:rPr>
        <w:t>XIX</w:t>
      </w:r>
      <w:r w:rsidRPr="00DC1B57">
        <w:rPr>
          <w:rFonts w:ascii="Times New Roman" w:eastAsia="Times New Roman" w:hAnsi="Times New Roman" w:cs="Times New Roman"/>
          <w:sz w:val="26"/>
          <w:szCs w:val="26"/>
          <w:lang w:eastAsia="ru-RU"/>
        </w:rPr>
        <w:t xml:space="preserve"> – начале  </w:t>
      </w:r>
      <w:r w:rsidRPr="00DC1B57">
        <w:rPr>
          <w:rFonts w:ascii="Times New Roman" w:eastAsia="Times New Roman" w:hAnsi="Times New Roman" w:cs="Times New Roman"/>
          <w:sz w:val="26"/>
          <w:szCs w:val="26"/>
          <w:lang w:val="en-US" w:eastAsia="ru-RU"/>
        </w:rPr>
        <w:t>XX</w:t>
      </w:r>
      <w:r w:rsidRPr="00DC1B57">
        <w:rPr>
          <w:rFonts w:ascii="Times New Roman" w:eastAsia="Times New Roman" w:hAnsi="Times New Roman" w:cs="Times New Roman"/>
          <w:sz w:val="26"/>
          <w:szCs w:val="26"/>
          <w:lang w:eastAsia="ru-RU"/>
        </w:rPr>
        <w:t xml:space="preserve"> вв.»;  4 фонда в «Список фондов»;   10,011 тыс.  записей в  «Метрические книги».</w:t>
      </w:r>
      <w:proofErr w:type="gramEnd"/>
      <w:r w:rsidRPr="00DC1B57">
        <w:rPr>
          <w:rFonts w:ascii="Times New Roman" w:eastAsia="Times New Roman" w:hAnsi="Times New Roman" w:cs="Times New Roman"/>
          <w:sz w:val="26"/>
          <w:szCs w:val="26"/>
          <w:lang w:eastAsia="ru-RU"/>
        </w:rPr>
        <w:t xml:space="preserve"> В ОКУ «ГАОПИ Курской области»  введена информация по 5,55 тыс. карточкам   тематической программы «Учетные карточки членов и кандидатов в члены КПСС образца 1973 года».  </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ОКУ «Госархив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проводилась  работа по оцифровке документов Архивного фонда Курской области и других архивных документов (фонд пользования в электронно-цифровой форме), было отсканировано 31,652 ед.хр.  (3,561 069 л.) фондов:  184 «Курская казенная палата»,  Р-770 «Курский горисполком»,  Р-5378 «Администрация Железнодорожного округа г. Курска»,  Р-5380 «Администрация Центрального округа г</w:t>
      </w:r>
      <w:proofErr w:type="gramStart"/>
      <w:r w:rsidRPr="00DC1B57">
        <w:rPr>
          <w:rFonts w:ascii="Times New Roman" w:eastAsia="Times New Roman" w:hAnsi="Times New Roman" w:cs="Times New Roman"/>
          <w:sz w:val="26"/>
          <w:szCs w:val="26"/>
          <w:lang w:eastAsia="ru-RU"/>
        </w:rPr>
        <w:t>.К</w:t>
      </w:r>
      <w:proofErr w:type="gramEnd"/>
      <w:r w:rsidRPr="00DC1B57">
        <w:rPr>
          <w:rFonts w:ascii="Times New Roman" w:eastAsia="Times New Roman" w:hAnsi="Times New Roman" w:cs="Times New Roman"/>
          <w:sz w:val="26"/>
          <w:szCs w:val="26"/>
          <w:lang w:eastAsia="ru-RU"/>
        </w:rPr>
        <w:t xml:space="preserve">урска», Р-865 «Льговский уездный исполнительный комитет Советов рабочих, крестьянских и красноармейских </w:t>
      </w:r>
      <w:proofErr w:type="gramStart"/>
      <w:r w:rsidRPr="00DC1B57">
        <w:rPr>
          <w:rFonts w:ascii="Times New Roman" w:eastAsia="Times New Roman" w:hAnsi="Times New Roman" w:cs="Times New Roman"/>
          <w:sz w:val="26"/>
          <w:szCs w:val="26"/>
          <w:lang w:eastAsia="ru-RU"/>
        </w:rPr>
        <w:t>депутатов» и др. В 2013 году была продолжена работа по оцифровке документов в муниципальных архивах, электронный фонд пользования  создан на 0,226 тыс. ед.хр. в архивных отделах Администраций Глушковского  (0,02  тыс. ед.хр.),  Золотухинского района (0,002 тыс. ед.хр.),  Обоянского (0,021 тыс. ед.хр.), Солнцевского (0,02  тыс. ед.хр.), Советского (0,002 тыс. ед.хр.), Тимского (0,159 тыс. ед.хр.) районов</w:t>
      </w:r>
      <w:proofErr w:type="gramEnd"/>
      <w:r w:rsidRPr="00DC1B57">
        <w:rPr>
          <w:rFonts w:ascii="Times New Roman" w:eastAsia="Times New Roman" w:hAnsi="Times New Roman" w:cs="Times New Roman"/>
          <w:sz w:val="26"/>
          <w:szCs w:val="26"/>
          <w:lang w:eastAsia="ru-RU"/>
        </w:rPr>
        <w:t xml:space="preserve">  и МКУ «Архив  города Льгова Курской области» (0,002 тыс. ед.хр.), 0,408 тыс. листов;</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 Продолжалась работа по всестороннему использованию и пропаганде документов Архивного фонда Курской области.  Были изданы «Хранители памяти. </w:t>
      </w:r>
      <w:proofErr w:type="gramStart"/>
      <w:r w:rsidRPr="00DC1B57">
        <w:rPr>
          <w:rFonts w:ascii="Times New Roman" w:eastAsia="Times New Roman" w:hAnsi="Times New Roman" w:cs="Times New Roman"/>
          <w:sz w:val="26"/>
          <w:szCs w:val="26"/>
          <w:lang w:eastAsia="ru-RU"/>
        </w:rPr>
        <w:t>Архивной службе Курской области 110 лет»; Календарь знаменательных и памятных дат Курской области на 2014год; «Материалы всероссийской научной конференции «Огненная дуга» (к 70-летию разгрома немецко-фашистских войск в Курской битве); сборник статей «События и люди в документах курских архивов», посвященный 110-летию образования  архивной службы Курской области (выпуск 11); «Вестник архивной службы Курской области» (выпуск  7);</w:t>
      </w:r>
      <w:proofErr w:type="gramEnd"/>
      <w:r w:rsidRPr="00DC1B57">
        <w:rPr>
          <w:rFonts w:ascii="Times New Roman" w:eastAsia="Times New Roman" w:hAnsi="Times New Roman" w:cs="Times New Roman"/>
          <w:sz w:val="26"/>
          <w:szCs w:val="26"/>
          <w:lang w:eastAsia="ru-RU"/>
        </w:rPr>
        <w:t xml:space="preserve"> буклеты «Заря победы – Курская дуга» (архивный отдел  администрации  Хомутовского района), «История партизанского отряда им. Боженко» (архивный отдел администрации  Хомутовского района), «Органы местного самоуправления Тимского района»  (архивный отдел администрации Тимского района); Календари знаменательных и памятных дат на 2014 год в  (Золотухинском, Конышевском, Медвенском, Обоянском, Поныровском, Щигровском районах).</w:t>
      </w:r>
    </w:p>
    <w:p w:rsidR="00DC1B57" w:rsidRPr="00DC1B57" w:rsidRDefault="00DC1B57" w:rsidP="00DC1B57">
      <w:pPr>
        <w:spacing w:after="0" w:line="240" w:lineRule="auto"/>
        <w:jc w:val="both"/>
        <w:rPr>
          <w:rFonts w:ascii="Times New Roman" w:eastAsia="Calibri" w:hAnsi="Times New Roman" w:cs="Times New Roman"/>
          <w:sz w:val="26"/>
          <w:szCs w:val="26"/>
          <w:lang w:eastAsia="ru-RU"/>
        </w:rPr>
      </w:pPr>
      <w:r w:rsidRPr="00DC1B57">
        <w:rPr>
          <w:rFonts w:ascii="Calibri" w:eastAsia="Times New Roman" w:hAnsi="Calibri" w:cs="Times New Roman"/>
          <w:sz w:val="26"/>
          <w:szCs w:val="26"/>
          <w:lang w:eastAsia="ru-RU"/>
        </w:rPr>
        <w:tab/>
      </w:r>
      <w:proofErr w:type="gramStart"/>
      <w:r w:rsidRPr="00DC1B57">
        <w:rPr>
          <w:rFonts w:ascii="Times New Roman" w:eastAsia="Times New Roman" w:hAnsi="Times New Roman" w:cs="Times New Roman"/>
          <w:sz w:val="26"/>
          <w:szCs w:val="26"/>
          <w:lang w:eastAsia="ru-RU"/>
        </w:rPr>
        <w:t>Государственными архивами Курской области подготовлены, а региональной прессой опубликованы  28 статей.</w:t>
      </w:r>
      <w:proofErr w:type="gramEnd"/>
      <w:r w:rsidRPr="00DC1B57">
        <w:rPr>
          <w:rFonts w:ascii="Times New Roman" w:eastAsia="Times New Roman" w:hAnsi="Times New Roman" w:cs="Times New Roman"/>
          <w:sz w:val="26"/>
          <w:szCs w:val="26"/>
          <w:lang w:eastAsia="ru-RU"/>
        </w:rPr>
        <w:t xml:space="preserve"> Продолжалось сотрудничество курских архивистов с электронными СМИ по популяризации документов Архивного фонда Курской области. Совместно с ГТРК «Курск», АУКО «ТРК «Сейм» </w:t>
      </w:r>
      <w:proofErr w:type="gramStart"/>
      <w:r w:rsidRPr="00DC1B57">
        <w:rPr>
          <w:rFonts w:ascii="Times New Roman" w:eastAsia="Times New Roman" w:hAnsi="Times New Roman" w:cs="Times New Roman"/>
          <w:sz w:val="26"/>
          <w:szCs w:val="26"/>
          <w:lang w:eastAsia="ru-RU"/>
        </w:rPr>
        <w:t>и ООО</w:t>
      </w:r>
      <w:proofErr w:type="gramEnd"/>
      <w:r w:rsidRPr="00DC1B57">
        <w:rPr>
          <w:rFonts w:ascii="Times New Roman" w:eastAsia="Times New Roman" w:hAnsi="Times New Roman" w:cs="Times New Roman"/>
          <w:sz w:val="26"/>
          <w:szCs w:val="26"/>
          <w:lang w:eastAsia="ru-RU"/>
        </w:rPr>
        <w:t xml:space="preserve"> «ТРК «Наш канал», ТК «ТАКТ» вышло в эфир 15 телесюжетов, 5 телепередач,   17</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радиопередач, посвященных памятным датам в истории Курского края,  5 радиопередач, в том числе 4 – в прямом эфире, осветили  деятельность государственных архивов Курской области.  </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В соответствии с планом основных мероприятий, посвященных 110-летию образования архивной службы региона,  архивуправлением Курской области были организованы и проведены запись радиопередач на «Радио России – Курск»: «И.С. Аксаков и Курский край»; «Из рода Барятинских: 190-летие со дня рождения В.И. Барятинского»;  «Запечатленное время», «Страницы истории курского  комсомола» и др.; 5 телепередач н</w:t>
      </w:r>
      <w:proofErr w:type="gramStart"/>
      <w:r w:rsidRPr="00DC1B57">
        <w:rPr>
          <w:rFonts w:ascii="Times New Roman" w:eastAsia="Times New Roman" w:hAnsi="Times New Roman" w:cs="Times New Roman"/>
          <w:sz w:val="26"/>
          <w:szCs w:val="26"/>
          <w:lang w:eastAsia="ru-RU"/>
        </w:rPr>
        <w:t>а  ООО</w:t>
      </w:r>
      <w:proofErr w:type="gramEnd"/>
      <w:r w:rsidRPr="00DC1B57">
        <w:rPr>
          <w:rFonts w:ascii="Times New Roman" w:eastAsia="Times New Roman" w:hAnsi="Times New Roman" w:cs="Times New Roman"/>
          <w:sz w:val="26"/>
          <w:szCs w:val="26"/>
          <w:lang w:eastAsia="ru-RU"/>
        </w:rPr>
        <w:t xml:space="preserve"> «Телерадиокомпания «Наш канал» (ТК «ТАКТ»): </w:t>
      </w:r>
      <w:r w:rsidRPr="00DC1B57">
        <w:rPr>
          <w:rFonts w:ascii="Times New Roman" w:eastAsia="Times New Roman" w:hAnsi="Times New Roman" w:cs="Times New Roman"/>
          <w:sz w:val="26"/>
          <w:szCs w:val="26"/>
          <w:lang w:eastAsia="ru-RU"/>
        </w:rPr>
        <w:lastRenderedPageBreak/>
        <w:t xml:space="preserve">«Документ в истории,  история в документе»; «Хранители политической истории», «Прошлое и настоящее в документах и фотографиях», «Информационные технологии в архиве», «Хранители истории»; запись телесюжетов; «Государственный архив Курской области: история и современность», «Ревизские сказки»,  «О курской периодической печати периода Гражданской войны», «О Курских губернских ведомостях»   и др.; «круглый стол» на тему: Об улучшении информационной насыщенности архивных фондов ОКУ «ГАОПИ Курской области» - важнейших  документальных источников в деле гражданско-патриотического воспитания» с участием  представителей общественных организаций и объединений Курской области; «круглый стол» на тему: «Из истории развития архивного дела в Курской области» с участием представителей архивных служб Воронежской и Белгородской областей; заседание научного совета архивуправления Курской области по теме: «Роль архивов в формировании исторического сознания»; всероссийская научная конференция   «Огненная дуга»;  заседание «круглого стола» на тему: «Великая Отечественная война в дневниках, воспоминаниях, народной памяти»; запись телесюжетов: «Великая Отечественная война в дневниках, воспоминаниях, народной памяти», «Курская область в год  коренного перелома в Великой Отечественной войне», «О строительстве железной дороги Старый </w:t>
      </w:r>
      <w:proofErr w:type="gramStart"/>
      <w:r w:rsidRPr="00DC1B57">
        <w:rPr>
          <w:rFonts w:ascii="Times New Roman" w:eastAsia="Times New Roman" w:hAnsi="Times New Roman" w:cs="Times New Roman"/>
          <w:sz w:val="26"/>
          <w:szCs w:val="26"/>
          <w:lang w:eastAsia="ru-RU"/>
        </w:rPr>
        <w:t>Оскол-Ржава</w:t>
      </w:r>
      <w:proofErr w:type="gramEnd"/>
      <w:r w:rsidRPr="00DC1B57">
        <w:rPr>
          <w:rFonts w:ascii="Times New Roman" w:eastAsia="Times New Roman" w:hAnsi="Times New Roman" w:cs="Times New Roman"/>
          <w:sz w:val="26"/>
          <w:szCs w:val="26"/>
          <w:lang w:eastAsia="ru-RU"/>
        </w:rPr>
        <w:t>» (ГТРК «Курск»)  и др.</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 xml:space="preserve"> </w:t>
      </w:r>
      <w:proofErr w:type="gramStart"/>
      <w:r w:rsidRPr="00DC1B57">
        <w:rPr>
          <w:rFonts w:ascii="Times New Roman" w:eastAsia="Times New Roman" w:hAnsi="Times New Roman" w:cs="Times New Roman"/>
          <w:sz w:val="26"/>
          <w:szCs w:val="26"/>
          <w:lang w:eastAsia="ru-RU"/>
        </w:rPr>
        <w:t>Муниципальными архивами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подготовлены и опубликованы  67 статей, среди них следующие:</w:t>
      </w:r>
      <w:proofErr w:type="gramEnd"/>
      <w:r w:rsidRPr="00DC1B57">
        <w:rPr>
          <w:rFonts w:ascii="Times New Roman" w:eastAsia="Times New Roman" w:hAnsi="Times New Roman" w:cs="Times New Roman"/>
          <w:sz w:val="26"/>
          <w:szCs w:val="26"/>
          <w:lang w:eastAsia="ru-RU"/>
        </w:rPr>
        <w:t xml:space="preserve">  «В стихах и прозе о Беловском крае» (Беловский район),  «К юбилею героя» (Глушковский район),  «Пришло письмо с Кипра» (Железногорский район), «Священная память истории: Конышевский район 1941-1945гг.»   (Конышевский район),  «Гордость  села Беседино» (Курский район), «30 лет со дня преобразования рабочего поселка Курчатов в город областного подчинения» (г</w:t>
      </w:r>
      <w:proofErr w:type="gramStart"/>
      <w:r w:rsidRPr="00DC1B57">
        <w:rPr>
          <w:rFonts w:ascii="Times New Roman" w:eastAsia="Times New Roman" w:hAnsi="Times New Roman" w:cs="Times New Roman"/>
          <w:sz w:val="26"/>
          <w:szCs w:val="26"/>
          <w:lang w:eastAsia="ru-RU"/>
        </w:rPr>
        <w:t>.К</w:t>
      </w:r>
      <w:proofErr w:type="gramEnd"/>
      <w:r w:rsidRPr="00DC1B57">
        <w:rPr>
          <w:rFonts w:ascii="Times New Roman" w:eastAsia="Times New Roman" w:hAnsi="Times New Roman" w:cs="Times New Roman"/>
          <w:sz w:val="26"/>
          <w:szCs w:val="26"/>
          <w:lang w:eastAsia="ru-RU"/>
        </w:rPr>
        <w:t xml:space="preserve">урчатов), «Во имя павших и живых во имя» (Медвенский район), «Незабытое письмо»,  (Обоянский район),  «Два десятка лет демократическим курсом» - к 20-летию </w:t>
      </w:r>
      <w:r w:rsidR="000A1CAA" w:rsidRPr="00DC1B57">
        <w:rPr>
          <w:rFonts w:ascii="Times New Roman" w:eastAsia="Times New Roman" w:hAnsi="Times New Roman" w:cs="Times New Roman"/>
          <w:sz w:val="26"/>
          <w:szCs w:val="26"/>
          <w:lang w:eastAsia="ru-RU"/>
        </w:rPr>
        <w:t>Конституции</w:t>
      </w:r>
      <w:r w:rsidRPr="00DC1B57">
        <w:rPr>
          <w:rFonts w:ascii="Times New Roman" w:eastAsia="Times New Roman" w:hAnsi="Times New Roman" w:cs="Times New Roman"/>
          <w:sz w:val="26"/>
          <w:szCs w:val="26"/>
          <w:lang w:eastAsia="ru-RU"/>
        </w:rPr>
        <w:t xml:space="preserve"> РФ (Поныровский), «Равнение на подвиг» (Пристенский район), «Отзовитесь, кто помнит» (Рыльский район), «Солнцевцы – Герои Советского Союза» (Солнцевский район),  «К юбилею церкви Введения </w:t>
      </w:r>
      <w:proofErr w:type="gramStart"/>
      <w:r w:rsidRPr="00DC1B57">
        <w:rPr>
          <w:rFonts w:ascii="Times New Roman" w:eastAsia="Times New Roman" w:hAnsi="Times New Roman" w:cs="Times New Roman"/>
          <w:sz w:val="26"/>
          <w:szCs w:val="26"/>
          <w:lang w:eastAsia="ru-RU"/>
        </w:rPr>
        <w:t>во</w:t>
      </w:r>
      <w:proofErr w:type="gramEnd"/>
      <w:r w:rsidRPr="00DC1B57">
        <w:rPr>
          <w:rFonts w:ascii="Times New Roman" w:eastAsia="Times New Roman" w:hAnsi="Times New Roman" w:cs="Times New Roman"/>
          <w:sz w:val="26"/>
          <w:szCs w:val="26"/>
          <w:lang w:eastAsia="ru-RU"/>
        </w:rPr>
        <w:t xml:space="preserve"> храм Пресвятой Богородицы» (Тимский район), «Юбилей архивистов» (Щигровский район) и др.</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t xml:space="preserve">Продолжалась выставочная деятельность государственных и муниципальных архивов области. </w:t>
      </w:r>
      <w:r w:rsidRPr="00DC1B57">
        <w:rPr>
          <w:rFonts w:ascii="Times New Roman" w:eastAsia="Times New Roman" w:hAnsi="Times New Roman" w:cs="Times New Roman"/>
          <w:b/>
          <w:sz w:val="26"/>
          <w:szCs w:val="26"/>
          <w:lang w:eastAsia="ru-RU"/>
        </w:rPr>
        <w:tab/>
      </w:r>
      <w:r w:rsidRPr="00DC1B57">
        <w:rPr>
          <w:rFonts w:ascii="Times New Roman" w:eastAsia="Times New Roman" w:hAnsi="Times New Roman" w:cs="Times New Roman"/>
          <w:sz w:val="26"/>
          <w:szCs w:val="26"/>
          <w:lang w:eastAsia="ru-RU"/>
        </w:rPr>
        <w:t xml:space="preserve">Архивным управлением Курской области и государственными архивами Курской области подготовлены  9  выставок:  </w:t>
      </w:r>
      <w:proofErr w:type="gramStart"/>
      <w:r w:rsidRPr="00DC1B57">
        <w:rPr>
          <w:rFonts w:ascii="Times New Roman" w:eastAsia="Times New Roman" w:hAnsi="Times New Roman" w:cs="Times New Roman"/>
          <w:sz w:val="26"/>
          <w:szCs w:val="26"/>
          <w:lang w:eastAsia="ru-RU"/>
        </w:rPr>
        <w:t>Муниципальными архивами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подготовлены 65</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выставок  архивных документов, в том числе документов личного происхождения, и фотодокументов.  </w:t>
      </w:r>
      <w:proofErr w:type="gramEnd"/>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r>
      <w:proofErr w:type="gramStart"/>
      <w:r w:rsidRPr="00DC1B57">
        <w:rPr>
          <w:rFonts w:ascii="Times New Roman" w:eastAsia="Times New Roman" w:hAnsi="Times New Roman" w:cs="Times New Roman"/>
          <w:sz w:val="26"/>
          <w:szCs w:val="26"/>
          <w:lang w:eastAsia="ru-RU"/>
        </w:rPr>
        <w:t xml:space="preserve">Государственными архивами Курской области исполнено 3, 740 тыс. тематических запросов, в том числе генеалогических запросов – 0,767 тыс.   По запросам граждан исполнено 0,767 тыс. генеалогических запросов, в том числе объемные запросы: о роде Чеховых-Тахтомировых; о роде Маршалкиных и Изумрудовых (по запросу Сахалинского Дворянского собрания); </w:t>
      </w:r>
      <w:r w:rsidRPr="00DC1B57">
        <w:rPr>
          <w:rFonts w:ascii="Times New Roman" w:eastAsia="Times New Roman" w:hAnsi="Times New Roman" w:cs="Times New Roman"/>
          <w:sz w:val="26"/>
          <w:szCs w:val="26"/>
          <w:lang w:eastAsia="ru-RU"/>
        </w:rPr>
        <w:tab/>
        <w:t>о роде дворян Лагофет; о дворянском роде Михайловых;</w:t>
      </w:r>
      <w:proofErr w:type="gramEnd"/>
      <w:r w:rsidRPr="00DC1B57">
        <w:rPr>
          <w:rFonts w:ascii="Times New Roman" w:eastAsia="Times New Roman" w:hAnsi="Times New Roman" w:cs="Times New Roman"/>
          <w:sz w:val="26"/>
          <w:szCs w:val="26"/>
          <w:lang w:eastAsia="ru-RU"/>
        </w:rPr>
        <w:t xml:space="preserve"> о роде  Болтенковых;  о роде Бабанских из с</w:t>
      </w:r>
      <w:proofErr w:type="gramStart"/>
      <w:r w:rsidRPr="00DC1B57">
        <w:rPr>
          <w:rFonts w:ascii="Times New Roman" w:eastAsia="Times New Roman" w:hAnsi="Times New Roman" w:cs="Times New Roman"/>
          <w:sz w:val="26"/>
          <w:szCs w:val="26"/>
          <w:lang w:eastAsia="ru-RU"/>
        </w:rPr>
        <w:t>.Т</w:t>
      </w:r>
      <w:proofErr w:type="gramEnd"/>
      <w:r w:rsidRPr="00DC1B57">
        <w:rPr>
          <w:rFonts w:ascii="Times New Roman" w:eastAsia="Times New Roman" w:hAnsi="Times New Roman" w:cs="Times New Roman"/>
          <w:sz w:val="26"/>
          <w:szCs w:val="26"/>
          <w:lang w:eastAsia="ru-RU"/>
        </w:rPr>
        <w:t xml:space="preserve">роицкое Обоянского у. Курской  губ.; о роде Д.А Медведева (по запросу Росархива); о роде Марковых (по запросу ОАО «Генеалогическое агентство «Семейный архив») и др. Государственными архивами Курской области исполнено 7,968 тыс. социально-правовых запросов, из них с положительным итогом  5,235 тыс. </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lastRenderedPageBreak/>
        <w:tab/>
      </w:r>
      <w:r w:rsidRPr="00DC1B57">
        <w:rPr>
          <w:rFonts w:ascii="Times New Roman" w:eastAsia="Times New Roman" w:hAnsi="Times New Roman" w:cs="Times New Roman"/>
          <w:sz w:val="26"/>
          <w:szCs w:val="26"/>
          <w:lang w:eastAsia="ru-RU"/>
        </w:rPr>
        <w:tab/>
        <w:t>Муниципальными архивами Курской области исполнено 15,269 тыс. тематических запросов; 32,976 тыс. социально-правовых запросов, из них с положительным итогом 29,052 тыс.  запросов.</w:t>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В читальных залах государственных архивов Курской области занималось 446  исследователей,  которым было выдано 9,328 тыс. дел,  1,125 печатных изданий и подшивок газет, по их заказам изготовлено 0,638 тыс. листов ксерокопий и 3,538 тыс.  цифровых фотокопий. Муниципальными архивами Курской области</w:t>
      </w:r>
      <w:r w:rsidRPr="00DC1B57">
        <w:rPr>
          <w:rFonts w:ascii="Times New Roman" w:eastAsia="Times New Roman" w:hAnsi="Times New Roman" w:cs="Times New Roman"/>
          <w:b/>
          <w:sz w:val="26"/>
          <w:szCs w:val="26"/>
          <w:lang w:eastAsia="ru-RU"/>
        </w:rPr>
        <w:t xml:space="preserve"> </w:t>
      </w:r>
      <w:r w:rsidRPr="00DC1B57">
        <w:rPr>
          <w:rFonts w:ascii="Times New Roman" w:eastAsia="Times New Roman" w:hAnsi="Times New Roman" w:cs="Times New Roman"/>
          <w:sz w:val="26"/>
          <w:szCs w:val="26"/>
          <w:lang w:eastAsia="ru-RU"/>
        </w:rPr>
        <w:t xml:space="preserve">проведено 22 экскурсии, 21 школьный урок  и 8 лекций (Глушковский, Горшеченский, Дмитриевский, Конышевский, Поныровский, Суджанский, Тимский, Хомутовский, Щигровский).  </w:t>
      </w:r>
    </w:p>
    <w:p w:rsidR="00DC1B57" w:rsidRPr="00DC1B57" w:rsidRDefault="002535A6"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ab/>
      </w:r>
      <w:r>
        <w:rPr>
          <w:rFonts w:ascii="Times New Roman" w:eastAsia="Times New Roman" w:hAnsi="Times New Roman" w:cs="Times New Roman"/>
          <w:sz w:val="26"/>
          <w:szCs w:val="26"/>
          <w:lang w:eastAsia="ru-RU"/>
        </w:rPr>
        <w:tab/>
        <w:t xml:space="preserve"> </w:t>
      </w:r>
      <w:r w:rsidR="00DC1B57" w:rsidRPr="00DC1B57">
        <w:rPr>
          <w:rFonts w:ascii="Times New Roman" w:eastAsia="Times New Roman" w:hAnsi="Times New Roman" w:cs="Times New Roman"/>
          <w:sz w:val="26"/>
          <w:szCs w:val="26"/>
          <w:lang w:eastAsia="ru-RU"/>
        </w:rPr>
        <w:t>Продолжалась работа по сохранению и укреплению кадрового потенциала государственных архивов области. В целях повышения престижа профессии архивиста, выявления инициативных и творчески работающих специалистов, распространения передового опыта в архивной отрасли, был организован и проведен VII областной конкурс профессионального мастерства «Лучший архивист Курской области» 2013 года, посвященный 110-летию архивной службы Курской области. Звание «Лучший архивист Курской области» 2013 года  было присвоено начальнику архивного отдела Администрации Тимского района Е.А.Стародубцевой, второе и третье места заняли начальник архивного отдела Администрации Медвенского района - Н.В.Манухина, ведущий специалист ГУ - Курское региональное отделение Фонда  социального страхования  РФ М.Н.Завалишин.</w:t>
      </w:r>
      <w:r w:rsidR="00DC1B57" w:rsidRPr="00DC1B57">
        <w:rPr>
          <w:rFonts w:ascii="Times New Roman" w:eastAsia="Times New Roman" w:hAnsi="Times New Roman" w:cs="Times New Roman"/>
          <w:sz w:val="26"/>
          <w:szCs w:val="26"/>
          <w:lang w:eastAsia="ru-RU"/>
        </w:rPr>
        <w:tab/>
      </w:r>
    </w:p>
    <w:p w:rsidR="00DC1B57" w:rsidRPr="00DC1B57" w:rsidRDefault="00DC1B57" w:rsidP="00DC1B57">
      <w:pPr>
        <w:tabs>
          <w:tab w:val="left" w:pos="0"/>
          <w:tab w:val="left" w:pos="180"/>
        </w:tabs>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r w:rsidRPr="00DC1B57">
        <w:rPr>
          <w:rFonts w:ascii="Times New Roman" w:eastAsia="Times New Roman" w:hAnsi="Times New Roman" w:cs="Times New Roman"/>
          <w:sz w:val="26"/>
          <w:szCs w:val="26"/>
          <w:lang w:eastAsia="ru-RU"/>
        </w:rPr>
        <w:tab/>
        <w:t xml:space="preserve">Для участия во </w:t>
      </w:r>
      <w:r w:rsidR="00CA6775">
        <w:rPr>
          <w:rFonts w:ascii="Times New Roman" w:eastAsia="Times New Roman" w:hAnsi="Times New Roman" w:cs="Times New Roman"/>
          <w:sz w:val="26"/>
          <w:szCs w:val="26"/>
          <w:lang w:eastAsia="ru-RU"/>
        </w:rPr>
        <w:t>В</w:t>
      </w:r>
      <w:r w:rsidRPr="00DC1B57">
        <w:rPr>
          <w:rFonts w:ascii="Times New Roman" w:eastAsia="Times New Roman" w:hAnsi="Times New Roman" w:cs="Times New Roman"/>
          <w:sz w:val="26"/>
          <w:szCs w:val="26"/>
          <w:lang w:eastAsia="ru-RU"/>
        </w:rPr>
        <w:t>сероссийском конкурсе на лучший муниципальный архив   архивным управлением Курской области были выдвинуты архивный отдел управления делами администрации г</w:t>
      </w:r>
      <w:proofErr w:type="gramStart"/>
      <w:r w:rsidRPr="00DC1B57">
        <w:rPr>
          <w:rFonts w:ascii="Times New Roman" w:eastAsia="Times New Roman" w:hAnsi="Times New Roman" w:cs="Times New Roman"/>
          <w:sz w:val="26"/>
          <w:szCs w:val="26"/>
          <w:lang w:eastAsia="ru-RU"/>
        </w:rPr>
        <w:t>.К</w:t>
      </w:r>
      <w:proofErr w:type="gramEnd"/>
      <w:r w:rsidRPr="00DC1B57">
        <w:rPr>
          <w:rFonts w:ascii="Times New Roman" w:eastAsia="Times New Roman" w:hAnsi="Times New Roman" w:cs="Times New Roman"/>
          <w:sz w:val="26"/>
          <w:szCs w:val="26"/>
          <w:lang w:eastAsia="ru-RU"/>
        </w:rPr>
        <w:t>урчатова  и архивный отдел администрации Обоянского района (номинация «Структурное подразделение органа местного самоуправления, исполняющего функции муниципального архива»). По итогам конкурса архивный отдел администрации Обоянского района Курской области награжден Дипломом участника конкурса, кроме того, И.А.Громова, начальник архивного отдела администрации Обоянского района, заняла 1 место в номинации «Использование архивных документов» среди муниципальных архивов Центрального Федерального округа.</w:t>
      </w:r>
    </w:p>
    <w:p w:rsidR="00DC1B57" w:rsidRPr="00DC1B57" w:rsidRDefault="00DC1B57" w:rsidP="00DC1B57">
      <w:pPr>
        <w:spacing w:after="0" w:line="240" w:lineRule="auto"/>
        <w:jc w:val="both"/>
        <w:rPr>
          <w:rFonts w:ascii="Times New Roman" w:eastAsia="Times New Roman" w:hAnsi="Times New Roman" w:cs="Times New Roman"/>
          <w:sz w:val="26"/>
          <w:szCs w:val="26"/>
          <w:lang w:eastAsia="ru-RU"/>
        </w:rPr>
      </w:pPr>
      <w:r w:rsidRPr="00DC1B57">
        <w:rPr>
          <w:rFonts w:ascii="Times New Roman" w:eastAsia="Times New Roman" w:hAnsi="Times New Roman" w:cs="Times New Roman"/>
          <w:sz w:val="26"/>
          <w:szCs w:val="26"/>
          <w:lang w:eastAsia="ru-RU"/>
        </w:rPr>
        <w:tab/>
      </w:r>
      <w:proofErr w:type="gramStart"/>
      <w:r w:rsidRPr="00DC1B57">
        <w:rPr>
          <w:rFonts w:ascii="Times New Roman" w:eastAsia="Times New Roman" w:hAnsi="Times New Roman" w:cs="Times New Roman"/>
          <w:sz w:val="26"/>
          <w:szCs w:val="26"/>
          <w:lang w:eastAsia="ru-RU"/>
        </w:rPr>
        <w:t xml:space="preserve">В связи со 110-летием архивной службы Курской области и в целях поощрения сотрудников архивного управления Курской области и подведомственных ему архивных учреждений за многолетнюю и добросовестную работу  в 2013 году были награждены </w:t>
      </w:r>
      <w:r w:rsidRPr="00DC1B57">
        <w:rPr>
          <w:rFonts w:ascii="Times New Roman" w:eastAsia="Microsoft JhengHei" w:hAnsi="Times New Roman" w:cs="Times New Roman"/>
          <w:sz w:val="26"/>
          <w:szCs w:val="26"/>
          <w:lang w:eastAsia="ru-RU"/>
        </w:rPr>
        <w:t>Почетной грамотой Федерального архивного агентства –  7 человек;</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Почетной грамотой Курской областной Думы – 5 человек;</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Благодарственным письмом Курской областной Думы – 2 человека;</w:t>
      </w:r>
      <w:proofErr w:type="gramEnd"/>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Памятным знаком «За труды и Отечество» - 1 человек;</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Почетной грамотой Курской области -  4 работника;</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Благодарностью Губернатора Курской области – 4 работника;</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Почетной грамотой архивного управления Курской области – 9 человек;</w:t>
      </w:r>
      <w:r w:rsidRPr="00DC1B57">
        <w:rPr>
          <w:rFonts w:ascii="Times New Roman" w:eastAsia="Times New Roman" w:hAnsi="Times New Roman" w:cs="Times New Roman"/>
          <w:sz w:val="26"/>
          <w:szCs w:val="26"/>
          <w:lang w:eastAsia="ru-RU"/>
        </w:rPr>
        <w:t xml:space="preserve"> </w:t>
      </w:r>
      <w:r w:rsidRPr="00DC1B57">
        <w:rPr>
          <w:rFonts w:ascii="Times New Roman" w:eastAsia="Microsoft JhengHei" w:hAnsi="Times New Roman" w:cs="Times New Roman"/>
          <w:sz w:val="26"/>
          <w:szCs w:val="26"/>
          <w:lang w:eastAsia="ru-RU"/>
        </w:rPr>
        <w:t>Благодарностью начальника архивного управления Курской области – 17 работников.</w:t>
      </w:r>
    </w:p>
    <w:p w:rsidR="00CD50A4" w:rsidRDefault="00DC1B57" w:rsidP="00CA6775">
      <w:pPr>
        <w:tabs>
          <w:tab w:val="left" w:pos="0"/>
          <w:tab w:val="left" w:pos="180"/>
        </w:tabs>
        <w:spacing w:after="0" w:line="240" w:lineRule="auto"/>
        <w:jc w:val="both"/>
        <w:rPr>
          <w:rFonts w:ascii="Times New Roman" w:eastAsia="Times New Roman" w:hAnsi="Times New Roman" w:cs="Times New Roman"/>
          <w:b/>
          <w:sz w:val="28"/>
          <w:szCs w:val="28"/>
          <w:lang w:eastAsia="ru-RU"/>
        </w:rPr>
      </w:pPr>
      <w:r w:rsidRPr="00DC1B57">
        <w:rPr>
          <w:rFonts w:ascii="Times New Roman" w:eastAsia="Times New Roman" w:hAnsi="Times New Roman" w:cs="Times New Roman"/>
          <w:sz w:val="26"/>
          <w:szCs w:val="26"/>
          <w:lang w:eastAsia="ru-RU"/>
        </w:rPr>
        <w:tab/>
      </w:r>
      <w:r w:rsidR="00CA6775">
        <w:rPr>
          <w:rFonts w:ascii="Times New Roman" w:eastAsia="Times New Roman" w:hAnsi="Times New Roman" w:cs="Times New Roman"/>
          <w:sz w:val="26"/>
          <w:szCs w:val="26"/>
          <w:lang w:eastAsia="ru-RU"/>
        </w:rPr>
        <w:t xml:space="preserve"> </w:t>
      </w:r>
    </w:p>
    <w:p w:rsidR="00CD50A4" w:rsidRDefault="00CD50A4" w:rsidP="003D337D">
      <w:pPr>
        <w:spacing w:after="0" w:line="240" w:lineRule="auto"/>
        <w:rPr>
          <w:rFonts w:ascii="Times New Roman" w:eastAsia="Times New Roman" w:hAnsi="Times New Roman" w:cs="Times New Roman"/>
          <w:b/>
          <w:sz w:val="28"/>
          <w:szCs w:val="28"/>
          <w:lang w:eastAsia="ru-RU"/>
        </w:rPr>
      </w:pPr>
    </w:p>
    <w:p w:rsidR="00CD50A4" w:rsidRDefault="00CD50A4" w:rsidP="003D337D">
      <w:pPr>
        <w:spacing w:after="0" w:line="240" w:lineRule="auto"/>
        <w:rPr>
          <w:rFonts w:ascii="Times New Roman" w:eastAsia="Times New Roman" w:hAnsi="Times New Roman" w:cs="Times New Roman"/>
          <w:b/>
          <w:sz w:val="28"/>
          <w:szCs w:val="28"/>
          <w:lang w:eastAsia="ru-RU"/>
        </w:rPr>
      </w:pPr>
    </w:p>
    <w:p w:rsidR="00535BA1" w:rsidRDefault="00535BA1" w:rsidP="003D337D">
      <w:pPr>
        <w:spacing w:after="0" w:line="240" w:lineRule="auto"/>
        <w:rPr>
          <w:rFonts w:ascii="Times New Roman" w:eastAsia="Times New Roman" w:hAnsi="Times New Roman" w:cs="Times New Roman"/>
          <w:b/>
          <w:sz w:val="28"/>
          <w:szCs w:val="28"/>
          <w:lang w:eastAsia="ru-RU"/>
        </w:rPr>
      </w:pPr>
    </w:p>
    <w:p w:rsidR="003D337D" w:rsidRPr="003D337D" w:rsidRDefault="003D337D" w:rsidP="003D337D">
      <w:pPr>
        <w:spacing w:after="0" w:line="240" w:lineRule="auto"/>
        <w:rPr>
          <w:rFonts w:ascii="Cambria" w:eastAsia="Times New Roman" w:hAnsi="Cambria" w:cs="Times New Roman"/>
          <w:b/>
          <w:i/>
          <w:color w:val="2A2ADC"/>
          <w:sz w:val="36"/>
          <w:szCs w:val="36"/>
          <w:lang w:eastAsia="ru-RU"/>
        </w:rPr>
      </w:pPr>
      <w:r w:rsidRPr="003D337D">
        <w:rPr>
          <w:rFonts w:ascii="Cambria" w:eastAsia="Times New Roman" w:hAnsi="Cambria" w:cs="Times New Roman"/>
          <w:b/>
          <w:i/>
          <w:color w:val="2A2ADC"/>
          <w:sz w:val="36"/>
          <w:szCs w:val="36"/>
          <w:lang w:eastAsia="ru-RU"/>
        </w:rPr>
        <w:lastRenderedPageBreak/>
        <w:t xml:space="preserve">НОРМАТИВНО-ПРАВОВАЯ </w:t>
      </w:r>
    </w:p>
    <w:p w:rsidR="003D337D" w:rsidRPr="003D337D" w:rsidRDefault="003D337D" w:rsidP="003D337D">
      <w:pPr>
        <w:spacing w:after="0" w:line="240" w:lineRule="auto"/>
        <w:rPr>
          <w:rFonts w:ascii="Cambria" w:eastAsia="Times New Roman" w:hAnsi="Cambria" w:cs="Times New Roman"/>
          <w:b/>
          <w:i/>
          <w:color w:val="2A2ADC"/>
          <w:sz w:val="36"/>
          <w:szCs w:val="36"/>
          <w:lang w:eastAsia="ru-RU"/>
        </w:rPr>
      </w:pPr>
      <w:r w:rsidRPr="003D337D">
        <w:rPr>
          <w:rFonts w:ascii="Cambria" w:eastAsia="Times New Roman" w:hAnsi="Cambria" w:cs="Times New Roman"/>
          <w:b/>
          <w:i/>
          <w:color w:val="2A2ADC"/>
          <w:sz w:val="36"/>
          <w:szCs w:val="36"/>
          <w:lang w:eastAsia="ru-RU"/>
        </w:rPr>
        <w:t>БАЗА КУРСКИХ АРХИВИСТОВ __________________________________</w:t>
      </w:r>
    </w:p>
    <w:p w:rsidR="00B066B7" w:rsidRDefault="00B066B7"/>
    <w:p w:rsidR="00DC1B57" w:rsidRPr="00DC1B57" w:rsidRDefault="00DC1B57" w:rsidP="00DC1B57">
      <w:pPr>
        <w:widowControl w:val="0"/>
        <w:autoSpaceDE w:val="0"/>
        <w:autoSpaceDN w:val="0"/>
        <w:adjustRightInd w:val="0"/>
        <w:spacing w:after="0" w:line="240" w:lineRule="auto"/>
        <w:jc w:val="center"/>
        <w:rPr>
          <w:rFonts w:ascii="Times New Roman" w:hAnsi="Times New Roman" w:cs="Times New Roman"/>
          <w:b/>
          <w:bCs/>
          <w:sz w:val="24"/>
          <w:szCs w:val="24"/>
        </w:rPr>
      </w:pPr>
    </w:p>
    <w:p w:rsidR="00DC1B57" w:rsidRPr="00CA6775" w:rsidRDefault="00DC1B57" w:rsidP="00CD50A4">
      <w:pPr>
        <w:widowControl w:val="0"/>
        <w:autoSpaceDE w:val="0"/>
        <w:autoSpaceDN w:val="0"/>
        <w:adjustRightInd w:val="0"/>
        <w:spacing w:after="0" w:line="240" w:lineRule="auto"/>
        <w:jc w:val="center"/>
        <w:rPr>
          <w:rFonts w:ascii="Times New Roman" w:hAnsi="Times New Roman" w:cs="Times New Roman"/>
          <w:b/>
          <w:bCs/>
          <w:sz w:val="26"/>
          <w:szCs w:val="26"/>
        </w:rPr>
      </w:pPr>
      <w:r w:rsidRPr="00CA6775">
        <w:rPr>
          <w:rFonts w:ascii="Times New Roman" w:hAnsi="Times New Roman" w:cs="Times New Roman"/>
          <w:b/>
          <w:bCs/>
          <w:sz w:val="26"/>
          <w:szCs w:val="26"/>
        </w:rPr>
        <w:t>ЗАКОН</w:t>
      </w:r>
      <w:r w:rsidR="00CD50A4" w:rsidRPr="00CA6775">
        <w:rPr>
          <w:rFonts w:ascii="Times New Roman" w:hAnsi="Times New Roman" w:cs="Times New Roman"/>
          <w:b/>
          <w:bCs/>
          <w:sz w:val="26"/>
          <w:szCs w:val="26"/>
        </w:rPr>
        <w:t xml:space="preserve"> КУРСК</w:t>
      </w:r>
      <w:r w:rsidR="00535BA1">
        <w:rPr>
          <w:rFonts w:ascii="Times New Roman" w:hAnsi="Times New Roman" w:cs="Times New Roman"/>
          <w:b/>
          <w:bCs/>
          <w:sz w:val="26"/>
          <w:szCs w:val="26"/>
        </w:rPr>
        <w:t>ОЙ</w:t>
      </w:r>
      <w:r w:rsidR="00CD50A4" w:rsidRPr="00CA6775">
        <w:rPr>
          <w:rFonts w:ascii="Times New Roman" w:hAnsi="Times New Roman" w:cs="Times New Roman"/>
          <w:b/>
          <w:bCs/>
          <w:sz w:val="26"/>
          <w:szCs w:val="26"/>
        </w:rPr>
        <w:t xml:space="preserve"> ОБЛАСТ</w:t>
      </w:r>
      <w:r w:rsidR="00535BA1">
        <w:rPr>
          <w:rFonts w:ascii="Times New Roman" w:hAnsi="Times New Roman" w:cs="Times New Roman"/>
          <w:b/>
          <w:bCs/>
          <w:sz w:val="26"/>
          <w:szCs w:val="26"/>
        </w:rPr>
        <w:t>И</w:t>
      </w:r>
    </w:p>
    <w:p w:rsidR="00DC1B57" w:rsidRPr="00CA6775" w:rsidRDefault="00535BA1" w:rsidP="00DC1B57">
      <w:pPr>
        <w:widowControl w:val="0"/>
        <w:autoSpaceDE w:val="0"/>
        <w:autoSpaceDN w:val="0"/>
        <w:adjustRightInd w:val="0"/>
        <w:spacing w:after="0" w:line="240" w:lineRule="auto"/>
        <w:jc w:val="center"/>
        <w:rPr>
          <w:rFonts w:ascii="Times New Roman" w:hAnsi="Times New Roman" w:cs="Times New Roman"/>
          <w:b/>
          <w:bCs/>
          <w:sz w:val="26"/>
          <w:szCs w:val="26"/>
        </w:rPr>
      </w:pPr>
      <w:r>
        <w:rPr>
          <w:rFonts w:ascii="Times New Roman" w:hAnsi="Times New Roman" w:cs="Times New Roman"/>
          <w:b/>
          <w:bCs/>
          <w:sz w:val="26"/>
          <w:szCs w:val="26"/>
        </w:rPr>
        <w:t>«</w:t>
      </w:r>
      <w:r w:rsidR="00DC1B57" w:rsidRPr="00CA6775">
        <w:rPr>
          <w:rFonts w:ascii="Times New Roman" w:hAnsi="Times New Roman" w:cs="Times New Roman"/>
          <w:b/>
          <w:bCs/>
          <w:sz w:val="26"/>
          <w:szCs w:val="26"/>
        </w:rPr>
        <w:t>О НАДЕЛЕНИИ ОРГАНОВ МЕСТНОГО САМОУПРАВЛЕНИЯ</w:t>
      </w:r>
    </w:p>
    <w:p w:rsidR="00DC1B57" w:rsidRPr="00CA6775" w:rsidRDefault="00DC1B57" w:rsidP="00DC1B57">
      <w:pPr>
        <w:widowControl w:val="0"/>
        <w:autoSpaceDE w:val="0"/>
        <w:autoSpaceDN w:val="0"/>
        <w:adjustRightInd w:val="0"/>
        <w:spacing w:after="0" w:line="240" w:lineRule="auto"/>
        <w:jc w:val="center"/>
        <w:rPr>
          <w:rFonts w:ascii="Times New Roman" w:hAnsi="Times New Roman" w:cs="Times New Roman"/>
          <w:b/>
          <w:bCs/>
          <w:sz w:val="26"/>
          <w:szCs w:val="26"/>
        </w:rPr>
      </w:pPr>
      <w:r w:rsidRPr="00CA6775">
        <w:rPr>
          <w:rFonts w:ascii="Times New Roman" w:hAnsi="Times New Roman" w:cs="Times New Roman"/>
          <w:b/>
          <w:bCs/>
          <w:sz w:val="26"/>
          <w:szCs w:val="26"/>
        </w:rPr>
        <w:t>МУНИЦИПАЛЬНЫХ ОБРАЗОВАНИЙ КУРСКОЙ ОБЛАСТИ</w:t>
      </w:r>
    </w:p>
    <w:p w:rsidR="00DC1B57" w:rsidRPr="00CA6775" w:rsidRDefault="00DC1B57" w:rsidP="00DC1B57">
      <w:pPr>
        <w:widowControl w:val="0"/>
        <w:autoSpaceDE w:val="0"/>
        <w:autoSpaceDN w:val="0"/>
        <w:adjustRightInd w:val="0"/>
        <w:spacing w:after="0" w:line="240" w:lineRule="auto"/>
        <w:jc w:val="center"/>
        <w:rPr>
          <w:rFonts w:ascii="Times New Roman" w:hAnsi="Times New Roman" w:cs="Times New Roman"/>
          <w:b/>
          <w:bCs/>
          <w:sz w:val="26"/>
          <w:szCs w:val="26"/>
        </w:rPr>
      </w:pPr>
      <w:r w:rsidRPr="00CA6775">
        <w:rPr>
          <w:rFonts w:ascii="Times New Roman" w:hAnsi="Times New Roman" w:cs="Times New Roman"/>
          <w:b/>
          <w:bCs/>
          <w:sz w:val="26"/>
          <w:szCs w:val="26"/>
        </w:rPr>
        <w:t>ОТДЕЛЬНЫМИ ГОСУДАРСТВЕННЫМИ ПОЛНОМОЧИЯМИ</w:t>
      </w:r>
    </w:p>
    <w:p w:rsidR="00DC1B57" w:rsidRPr="00CA6775" w:rsidRDefault="00DC1B57" w:rsidP="00DC1B57">
      <w:pPr>
        <w:widowControl w:val="0"/>
        <w:autoSpaceDE w:val="0"/>
        <w:autoSpaceDN w:val="0"/>
        <w:adjustRightInd w:val="0"/>
        <w:spacing w:after="0" w:line="240" w:lineRule="auto"/>
        <w:jc w:val="center"/>
        <w:rPr>
          <w:rFonts w:ascii="Times New Roman" w:hAnsi="Times New Roman" w:cs="Times New Roman"/>
          <w:b/>
          <w:bCs/>
          <w:sz w:val="26"/>
          <w:szCs w:val="26"/>
        </w:rPr>
      </w:pPr>
      <w:r w:rsidRPr="00CA6775">
        <w:rPr>
          <w:rFonts w:ascii="Times New Roman" w:hAnsi="Times New Roman" w:cs="Times New Roman"/>
          <w:b/>
          <w:bCs/>
          <w:sz w:val="26"/>
          <w:szCs w:val="26"/>
        </w:rPr>
        <w:t>КУРСКОЙ ОБЛАСТИ В СФЕРЕ АРХИВНОГО ДЕЛА</w:t>
      </w:r>
      <w:r w:rsidR="00535BA1">
        <w:rPr>
          <w:rFonts w:ascii="Times New Roman" w:hAnsi="Times New Roman" w:cs="Times New Roman"/>
          <w:b/>
          <w:bCs/>
          <w:sz w:val="26"/>
          <w:szCs w:val="26"/>
        </w:rPr>
        <w:t>»</w:t>
      </w:r>
    </w:p>
    <w:p w:rsidR="00DC1B57" w:rsidRPr="00CA6775"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proofErr w:type="gramStart"/>
      <w:r w:rsidRPr="00CD50A4">
        <w:rPr>
          <w:rFonts w:ascii="Times New Roman" w:hAnsi="Times New Roman" w:cs="Times New Roman"/>
          <w:sz w:val="26"/>
          <w:szCs w:val="26"/>
        </w:rPr>
        <w:t>Принят</w:t>
      </w:r>
      <w:proofErr w:type="gramEnd"/>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r w:rsidRPr="00CD50A4">
        <w:rPr>
          <w:rFonts w:ascii="Times New Roman" w:hAnsi="Times New Roman" w:cs="Times New Roman"/>
          <w:sz w:val="26"/>
          <w:szCs w:val="26"/>
        </w:rPr>
        <w:t>Курской областной Думой</w:t>
      </w:r>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r w:rsidRPr="00CD50A4">
        <w:rPr>
          <w:rFonts w:ascii="Times New Roman" w:hAnsi="Times New Roman" w:cs="Times New Roman"/>
          <w:sz w:val="26"/>
          <w:szCs w:val="26"/>
        </w:rPr>
        <w:t>8 декабря 2005 года</w:t>
      </w:r>
    </w:p>
    <w:p w:rsidR="00CD50A4" w:rsidRDefault="00CD50A4" w:rsidP="0017779C">
      <w:pPr>
        <w:widowControl w:val="0"/>
        <w:autoSpaceDE w:val="0"/>
        <w:autoSpaceDN w:val="0"/>
        <w:adjustRightInd w:val="0"/>
        <w:spacing w:after="0" w:line="240" w:lineRule="auto"/>
        <w:rPr>
          <w:rFonts w:ascii="Times New Roman" w:hAnsi="Times New Roman" w:cs="Times New Roman"/>
          <w:sz w:val="26"/>
          <w:szCs w:val="26"/>
        </w:rPr>
      </w:pPr>
    </w:p>
    <w:p w:rsidR="0017779C" w:rsidRDefault="0017779C" w:rsidP="0017779C">
      <w:pPr>
        <w:widowControl w:val="0"/>
        <w:autoSpaceDE w:val="0"/>
        <w:autoSpaceDN w:val="0"/>
        <w:adjustRightInd w:val="0"/>
        <w:spacing w:after="0" w:line="240" w:lineRule="auto"/>
        <w:rPr>
          <w:rFonts w:ascii="Times New Roman" w:hAnsi="Times New Roman" w:cs="Times New Roman"/>
          <w:sz w:val="26"/>
          <w:szCs w:val="26"/>
        </w:rPr>
      </w:pPr>
    </w:p>
    <w:p w:rsidR="00DC1B57" w:rsidRPr="0017779C" w:rsidRDefault="00CD50A4" w:rsidP="002535A6">
      <w:pPr>
        <w:widowControl w:val="0"/>
        <w:autoSpaceDE w:val="0"/>
        <w:autoSpaceDN w:val="0"/>
        <w:adjustRightInd w:val="0"/>
        <w:spacing w:after="0" w:line="240" w:lineRule="auto"/>
        <w:jc w:val="center"/>
        <w:rPr>
          <w:rFonts w:ascii="Times New Roman" w:hAnsi="Times New Roman" w:cs="Times New Roman"/>
          <w:i/>
          <w:sz w:val="26"/>
          <w:szCs w:val="26"/>
        </w:rPr>
      </w:pPr>
      <w:proofErr w:type="gramStart"/>
      <w:r w:rsidRPr="00CA6775">
        <w:rPr>
          <w:rFonts w:ascii="Times New Roman" w:hAnsi="Times New Roman" w:cs="Times New Roman"/>
          <w:i/>
          <w:sz w:val="26"/>
          <w:szCs w:val="26"/>
        </w:rPr>
        <w:t>(</w:t>
      </w:r>
      <w:r w:rsidR="002535A6" w:rsidRPr="00CA6775">
        <w:rPr>
          <w:rFonts w:ascii="Times New Roman" w:hAnsi="Times New Roman" w:cs="Times New Roman"/>
          <w:i/>
          <w:sz w:val="26"/>
          <w:szCs w:val="26"/>
        </w:rPr>
        <w:t xml:space="preserve">в ред. Законов Курской области  </w:t>
      </w:r>
      <w:r w:rsidR="00DC1B57" w:rsidRPr="00CA6775">
        <w:rPr>
          <w:rFonts w:ascii="Times New Roman" w:hAnsi="Times New Roman" w:cs="Times New Roman"/>
          <w:i/>
          <w:sz w:val="26"/>
          <w:szCs w:val="26"/>
        </w:rPr>
        <w:t xml:space="preserve">от 05.12.2006 </w:t>
      </w:r>
      <w:hyperlink r:id="rId10" w:history="1">
        <w:r w:rsidR="00DC1B57" w:rsidRPr="0017779C">
          <w:rPr>
            <w:rFonts w:ascii="Times New Roman" w:hAnsi="Times New Roman" w:cs="Times New Roman"/>
            <w:i/>
            <w:sz w:val="26"/>
            <w:szCs w:val="26"/>
          </w:rPr>
          <w:t>N 79-ЗКО</w:t>
        </w:r>
      </w:hyperlink>
      <w:r w:rsidR="00DC1B57" w:rsidRPr="0017779C">
        <w:rPr>
          <w:rFonts w:ascii="Times New Roman" w:hAnsi="Times New Roman" w:cs="Times New Roman"/>
          <w:i/>
          <w:sz w:val="26"/>
          <w:szCs w:val="26"/>
        </w:rPr>
        <w:t xml:space="preserve">, от 04.09.2008 </w:t>
      </w:r>
      <w:hyperlink r:id="rId11" w:history="1">
        <w:r w:rsidR="00DC1B57" w:rsidRPr="0017779C">
          <w:rPr>
            <w:rFonts w:ascii="Times New Roman" w:hAnsi="Times New Roman" w:cs="Times New Roman"/>
            <w:i/>
            <w:sz w:val="26"/>
            <w:szCs w:val="26"/>
          </w:rPr>
          <w:t>N 60-ЗКО</w:t>
        </w:r>
      </w:hyperlink>
      <w:r w:rsidR="00DC1B57" w:rsidRPr="0017779C">
        <w:rPr>
          <w:rFonts w:ascii="Times New Roman" w:hAnsi="Times New Roman" w:cs="Times New Roman"/>
          <w:i/>
          <w:sz w:val="26"/>
          <w:szCs w:val="26"/>
        </w:rPr>
        <w:t>,</w:t>
      </w:r>
      <w:proofErr w:type="gramEnd"/>
    </w:p>
    <w:p w:rsidR="00DC1B57" w:rsidRPr="0017779C" w:rsidRDefault="00DC1B57" w:rsidP="002535A6">
      <w:pPr>
        <w:widowControl w:val="0"/>
        <w:autoSpaceDE w:val="0"/>
        <w:autoSpaceDN w:val="0"/>
        <w:adjustRightInd w:val="0"/>
        <w:spacing w:after="0" w:line="240" w:lineRule="auto"/>
        <w:jc w:val="center"/>
        <w:rPr>
          <w:rFonts w:ascii="Times New Roman" w:hAnsi="Times New Roman" w:cs="Times New Roman"/>
          <w:i/>
          <w:sz w:val="26"/>
          <w:szCs w:val="26"/>
        </w:rPr>
      </w:pPr>
      <w:r w:rsidRPr="0017779C">
        <w:rPr>
          <w:rFonts w:ascii="Times New Roman" w:hAnsi="Times New Roman" w:cs="Times New Roman"/>
          <w:i/>
          <w:sz w:val="26"/>
          <w:szCs w:val="26"/>
        </w:rPr>
        <w:t xml:space="preserve">от 20.11.2009 </w:t>
      </w:r>
      <w:hyperlink r:id="rId12" w:history="1">
        <w:r w:rsidRPr="0017779C">
          <w:rPr>
            <w:rFonts w:ascii="Times New Roman" w:hAnsi="Times New Roman" w:cs="Times New Roman"/>
            <w:i/>
            <w:sz w:val="26"/>
            <w:szCs w:val="26"/>
          </w:rPr>
          <w:t>N 89-ЗКО</w:t>
        </w:r>
      </w:hyperlink>
      <w:r w:rsidRPr="0017779C">
        <w:rPr>
          <w:rFonts w:ascii="Times New Roman" w:hAnsi="Times New Roman" w:cs="Times New Roman"/>
          <w:i/>
          <w:sz w:val="26"/>
          <w:szCs w:val="26"/>
        </w:rPr>
        <w:t xml:space="preserve">, от 15.09.2010 </w:t>
      </w:r>
      <w:hyperlink r:id="rId13" w:history="1">
        <w:r w:rsidRPr="0017779C">
          <w:rPr>
            <w:rFonts w:ascii="Times New Roman" w:hAnsi="Times New Roman" w:cs="Times New Roman"/>
            <w:i/>
            <w:sz w:val="26"/>
            <w:szCs w:val="26"/>
          </w:rPr>
          <w:t>N 69-ЗКО</w:t>
        </w:r>
      </w:hyperlink>
      <w:r w:rsidR="00CD50A4" w:rsidRPr="0017779C">
        <w:rPr>
          <w:rFonts w:ascii="Times New Roman" w:hAnsi="Times New Roman" w:cs="Times New Roman"/>
          <w:i/>
          <w:sz w:val="26"/>
          <w:szCs w:val="26"/>
        </w:rPr>
        <w:t xml:space="preserve">, </w:t>
      </w:r>
      <w:r w:rsidRPr="0017779C">
        <w:rPr>
          <w:rFonts w:ascii="Times New Roman" w:hAnsi="Times New Roman" w:cs="Times New Roman"/>
          <w:i/>
          <w:sz w:val="26"/>
          <w:szCs w:val="26"/>
        </w:rPr>
        <w:t xml:space="preserve">от 16.09.2013 </w:t>
      </w:r>
      <w:hyperlink r:id="rId14" w:history="1">
        <w:r w:rsidRPr="0017779C">
          <w:rPr>
            <w:rFonts w:ascii="Times New Roman" w:hAnsi="Times New Roman" w:cs="Times New Roman"/>
            <w:i/>
            <w:sz w:val="26"/>
            <w:szCs w:val="26"/>
          </w:rPr>
          <w:t>N 93-ЗКО</w:t>
        </w:r>
      </w:hyperlink>
      <w:r w:rsidRPr="0017779C">
        <w:rPr>
          <w:rFonts w:ascii="Times New Roman" w:hAnsi="Times New Roman" w:cs="Times New Roman"/>
          <w:i/>
          <w:sz w:val="26"/>
          <w:szCs w:val="26"/>
        </w:rPr>
        <w:t>,</w:t>
      </w:r>
      <w:r w:rsidR="002535A6" w:rsidRPr="0017779C">
        <w:rPr>
          <w:rFonts w:ascii="Times New Roman" w:hAnsi="Times New Roman" w:cs="Times New Roman"/>
          <w:i/>
          <w:sz w:val="26"/>
          <w:szCs w:val="26"/>
        </w:rPr>
        <w:t xml:space="preserve"> </w:t>
      </w:r>
      <w:r w:rsidRPr="0017779C">
        <w:rPr>
          <w:rFonts w:ascii="Times New Roman" w:hAnsi="Times New Roman" w:cs="Times New Roman"/>
          <w:i/>
          <w:sz w:val="26"/>
          <w:szCs w:val="26"/>
        </w:rPr>
        <w:t>с изм., внес</w:t>
      </w:r>
      <w:r w:rsidR="00CD50A4" w:rsidRPr="0017779C">
        <w:rPr>
          <w:rFonts w:ascii="Times New Roman" w:hAnsi="Times New Roman" w:cs="Times New Roman"/>
          <w:i/>
          <w:sz w:val="26"/>
          <w:szCs w:val="26"/>
        </w:rPr>
        <w:t>е</w:t>
      </w:r>
      <w:r w:rsidR="002535A6" w:rsidRPr="0017779C">
        <w:rPr>
          <w:rFonts w:ascii="Times New Roman" w:hAnsi="Times New Roman" w:cs="Times New Roman"/>
          <w:i/>
          <w:sz w:val="26"/>
          <w:szCs w:val="26"/>
        </w:rPr>
        <w:t xml:space="preserve">нными Законами Курской области  </w:t>
      </w:r>
      <w:r w:rsidRPr="0017779C">
        <w:rPr>
          <w:rFonts w:ascii="Times New Roman" w:hAnsi="Times New Roman" w:cs="Times New Roman"/>
          <w:i/>
          <w:sz w:val="26"/>
          <w:szCs w:val="26"/>
        </w:rPr>
        <w:t xml:space="preserve">от 12.12.2011 </w:t>
      </w:r>
      <w:hyperlink r:id="rId15" w:history="1">
        <w:r w:rsidRPr="0017779C">
          <w:rPr>
            <w:rFonts w:ascii="Times New Roman" w:hAnsi="Times New Roman" w:cs="Times New Roman"/>
            <w:i/>
            <w:sz w:val="26"/>
            <w:szCs w:val="26"/>
          </w:rPr>
          <w:t>N 103-ЗКО</w:t>
        </w:r>
      </w:hyperlink>
      <w:r w:rsidRPr="0017779C">
        <w:rPr>
          <w:rFonts w:ascii="Times New Roman" w:hAnsi="Times New Roman" w:cs="Times New Roman"/>
          <w:i/>
          <w:sz w:val="26"/>
          <w:szCs w:val="26"/>
        </w:rPr>
        <w:t xml:space="preserve">, </w:t>
      </w:r>
      <w:proofErr w:type="gramStart"/>
      <w:r w:rsidRPr="0017779C">
        <w:rPr>
          <w:rFonts w:ascii="Times New Roman" w:hAnsi="Times New Roman" w:cs="Times New Roman"/>
          <w:i/>
          <w:sz w:val="26"/>
          <w:szCs w:val="26"/>
        </w:rPr>
        <w:t>от</w:t>
      </w:r>
      <w:proofErr w:type="gramEnd"/>
      <w:r w:rsidRPr="0017779C">
        <w:rPr>
          <w:rFonts w:ascii="Times New Roman" w:hAnsi="Times New Roman" w:cs="Times New Roman"/>
          <w:i/>
          <w:sz w:val="26"/>
          <w:szCs w:val="26"/>
        </w:rPr>
        <w:t xml:space="preserve"> 11.12.2012 </w:t>
      </w:r>
      <w:hyperlink r:id="rId16" w:history="1">
        <w:r w:rsidRPr="0017779C">
          <w:rPr>
            <w:rFonts w:ascii="Times New Roman" w:hAnsi="Times New Roman" w:cs="Times New Roman"/>
            <w:i/>
            <w:sz w:val="26"/>
            <w:szCs w:val="26"/>
          </w:rPr>
          <w:t>N 124-ЗКО</w:t>
        </w:r>
      </w:hyperlink>
      <w:r w:rsidRPr="0017779C">
        <w:rPr>
          <w:rFonts w:ascii="Times New Roman" w:hAnsi="Times New Roman" w:cs="Times New Roman"/>
          <w:i/>
          <w:sz w:val="26"/>
          <w:szCs w:val="26"/>
        </w:rPr>
        <w:t>, от 25.09.2014 N63-ЗКО)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CD50A4" w:rsidRPr="0017779C" w:rsidRDefault="00CD50A4" w:rsidP="00CA6775">
      <w:pPr>
        <w:widowControl w:val="0"/>
        <w:autoSpaceDE w:val="0"/>
        <w:autoSpaceDN w:val="0"/>
        <w:adjustRightInd w:val="0"/>
        <w:spacing w:after="0" w:line="240" w:lineRule="auto"/>
        <w:jc w:val="both"/>
        <w:outlineLvl w:val="0"/>
        <w:rPr>
          <w:rFonts w:ascii="Times New Roman" w:hAnsi="Times New Roman" w:cs="Times New Roman"/>
          <w:sz w:val="26"/>
          <w:szCs w:val="26"/>
        </w:rPr>
      </w:pPr>
      <w:bookmarkStart w:id="0" w:name="Par24"/>
      <w:bookmarkEnd w:id="0"/>
    </w:p>
    <w:p w:rsidR="00DC1B57" w:rsidRPr="0017779C" w:rsidRDefault="00DC1B57" w:rsidP="00DC1B57">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r w:rsidRPr="0017779C">
        <w:rPr>
          <w:rFonts w:ascii="Times New Roman" w:hAnsi="Times New Roman" w:cs="Times New Roman"/>
          <w:sz w:val="26"/>
          <w:szCs w:val="26"/>
        </w:rPr>
        <w:t>Статья 1. Предмет регулирования настоящего Закона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Предметом регулирования настоящего Закона являются отношения, связанные с наделением органов местного самоуправления муниципальных образований Курской области отдельными </w:t>
      </w:r>
      <w:hyperlink r:id="rId17" w:history="1">
        <w:r w:rsidRPr="0017779C">
          <w:rPr>
            <w:rFonts w:ascii="Times New Roman" w:hAnsi="Times New Roman" w:cs="Times New Roman"/>
            <w:sz w:val="26"/>
            <w:szCs w:val="26"/>
          </w:rPr>
          <w:t>государственными полномочиями</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18"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1" w:name="Par29"/>
      <w:bookmarkEnd w:id="1"/>
      <w:r w:rsidRPr="0017779C">
        <w:rPr>
          <w:rFonts w:ascii="Times New Roman" w:hAnsi="Times New Roman" w:cs="Times New Roman"/>
          <w:sz w:val="26"/>
          <w:szCs w:val="26"/>
        </w:rPr>
        <w:t>Статья 2. Органы местного самоуправления муниципальных образований Курской области, которые наделяются отдельными государственными полн</w:t>
      </w:r>
      <w:r w:rsidR="00CA6775" w:rsidRPr="0017779C">
        <w:rPr>
          <w:rFonts w:ascii="Times New Roman" w:hAnsi="Times New Roman" w:cs="Times New Roman"/>
          <w:sz w:val="26"/>
          <w:szCs w:val="26"/>
        </w:rPr>
        <w:t>омочиями в сфере архивного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19"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Отдельными государственными полномочиями в сфере архивного дела наделяются органы местного самоуправления следующих муниципальных образований Курской области:</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0"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Беловского, Большесолдатского, Глушковского, Горшеченского, Дмитриевского, Железногорского, Золотухинского, Касторенского, Конышевского, Кореневского, Курского, Курчатовского, Льговского, Мантуровского, Медвенского, Обоянского, Октябрьского, Поныровского, Пристенского, Рыльского, Советского, Солнцевского, Суджанского, Тимского, Фатежского, Хомутовского, Черемисиновского, Щигровского муниципальных районов;</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городских округов: города Железногорска, города Курска, города Курчатова и города Льгова.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1"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15.09.2010 N 69-ЗКО)</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2" w:name="Par38"/>
      <w:bookmarkEnd w:id="2"/>
      <w:r w:rsidRPr="0017779C">
        <w:rPr>
          <w:rFonts w:ascii="Times New Roman" w:hAnsi="Times New Roman" w:cs="Times New Roman"/>
          <w:sz w:val="26"/>
          <w:szCs w:val="26"/>
        </w:rPr>
        <w:lastRenderedPageBreak/>
        <w:t>Статья 3. Отдельные государственные полномочия органов местного самоуп</w:t>
      </w:r>
      <w:r w:rsidR="00CA6775" w:rsidRPr="0017779C">
        <w:rPr>
          <w:rFonts w:ascii="Times New Roman" w:hAnsi="Times New Roman" w:cs="Times New Roman"/>
          <w:sz w:val="26"/>
          <w:szCs w:val="26"/>
        </w:rPr>
        <w:t>равления в сфере архивного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2"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bookmarkStart w:id="3" w:name="Par41"/>
      <w:bookmarkEnd w:id="3"/>
      <w:r w:rsidRPr="0017779C">
        <w:rPr>
          <w:rFonts w:ascii="Times New Roman" w:hAnsi="Times New Roman" w:cs="Times New Roman"/>
          <w:sz w:val="26"/>
          <w:szCs w:val="26"/>
        </w:rPr>
        <w:t>1. Органы местного самоуправления муниципальных районов Курской области наделяются отдельными государственными полномочиями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3"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 хранению, комплектованию, учету и использованию документов Архивного фонда Курской области, относящихся к государственной собственности Курской области и находящихся на территории соответствующего муниципального района;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 хранению, учету и использованию архивных документов государственных органов и организаций, относящихся к государственной собственности Курской области и находящихся на территории соответствующего муниципального района.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2. </w:t>
      </w:r>
      <w:proofErr w:type="gramStart"/>
      <w:r w:rsidRPr="0017779C">
        <w:rPr>
          <w:rFonts w:ascii="Times New Roman" w:hAnsi="Times New Roman" w:cs="Times New Roman"/>
          <w:sz w:val="26"/>
          <w:szCs w:val="26"/>
        </w:rPr>
        <w:t>Органы местного самоуправления Щигровского муниципального района, помимо отдельных государственных полномочий в сфере архивного дела, указанных в части 1 настоящей статьи, наделяются отдельными государственными полномочиями в сфере архивного дела по хранению, комплектованию, учету и использованию документов Архивного фонда Курской области, относящихся к государственной собственности Курской области и находящихся на территории городского округа "Город Щигры".</w:t>
      </w:r>
      <w:proofErr w:type="gramEnd"/>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(в ред. Закона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3. Органы местного самоуправления города Курска наделяются отдельными государственными полномочиями в сфере архивного дела по хранению, учету и использованию архивных документов государственных органов и организаций, относящихся к государственной собственности Курской области и находящихся на территории данного городского округа. </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w:t>
      </w:r>
      <w:proofErr w:type="gramStart"/>
      <w:r w:rsidRPr="0017779C">
        <w:rPr>
          <w:rFonts w:ascii="Times New Roman" w:hAnsi="Times New Roman" w:cs="Times New Roman"/>
          <w:sz w:val="26"/>
          <w:szCs w:val="26"/>
        </w:rPr>
        <w:t>в</w:t>
      </w:r>
      <w:proofErr w:type="gramEnd"/>
      <w:r w:rsidRPr="0017779C">
        <w:rPr>
          <w:rFonts w:ascii="Times New Roman" w:hAnsi="Times New Roman" w:cs="Times New Roman"/>
          <w:sz w:val="26"/>
          <w:szCs w:val="26"/>
        </w:rPr>
        <w:t xml:space="preserve"> ред. Закона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4. Органы местного самоуправления города Железногорска, города Курчатова и города Льгова наделяются отдельными государственными полномочиями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Законов Курской области от 05.12.2006 </w:t>
      </w:r>
      <w:hyperlink r:id="rId24" w:history="1">
        <w:r w:rsidRPr="0017779C">
          <w:rPr>
            <w:rFonts w:ascii="Times New Roman" w:hAnsi="Times New Roman" w:cs="Times New Roman"/>
            <w:sz w:val="26"/>
            <w:szCs w:val="26"/>
          </w:rPr>
          <w:t>N 79-ЗКО</w:t>
        </w:r>
      </w:hyperlink>
      <w:r w:rsidRPr="0017779C">
        <w:rPr>
          <w:rFonts w:ascii="Times New Roman" w:hAnsi="Times New Roman" w:cs="Times New Roman"/>
          <w:sz w:val="26"/>
          <w:szCs w:val="26"/>
        </w:rPr>
        <w:t xml:space="preserve">, от 20.11.2009 </w:t>
      </w:r>
      <w:hyperlink r:id="rId25" w:history="1">
        <w:r w:rsidRPr="0017779C">
          <w:rPr>
            <w:rFonts w:ascii="Times New Roman" w:hAnsi="Times New Roman" w:cs="Times New Roman"/>
            <w:sz w:val="26"/>
            <w:szCs w:val="26"/>
          </w:rPr>
          <w:t>N 89-ЗКО</w:t>
        </w:r>
      </w:hyperlink>
      <w:r w:rsidRPr="0017779C">
        <w:rPr>
          <w:rFonts w:ascii="Times New Roman" w:hAnsi="Times New Roman" w:cs="Times New Roman"/>
          <w:sz w:val="26"/>
          <w:szCs w:val="26"/>
        </w:rPr>
        <w:t xml:space="preserve">, от 15.09.2010 </w:t>
      </w:r>
      <w:hyperlink r:id="rId26" w:history="1">
        <w:r w:rsidRPr="0017779C">
          <w:rPr>
            <w:rFonts w:ascii="Times New Roman" w:hAnsi="Times New Roman" w:cs="Times New Roman"/>
            <w:sz w:val="26"/>
            <w:szCs w:val="26"/>
          </w:rPr>
          <w:t>N 69-ЗКО</w:t>
        </w:r>
      </w:hyperlink>
      <w:r w:rsidRPr="0017779C">
        <w:rPr>
          <w:rFonts w:ascii="Times New Roman" w:hAnsi="Times New Roman" w:cs="Times New Roman"/>
          <w:sz w:val="26"/>
          <w:szCs w:val="26"/>
        </w:rPr>
        <w:t>)</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 хранению, комплектованию, учету и использованию документов Архивного фонда Курской области, относящихся к государственной собственности Курской области и находящихся на территории соответствующего городского округа;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7"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20.11.2009 N 89-ЗКО)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 хранению, учету и использованию архивных документов государственных органов и организаций, относящихся к государственной собственности Курской области и находящихся на территории соответствующего городского округа.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8"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от 20.11.2009 N 89-ЗКО)</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4" w:name="Par59"/>
      <w:bookmarkEnd w:id="4"/>
      <w:r w:rsidRPr="0017779C">
        <w:rPr>
          <w:rFonts w:ascii="Times New Roman" w:hAnsi="Times New Roman" w:cs="Times New Roman"/>
          <w:sz w:val="26"/>
          <w:szCs w:val="26"/>
        </w:rPr>
        <w:t>Статья 4. Права и обязанности органов местного самоуправления при осуществлении отдельных государственных по</w:t>
      </w:r>
      <w:r w:rsidR="00CA6775" w:rsidRPr="0017779C">
        <w:rPr>
          <w:rFonts w:ascii="Times New Roman" w:hAnsi="Times New Roman" w:cs="Times New Roman"/>
          <w:sz w:val="26"/>
          <w:szCs w:val="26"/>
        </w:rPr>
        <w:t>лномочий в сфере архивного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29"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w:t>
      </w:r>
      <w:r w:rsidR="00CA6775" w:rsidRPr="0017779C">
        <w:rPr>
          <w:rFonts w:ascii="Times New Roman" w:hAnsi="Times New Roman" w:cs="Times New Roman"/>
          <w:sz w:val="26"/>
          <w:szCs w:val="26"/>
        </w:rPr>
        <w:t>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1. Органы местного самоуправления имеют право </w:t>
      </w:r>
      <w:proofErr w:type="gramStart"/>
      <w:r w:rsidRPr="0017779C">
        <w:rPr>
          <w:rFonts w:ascii="Times New Roman" w:hAnsi="Times New Roman" w:cs="Times New Roman"/>
          <w:sz w:val="26"/>
          <w:szCs w:val="26"/>
        </w:rPr>
        <w:t>на</w:t>
      </w:r>
      <w:proofErr w:type="gramEnd"/>
      <w:r w:rsidRPr="0017779C">
        <w:rPr>
          <w:rFonts w:ascii="Times New Roman" w:hAnsi="Times New Roman" w:cs="Times New Roman"/>
          <w:sz w:val="26"/>
          <w:szCs w:val="26"/>
        </w:rPr>
        <w:t>:</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финансовое обеспечение отдельных государственных полномочий в сфере архивного дела за счет предоставляемых местным бюджетам субвенций из </w:t>
      </w:r>
      <w:r w:rsidRPr="0017779C">
        <w:rPr>
          <w:rFonts w:ascii="Times New Roman" w:hAnsi="Times New Roman" w:cs="Times New Roman"/>
          <w:sz w:val="26"/>
          <w:szCs w:val="26"/>
        </w:rPr>
        <w:lastRenderedPageBreak/>
        <w:t>бюджета Курской области;</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0"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обеспечение отдельных государственных полномочий в сфере архивного дела необходимыми материальными ресурсами;</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1"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получение разъяснений от уполномоченного органа исполнительной власти Курской области в сфере архивного дела по вопросам осуществления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2"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дополнительное использование собственных материальных ресурсов и финансовых сре</w:t>
      </w:r>
      <w:proofErr w:type="gramStart"/>
      <w:r w:rsidRPr="0017779C">
        <w:rPr>
          <w:rFonts w:ascii="Times New Roman" w:hAnsi="Times New Roman" w:cs="Times New Roman"/>
          <w:sz w:val="26"/>
          <w:szCs w:val="26"/>
        </w:rPr>
        <w:t>дств дл</w:t>
      </w:r>
      <w:proofErr w:type="gramEnd"/>
      <w:r w:rsidRPr="0017779C">
        <w:rPr>
          <w:rFonts w:ascii="Times New Roman" w:hAnsi="Times New Roman" w:cs="Times New Roman"/>
          <w:sz w:val="26"/>
          <w:szCs w:val="26"/>
        </w:rPr>
        <w:t>я осуществления переданных им отдельных государственных полномочий в сфере архивного дела в случаях и порядке, предусмотренных уставом муниципального образования, а также имеют иные права, предусмотренные законодательством Российской Федерации и законодательством Курской области при осуществлении государственных полномочий.</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3"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2. Органы местного самоуправления обязаны:</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соблюдать законодательство об архивном деле, а также нормативные правовые акты органов исполнительной власти Курской области, принятые в пределах их компетенции по вопросам осуществления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4"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осуществлять отдельные государственные полномочия в сфере архивного дела надлежащим образом в соответствии с настоящим Законом и другими правовыми актами Курской области;</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5"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осуществлять мероприятия по созданию оптимальных условий, соблюдению нормативных режимов и надлежащей организации хранения документов Архивного фонда Курской области и иных архивных документов, относящихся к государственной собственности Курской области, исключающих их утрату и обеспечивающих поддержание их в должном физическом состоянии;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обеспечивать эффективное и рациональное использование материальных ресурсов и финансовых средств, выделенных из бюджета Курской области на осуществление органами местного самоуправления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6"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 предоставлять уполномоченным органам исполнительной власти Курской области документы и информацию, связанные с осуществлением ими отдельных государственных полномочий в сфере архивного дела, а также с использованием выделенных на эти цели финансовых средств и предоставленных материальных ресурсов;</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(в ред. Закона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использовать выделенные из бюджета Курской области для осуществления отдельных государственных полномочий в сфере архивного дела финансовые средства и предоставленные материальные ресурсы по целевому назначению</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(в ред. Закона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выполнять иные обязанности, предусмотренные законодательством </w:t>
      </w:r>
      <w:r w:rsidRPr="0017779C">
        <w:rPr>
          <w:rFonts w:ascii="Times New Roman" w:hAnsi="Times New Roman" w:cs="Times New Roman"/>
          <w:sz w:val="26"/>
          <w:szCs w:val="26"/>
        </w:rPr>
        <w:lastRenderedPageBreak/>
        <w:t>Российской Федерации и законодательством Курской области при осуществлении отдельных государственных полномочий.</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(в ред. Закона Курской области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5" w:name="Par85"/>
      <w:bookmarkEnd w:id="5"/>
      <w:r w:rsidRPr="0017779C">
        <w:rPr>
          <w:rFonts w:ascii="Times New Roman" w:hAnsi="Times New Roman" w:cs="Times New Roman"/>
          <w:sz w:val="26"/>
          <w:szCs w:val="26"/>
        </w:rPr>
        <w:t>Статья 5. Права и обязанности органов исполнительной власти Курской области  при осуществлении органами местного самоуправления отдельных государственных по</w:t>
      </w:r>
      <w:r w:rsidR="00CA6775" w:rsidRPr="0017779C">
        <w:rPr>
          <w:rFonts w:ascii="Times New Roman" w:hAnsi="Times New Roman" w:cs="Times New Roman"/>
          <w:sz w:val="26"/>
          <w:szCs w:val="26"/>
        </w:rPr>
        <w:t>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7"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1. Органы исполнительной власти Курской области при осуществлении органами местного самоуправления отдельных государственных полномочий в сфере архивного дела имеют право:</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8"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издавать в пределах своей компетенции нормативные правовые акты по вопросам осуществления органами местного самоуправления переданных им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39"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осуществлять через уполномоченные органы исполнительной власти Курской области </w:t>
      </w:r>
      <w:proofErr w:type="gramStart"/>
      <w:r w:rsidRPr="0017779C">
        <w:rPr>
          <w:rFonts w:ascii="Times New Roman" w:hAnsi="Times New Roman" w:cs="Times New Roman"/>
          <w:sz w:val="26"/>
          <w:szCs w:val="26"/>
        </w:rPr>
        <w:t>контроль за</w:t>
      </w:r>
      <w:proofErr w:type="gramEnd"/>
      <w:r w:rsidRPr="0017779C">
        <w:rPr>
          <w:rFonts w:ascii="Times New Roman" w:hAnsi="Times New Roman" w:cs="Times New Roman"/>
          <w:sz w:val="26"/>
          <w:szCs w:val="26"/>
        </w:rPr>
        <w:t xml:space="preserve"> осуществлением органами местного самоуправления отдельных государственных полномочий в сфере архивного дела, а также за использованием предоставленных на эти цели финансовых средств и материальных ресурсов;</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 (в ред. </w:t>
      </w:r>
      <w:hyperlink r:id="rId40"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получать в установленном порядке от органов местного самоуправления отчетность и статистические сведения по установленной форме, связанные с осуществлением отдельных государственных полномочий в сфере архивного дела; </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(утр</w:t>
      </w:r>
      <w:proofErr w:type="gramStart"/>
      <w:r w:rsidRPr="0017779C">
        <w:rPr>
          <w:rFonts w:ascii="Times New Roman" w:hAnsi="Times New Roman" w:cs="Times New Roman"/>
          <w:sz w:val="26"/>
          <w:szCs w:val="26"/>
        </w:rPr>
        <w:t>.</w:t>
      </w:r>
      <w:proofErr w:type="gramEnd"/>
      <w:r w:rsidRPr="0017779C">
        <w:rPr>
          <w:rFonts w:ascii="Times New Roman" w:hAnsi="Times New Roman" w:cs="Times New Roman"/>
          <w:sz w:val="26"/>
          <w:szCs w:val="26"/>
        </w:rPr>
        <w:t xml:space="preserve"> </w:t>
      </w:r>
      <w:proofErr w:type="gramStart"/>
      <w:r w:rsidRPr="0017779C">
        <w:rPr>
          <w:rFonts w:ascii="Times New Roman" w:hAnsi="Times New Roman" w:cs="Times New Roman"/>
          <w:sz w:val="26"/>
          <w:szCs w:val="26"/>
        </w:rPr>
        <w:t>с</w:t>
      </w:r>
      <w:proofErr w:type="gramEnd"/>
      <w:r w:rsidRPr="0017779C">
        <w:rPr>
          <w:rFonts w:ascii="Times New Roman" w:hAnsi="Times New Roman" w:cs="Times New Roman"/>
          <w:sz w:val="26"/>
          <w:szCs w:val="26"/>
        </w:rPr>
        <w:t xml:space="preserve">илу  </w:t>
      </w:r>
      <w:hyperlink r:id="rId41" w:history="1">
        <w:r w:rsidRPr="0017779C">
          <w:rPr>
            <w:rFonts w:ascii="Times New Roman" w:hAnsi="Times New Roman" w:cs="Times New Roman"/>
            <w:sz w:val="26"/>
            <w:szCs w:val="26"/>
          </w:rPr>
          <w:t>Законом</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 </w:t>
      </w:r>
      <w:r w:rsidRPr="0017779C">
        <w:rPr>
          <w:rFonts w:ascii="Times New Roman" w:hAnsi="Times New Roman" w:cs="Times New Roman"/>
          <w:sz w:val="26"/>
          <w:szCs w:val="26"/>
        </w:rPr>
        <w:tab/>
        <w:t>запрашивать у органов местного самоуправления отчеты, документы и информацию, связанные с осуществлением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2"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2. Органы исполнительной власти Курской области при осуществлении органами местного самоуправления отдельных государственных полномочий в сфере архивного дела обязаны:</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оказывать </w:t>
      </w:r>
      <w:proofErr w:type="gramStart"/>
      <w:r w:rsidRPr="0017779C">
        <w:rPr>
          <w:rFonts w:ascii="Times New Roman" w:hAnsi="Times New Roman" w:cs="Times New Roman"/>
          <w:sz w:val="26"/>
          <w:szCs w:val="26"/>
        </w:rPr>
        <w:t>через уполномоченный орган исполнительной власти Курской области в сфере архивного дела методическую помощь органам местного самоуправления в организации их работы по осуществлению отдельных государственных полномочий в сфере</w:t>
      </w:r>
      <w:proofErr w:type="gramEnd"/>
      <w:r w:rsidRPr="0017779C">
        <w:rPr>
          <w:rFonts w:ascii="Times New Roman" w:hAnsi="Times New Roman" w:cs="Times New Roman"/>
          <w:sz w:val="26"/>
          <w:szCs w:val="26"/>
        </w:rPr>
        <w:t xml:space="preserve">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оказывать содействие органам местного самоуправления в решении вопросов, связанных с осуществлением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предоставлять органам местного самоуправления по их запросам материалы и документы, необходимые для осуществления ими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осуществлять анализ информации и документов, представленных органами местного самоуправления и связанных с осуществлением ими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обеспечивать передачу органам местного самоуправления финансовых средств и материальных ресурсов, необходимых им для осуществления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lastRenderedPageBreak/>
        <w:t xml:space="preserve">выполнять иные обязанности, предусмотренные законодательством Российской Федерации и законодательством Курской области при осуществлении отдельных государственных полномочий.  </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3"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bookmarkStart w:id="6" w:name="Par112"/>
      <w:bookmarkEnd w:id="6"/>
      <w:r w:rsidRPr="0017779C">
        <w:rPr>
          <w:rFonts w:ascii="Times New Roman" w:hAnsi="Times New Roman" w:cs="Times New Roman"/>
          <w:sz w:val="26"/>
          <w:szCs w:val="26"/>
        </w:rPr>
        <w:t xml:space="preserve">Статья 6. Обеспечение отдельных государственных полномочий в сфере архивного дела, переданных </w:t>
      </w:r>
      <w:r w:rsidR="00CA6775" w:rsidRPr="0017779C">
        <w:rPr>
          <w:rFonts w:ascii="Times New Roman" w:hAnsi="Times New Roman" w:cs="Times New Roman"/>
          <w:sz w:val="26"/>
          <w:szCs w:val="26"/>
        </w:rPr>
        <w:t>органам местного самоуправлени</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4"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1. Финансовые средства, необходимые органам местного самоуправления для осуществления отдельных государственных полномочий в сфере архивного дела, указанных в статье 3 настоящего Закона, ежегодно предусматриваются в законе Курской области об областном бюджете на очередной финансовый год и плановый период в форме субвенций.</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2. Предоставление субвенций местным бюджетам осуществляется в пределах общего объема субвенций, предусмотренного местным бюджетам в расходной части областного бюджета на соответствующий финансовый год и плановый период.</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3. </w:t>
      </w:r>
      <w:proofErr w:type="gramStart"/>
      <w:r w:rsidRPr="0017779C">
        <w:rPr>
          <w:rFonts w:ascii="Times New Roman" w:hAnsi="Times New Roman" w:cs="Times New Roman"/>
          <w:sz w:val="26"/>
          <w:szCs w:val="26"/>
        </w:rPr>
        <w:t>Общий объем субвенций на очередной финансовый год и на плановый период, предоставляемых бюджетам муниципальных районов и городских округов из бюджета Курской области для осуществления переданных отдельных государственных полномочий в сфере архивного дела, определяется как сумма субвенций, исчисленная по всем муниципальным образованиям Курской области, указанным в статье 2</w:t>
      </w:r>
      <w:r w:rsidR="00CA6775" w:rsidRPr="0017779C">
        <w:rPr>
          <w:rFonts w:ascii="Times New Roman" w:hAnsi="Times New Roman" w:cs="Times New Roman"/>
          <w:sz w:val="26"/>
          <w:szCs w:val="26"/>
        </w:rPr>
        <w:t xml:space="preserve"> настоящего Закона, по формуле:</w:t>
      </w:r>
      <w:proofErr w:type="gramEnd"/>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proofErr w:type="gramStart"/>
      <w:r w:rsidRPr="0017779C">
        <w:rPr>
          <w:rFonts w:ascii="Times New Roman" w:hAnsi="Times New Roman" w:cs="Times New Roman"/>
          <w:sz w:val="26"/>
          <w:szCs w:val="26"/>
        </w:rPr>
        <w:t>H</w:t>
      </w:r>
      <w:proofErr w:type="gramEnd"/>
      <w:r w:rsidRPr="0017779C">
        <w:rPr>
          <w:rFonts w:ascii="Times New Roman" w:hAnsi="Times New Roman" w:cs="Times New Roman"/>
          <w:sz w:val="26"/>
          <w:szCs w:val="26"/>
        </w:rPr>
        <w:t>суб = SUM Hсуб</w:t>
      </w:r>
      <w:r w:rsidR="00CA6775" w:rsidRPr="0017779C">
        <w:rPr>
          <w:rFonts w:ascii="Times New Roman" w:hAnsi="Times New Roman" w:cs="Times New Roman"/>
          <w:sz w:val="26"/>
          <w:szCs w:val="26"/>
        </w:rPr>
        <w:t>i,</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где:</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proofErr w:type="gramStart"/>
      <w:r w:rsidRPr="0017779C">
        <w:rPr>
          <w:rFonts w:ascii="Times New Roman" w:hAnsi="Times New Roman" w:cs="Times New Roman"/>
          <w:sz w:val="26"/>
          <w:szCs w:val="26"/>
        </w:rPr>
        <w:t>H</w:t>
      </w:r>
      <w:proofErr w:type="gramEnd"/>
      <w:r w:rsidRPr="0017779C">
        <w:rPr>
          <w:rFonts w:ascii="Times New Roman" w:hAnsi="Times New Roman" w:cs="Times New Roman"/>
          <w:sz w:val="26"/>
          <w:szCs w:val="26"/>
        </w:rPr>
        <w:t>субi - объем субвенции, предоставляемой бюджету i-го муниципального образования Курской области на осуществление переданных отдельных государственных полномочий в сфере архивного дела, с учетом средств на содержание численности работников, обеспечивающих исполнение указанных государственных полномочий, который на очередной финансовый год и на плановый период рассч</w:t>
      </w:r>
      <w:r w:rsidR="00CA6775" w:rsidRPr="0017779C">
        <w:rPr>
          <w:rFonts w:ascii="Times New Roman" w:hAnsi="Times New Roman" w:cs="Times New Roman"/>
          <w:sz w:val="26"/>
          <w:szCs w:val="26"/>
        </w:rPr>
        <w:t>итывается по следующей формуле:</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lang w:val="en-US"/>
        </w:rPr>
      </w:pPr>
      <w:r w:rsidRPr="0017779C">
        <w:rPr>
          <w:rFonts w:ascii="Times New Roman" w:hAnsi="Times New Roman" w:cs="Times New Roman"/>
          <w:sz w:val="26"/>
          <w:szCs w:val="26"/>
          <w:lang w:val="en-US"/>
        </w:rPr>
        <w:t>H</w:t>
      </w:r>
      <w:r w:rsidRPr="0017779C">
        <w:rPr>
          <w:rFonts w:ascii="Times New Roman" w:hAnsi="Times New Roman" w:cs="Times New Roman"/>
          <w:sz w:val="26"/>
          <w:szCs w:val="26"/>
        </w:rPr>
        <w:t>суб</w:t>
      </w:r>
      <w:r w:rsidR="00CA6775" w:rsidRPr="0017779C">
        <w:rPr>
          <w:rFonts w:ascii="Times New Roman" w:hAnsi="Times New Roman" w:cs="Times New Roman"/>
          <w:sz w:val="26"/>
          <w:szCs w:val="26"/>
          <w:lang w:val="en-US"/>
        </w:rPr>
        <w:t>i = Hp x S,</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lang w:val="en-US"/>
        </w:rPr>
      </w:pPr>
      <w:r w:rsidRPr="0017779C">
        <w:rPr>
          <w:rFonts w:ascii="Times New Roman" w:hAnsi="Times New Roman" w:cs="Times New Roman"/>
          <w:sz w:val="26"/>
          <w:szCs w:val="26"/>
        </w:rPr>
        <w:t>где</w:t>
      </w:r>
      <w:r w:rsidRPr="0017779C">
        <w:rPr>
          <w:rFonts w:ascii="Times New Roman" w:hAnsi="Times New Roman" w:cs="Times New Roman"/>
          <w:sz w:val="26"/>
          <w:szCs w:val="26"/>
          <w:lang w:val="en-US"/>
        </w:rPr>
        <w:t>:</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Hp - годовой норматив расходов на содержание одного архивного документа, относящегося к государственной собственности Курской области, на очередной финансовый год и на плановый период;</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S - количество документов, включенных в состав Архивного фонда Курской области, и иных архивных документов, относящихся к государственной собственности Курской области и находящихся по состоянию на 1 января предшествующего года на временном хранении в архивах соответствующих муниципальных районов и городских округов Курской области согласно паспортам архивов.</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Годовой норматив расходов на содержание одного архивного документа, относящегося к государственной собственности Курской области, на очередной финансовый год и на плановый период опр</w:t>
      </w:r>
      <w:r w:rsidR="00CA6775" w:rsidRPr="0017779C">
        <w:rPr>
          <w:rFonts w:ascii="Times New Roman" w:hAnsi="Times New Roman" w:cs="Times New Roman"/>
          <w:sz w:val="26"/>
          <w:szCs w:val="26"/>
        </w:rPr>
        <w:t>еделяется по следующей формуле:</w:t>
      </w:r>
    </w:p>
    <w:p w:rsidR="00DC1B57" w:rsidRPr="0017779C" w:rsidRDefault="00CA6775"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Hp = (Р : С) x</w:t>
      </w:r>
      <w:proofErr w:type="gramStart"/>
      <w:r w:rsidRPr="0017779C">
        <w:rPr>
          <w:rFonts w:ascii="Times New Roman" w:hAnsi="Times New Roman" w:cs="Times New Roman"/>
          <w:sz w:val="26"/>
          <w:szCs w:val="26"/>
        </w:rPr>
        <w:t xml:space="preserve"> И</w:t>
      </w:r>
      <w:proofErr w:type="gramEnd"/>
      <w:r w:rsidRPr="0017779C">
        <w:rPr>
          <w:rFonts w:ascii="Times New Roman" w:hAnsi="Times New Roman" w:cs="Times New Roman"/>
          <w:sz w:val="26"/>
          <w:szCs w:val="26"/>
        </w:rPr>
        <w:t xml:space="preserve"> инф,</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где:</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roofErr w:type="gramStart"/>
      <w:r w:rsidRPr="0017779C">
        <w:rPr>
          <w:rFonts w:ascii="Times New Roman" w:hAnsi="Times New Roman" w:cs="Times New Roman"/>
          <w:sz w:val="26"/>
          <w:szCs w:val="26"/>
        </w:rPr>
        <w:t>Р</w:t>
      </w:r>
      <w:proofErr w:type="gramEnd"/>
      <w:r w:rsidRPr="0017779C">
        <w:rPr>
          <w:rFonts w:ascii="Times New Roman" w:hAnsi="Times New Roman" w:cs="Times New Roman"/>
          <w:sz w:val="26"/>
          <w:szCs w:val="26"/>
        </w:rPr>
        <w:t xml:space="preserve"> - общая сумма расходов, предусмотренных областным бюджетом на предшествующий финансовый год на осуществление органами местного </w:t>
      </w:r>
      <w:r w:rsidRPr="0017779C">
        <w:rPr>
          <w:rFonts w:ascii="Times New Roman" w:hAnsi="Times New Roman" w:cs="Times New Roman"/>
          <w:sz w:val="26"/>
          <w:szCs w:val="26"/>
        </w:rPr>
        <w:lastRenderedPageBreak/>
        <w:t>самоуправления отдельных государственных полномочий в сфере архивного дела;</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С - общее количество документов, относящихся к государственной собственности Курской области и находящихся на хранении в архивах муниципальных районов и городских округов Курской области по состоянию на 1 января предшествующего года в соответствии с паспортами архивов;</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И инф - индекс инфляции (ИПЦ), определенный в прогнозе социально-экономического развития Российской Федерации на очередной финансовый год и на плановый период.</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4. Порядок расходования и учета сре</w:t>
      </w:r>
      <w:proofErr w:type="gramStart"/>
      <w:r w:rsidRPr="0017779C">
        <w:rPr>
          <w:rFonts w:ascii="Times New Roman" w:hAnsi="Times New Roman" w:cs="Times New Roman"/>
          <w:sz w:val="26"/>
          <w:szCs w:val="26"/>
        </w:rPr>
        <w:t>дств пр</w:t>
      </w:r>
      <w:proofErr w:type="gramEnd"/>
      <w:r w:rsidRPr="0017779C">
        <w:rPr>
          <w:rFonts w:ascii="Times New Roman" w:hAnsi="Times New Roman" w:cs="Times New Roman"/>
          <w:sz w:val="26"/>
          <w:szCs w:val="26"/>
        </w:rPr>
        <w:t>едоставленных субвенций устанавливается Администрацией Курской области.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5. Органам местного самоуправления запрещается использование финансовых средств и материальных ресурсов, полученных на осуществление отдельных государственных полномочий, предусмотренных настоящим Законом, на другие цели.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6. Передача в пользование и (или) управление либо в муниципальную собственность материальных средств, необходимых для осуществления органами местного самоуправления Курской области отдельных государственных полномочий, указанных в статье 3 настоящего Закона, осуществляется по перечню, определяемому в соответствии с абзацами вторым и третьим настоящей части.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roofErr w:type="gramStart"/>
      <w:r w:rsidRPr="0017779C">
        <w:rPr>
          <w:rFonts w:ascii="Times New Roman" w:hAnsi="Times New Roman" w:cs="Times New Roman"/>
          <w:sz w:val="26"/>
          <w:szCs w:val="26"/>
        </w:rPr>
        <w:t>Проект сводного перечня имущества, необходимого для осуществления органами местного самоуправления Курской области отдельных государственных полномочий в сфере архивного дела, указанных в статье 3 настоящего Закона (далее - проект сводного перечня имущества), составляется уполномоченным органом исполнительной власти Курской области в сфере архивного дела на территории Курской области на основе предложений органов местного самоуправления по установленной указанным органом форме и представляется в орган</w:t>
      </w:r>
      <w:proofErr w:type="gramEnd"/>
      <w:r w:rsidRPr="0017779C">
        <w:rPr>
          <w:rFonts w:ascii="Times New Roman" w:hAnsi="Times New Roman" w:cs="Times New Roman"/>
          <w:sz w:val="26"/>
          <w:szCs w:val="26"/>
        </w:rPr>
        <w:t xml:space="preserve"> исполнительной власти Курской области, уполномоченный на управление и распоряжение областной собственностью.</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Проект сводного перечня имущества, подлежащего передаче органам местного самоуправления в безвозмездное пользование по каждому муниципальному образованию, должен содержать: наименование, адрес местонахождения, балансовую стоимость, остаточную стоимость, а также индивидуализирующие характеристики имущества.</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r w:rsidRPr="0017779C">
        <w:rPr>
          <w:rFonts w:ascii="Times New Roman" w:hAnsi="Times New Roman" w:cs="Times New Roman"/>
          <w:sz w:val="26"/>
          <w:szCs w:val="26"/>
        </w:rPr>
        <w:t xml:space="preserve">Орган исполнительной власти Курской области, уполномоченный на управление и распоряжение областной собственностью, в двухнедельный срок рассматривает в установленном им порядке поступивший проект сводного перечня имущества и представляет его на утверждение в Администрацию Курской области с проектом решения по данному вопросу.  </w:t>
      </w:r>
      <w:bookmarkStart w:id="7" w:name="Par144"/>
      <w:bookmarkEnd w:id="7"/>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Статья 7. Порядок осуществления органами исполнительной власти Курской области </w:t>
      </w:r>
      <w:proofErr w:type="gramStart"/>
      <w:r w:rsidRPr="0017779C">
        <w:rPr>
          <w:rFonts w:ascii="Times New Roman" w:hAnsi="Times New Roman" w:cs="Times New Roman"/>
          <w:sz w:val="26"/>
          <w:szCs w:val="26"/>
        </w:rPr>
        <w:t>контроля за</w:t>
      </w:r>
      <w:proofErr w:type="gramEnd"/>
      <w:r w:rsidRPr="0017779C">
        <w:rPr>
          <w:rFonts w:ascii="Times New Roman" w:hAnsi="Times New Roman" w:cs="Times New Roman"/>
          <w:sz w:val="26"/>
          <w:szCs w:val="26"/>
        </w:rPr>
        <w:t xml:space="preserve"> осуществлением отдельных государственных полномочий в сфере архивного дела, переданных </w:t>
      </w:r>
      <w:r w:rsidR="00CA6775" w:rsidRPr="0017779C">
        <w:rPr>
          <w:rFonts w:ascii="Times New Roman" w:hAnsi="Times New Roman" w:cs="Times New Roman"/>
          <w:sz w:val="26"/>
          <w:szCs w:val="26"/>
        </w:rPr>
        <w:t>органам местного самоуправления</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5"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1. Целью </w:t>
      </w:r>
      <w:proofErr w:type="gramStart"/>
      <w:r w:rsidRPr="0017779C">
        <w:rPr>
          <w:rFonts w:ascii="Times New Roman" w:hAnsi="Times New Roman" w:cs="Times New Roman"/>
          <w:sz w:val="26"/>
          <w:szCs w:val="26"/>
        </w:rPr>
        <w:t>контроля за</w:t>
      </w:r>
      <w:proofErr w:type="gramEnd"/>
      <w:r w:rsidRPr="0017779C">
        <w:rPr>
          <w:rFonts w:ascii="Times New Roman" w:hAnsi="Times New Roman" w:cs="Times New Roman"/>
          <w:sz w:val="26"/>
          <w:szCs w:val="26"/>
        </w:rPr>
        <w:t xml:space="preserve"> осуществлением переданных органам местного самоуправления отдельных государственных полномочий в сфере архивного дела (далее - контроль) является обеспечение соблюдения органами местного самоуправления при осуществлении ими отдельных государственных полномочий в сфере архивного дела требований федерального законодательства и законодательства Курской области.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lastRenderedPageBreak/>
        <w:t>2. Контроль осуществляется путем проведения проверок, запросов документов и информации об исполнении отдельных государственных полномочий в сфере архивного дела, предусмотренных федеральным законодательством и законодательством Курской области.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3. Администрация Курской области осуществляет </w:t>
      </w:r>
      <w:proofErr w:type="gramStart"/>
      <w:r w:rsidRPr="0017779C">
        <w:rPr>
          <w:rFonts w:ascii="Times New Roman" w:hAnsi="Times New Roman" w:cs="Times New Roman"/>
          <w:sz w:val="26"/>
          <w:szCs w:val="26"/>
        </w:rPr>
        <w:t>контроль за</w:t>
      </w:r>
      <w:proofErr w:type="gramEnd"/>
      <w:r w:rsidRPr="0017779C">
        <w:rPr>
          <w:rFonts w:ascii="Times New Roman" w:hAnsi="Times New Roman" w:cs="Times New Roman"/>
          <w:sz w:val="26"/>
          <w:szCs w:val="26"/>
        </w:rPr>
        <w:t xml:space="preserve"> осуществлением органами местного самоуправления переданных им отдельных государственных полномочий в сфере архивного дела, а также за использованием предоставленных на эти цели финансовых средств и материальных ресурсов через уполномоченные ею органы исполнительной власти Курской области.</w:t>
      </w:r>
    </w:p>
    <w:p w:rsidR="00DC1B57" w:rsidRPr="0017779C" w:rsidRDefault="00DC1B57" w:rsidP="00DC1B57">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r w:rsidRPr="0017779C">
        <w:rPr>
          <w:rFonts w:ascii="Times New Roman" w:hAnsi="Times New Roman" w:cs="Times New Roman"/>
          <w:sz w:val="26"/>
          <w:szCs w:val="26"/>
        </w:rPr>
        <w:t xml:space="preserve">4. В случае выявления нарушений органами местного самоуправления или должностными лицами местного самоуправления требований законодательства Курской области по вопросам осуществления отдельных государственных </w:t>
      </w:r>
      <w:proofErr w:type="gramStart"/>
      <w:r w:rsidRPr="0017779C">
        <w:rPr>
          <w:rFonts w:ascii="Times New Roman" w:hAnsi="Times New Roman" w:cs="Times New Roman"/>
          <w:sz w:val="26"/>
          <w:szCs w:val="26"/>
        </w:rPr>
        <w:t>полномочий</w:t>
      </w:r>
      <w:proofErr w:type="gramEnd"/>
      <w:r w:rsidRPr="0017779C">
        <w:rPr>
          <w:rFonts w:ascii="Times New Roman" w:hAnsi="Times New Roman" w:cs="Times New Roman"/>
          <w:sz w:val="26"/>
          <w:szCs w:val="26"/>
        </w:rPr>
        <w:t xml:space="preserve"> в сфере архивного дела уполномоченные органы исполнительной власти Курской области вправе давать письменные предписания по устранению таких нарушений, обязательные для исполнения органами местного самоуправления и должностными лицами местного самоуправления.  </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bookmarkStart w:id="8" w:name="Par161"/>
      <w:bookmarkEnd w:id="8"/>
      <w:r w:rsidRPr="0017779C">
        <w:rPr>
          <w:rFonts w:ascii="Times New Roman" w:hAnsi="Times New Roman" w:cs="Times New Roman"/>
          <w:sz w:val="26"/>
          <w:szCs w:val="26"/>
        </w:rPr>
        <w:t>Статья 8. Порядок предоставления органами местного самоуправления отчетности об осуществлении ими отдельных государственных по</w:t>
      </w:r>
      <w:r w:rsidR="00CA6775" w:rsidRPr="0017779C">
        <w:rPr>
          <w:rFonts w:ascii="Times New Roman" w:hAnsi="Times New Roman" w:cs="Times New Roman"/>
          <w:sz w:val="26"/>
          <w:szCs w:val="26"/>
        </w:rPr>
        <w:t>лномочий в сфере архивного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6"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Органы местного самоуправления представляют:</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в уполномоченный орган исполнительной власти Курской области в сфере архивного дела - отчеты и сведения об осуществлении отдельных государственных полномочий в сфере архивного дела по форме и в сроки, установленные указанным уполномоченным органом;</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r w:rsidRPr="0017779C">
        <w:rPr>
          <w:rFonts w:ascii="Times New Roman" w:hAnsi="Times New Roman" w:cs="Times New Roman"/>
          <w:sz w:val="26"/>
          <w:szCs w:val="26"/>
        </w:rPr>
        <w:t>в орган исполнительной власти Курской области, уполномоченный в сфере финансов, - отчеты о расходовании предоставленных субвенций на осуществление отдельных государственных полномочий в сфере архивного дела в порядке и в сроки, установленные</w:t>
      </w:r>
      <w:r w:rsidR="00CA6775" w:rsidRPr="0017779C">
        <w:rPr>
          <w:rFonts w:ascii="Times New Roman" w:hAnsi="Times New Roman" w:cs="Times New Roman"/>
          <w:sz w:val="26"/>
          <w:szCs w:val="26"/>
        </w:rPr>
        <w:t xml:space="preserve"> бюджетным законодательством.  </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9" w:name="Par169"/>
      <w:bookmarkEnd w:id="9"/>
      <w:r w:rsidRPr="0017779C">
        <w:rPr>
          <w:rFonts w:ascii="Times New Roman" w:hAnsi="Times New Roman" w:cs="Times New Roman"/>
          <w:sz w:val="26"/>
          <w:szCs w:val="26"/>
        </w:rPr>
        <w:t>Статья 9. Условия и порядок прекращения осуществления органами местного самоуправления переданных им отдельных государственных полномочий в сфере арх</w:t>
      </w:r>
      <w:r w:rsidR="00CA6775" w:rsidRPr="0017779C">
        <w:rPr>
          <w:rFonts w:ascii="Times New Roman" w:hAnsi="Times New Roman" w:cs="Times New Roman"/>
          <w:sz w:val="26"/>
          <w:szCs w:val="26"/>
        </w:rPr>
        <w:t>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7"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w:t>
      </w:r>
      <w:r w:rsidR="00CA6775" w:rsidRPr="0017779C">
        <w:rPr>
          <w:rFonts w:ascii="Times New Roman" w:hAnsi="Times New Roman" w:cs="Times New Roman"/>
          <w:sz w:val="26"/>
          <w:szCs w:val="26"/>
        </w:rPr>
        <w:t>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1. Осуществление органами местного самоуправления переданных им отдельных государственных полномочий в сфере архивного дела может быть прекращено: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в случае вступления в силу федерального закона или закона Курской области, в связи с которыми реализация отдельных государственных полномочий становится невозможной;</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по истечении срока, на который органам местного самоуправления были переданы отдельные государственные полномочия в сфере архивного дела;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proofErr w:type="gramStart"/>
      <w:r w:rsidRPr="0017779C">
        <w:rPr>
          <w:rFonts w:ascii="Times New Roman" w:hAnsi="Times New Roman" w:cs="Times New Roman"/>
          <w:sz w:val="26"/>
          <w:szCs w:val="26"/>
        </w:rPr>
        <w:t>(иск.</w:t>
      </w:r>
      <w:proofErr w:type="gramEnd"/>
      <w:r w:rsidRPr="0017779C">
        <w:rPr>
          <w:rFonts w:ascii="Times New Roman" w:hAnsi="Times New Roman" w:cs="Times New Roman"/>
          <w:sz w:val="26"/>
          <w:szCs w:val="26"/>
        </w:rPr>
        <w:t xml:space="preserve"> </w:t>
      </w:r>
      <w:proofErr w:type="gramStart"/>
      <w:r w:rsidRPr="0017779C">
        <w:rPr>
          <w:rFonts w:ascii="Times New Roman" w:hAnsi="Times New Roman" w:cs="Times New Roman"/>
          <w:sz w:val="26"/>
          <w:szCs w:val="26"/>
        </w:rPr>
        <w:t>Законом Курской области от 25.09.2014</w:t>
      </w:r>
      <w:r w:rsidRPr="0017779C">
        <w:rPr>
          <w:sz w:val="26"/>
          <w:szCs w:val="26"/>
        </w:rPr>
        <w:t xml:space="preserve"> </w:t>
      </w:r>
      <w:r w:rsidRPr="0017779C">
        <w:rPr>
          <w:rFonts w:ascii="Times New Roman" w:hAnsi="Times New Roman" w:cs="Times New Roman"/>
          <w:sz w:val="26"/>
          <w:szCs w:val="26"/>
        </w:rPr>
        <w:t>N 63-ЗКО)</w:t>
      </w:r>
      <w:proofErr w:type="gramEnd"/>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в иных случаях, предусмотренных законодательством Российской Федерации и законодательством Курской области.</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2. В случае, предусмотренном </w:t>
      </w:r>
      <w:hyperlink r:id="rId48" w:history="1">
        <w:r w:rsidRPr="0017779C">
          <w:rPr>
            <w:rFonts w:ascii="Times New Roman" w:hAnsi="Times New Roman" w:cs="Times New Roman"/>
            <w:sz w:val="26"/>
            <w:szCs w:val="26"/>
          </w:rPr>
          <w:t>пунктом 3 части 1 статьи 75</w:t>
        </w:r>
      </w:hyperlink>
      <w:r w:rsidRPr="0017779C">
        <w:rPr>
          <w:rFonts w:ascii="Times New Roman" w:hAnsi="Times New Roman" w:cs="Times New Roman"/>
          <w:sz w:val="26"/>
          <w:szCs w:val="26"/>
        </w:rPr>
        <w:t xml:space="preserve"> Федерального закона "Об общих принципах организации местного самоуправления в Российской Федерации", переданные органам местного самоуправления отдельные государственные полномочия в сфере архивного дела на основании решения </w:t>
      </w:r>
      <w:r w:rsidRPr="0017779C">
        <w:rPr>
          <w:rFonts w:ascii="Times New Roman" w:hAnsi="Times New Roman" w:cs="Times New Roman"/>
          <w:sz w:val="26"/>
          <w:szCs w:val="26"/>
        </w:rPr>
        <w:lastRenderedPageBreak/>
        <w:t>Администрации Курской области временно осуществляются органами исполнительной власти Курской области с одновременным изъятием соответствующих субвенций.</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3. Порядок изъятия или возврата неиспользованных субвенций, предоставленных органам местного самоуправления на осуществление отдельных государственных полномочий в сфере архивного дела, определяется законодательством Курской области о прекращении или приостановлении осуществления органами местного самоуправления отдельных государс</w:t>
      </w:r>
      <w:r w:rsidR="00CA6775" w:rsidRPr="0017779C">
        <w:rPr>
          <w:rFonts w:ascii="Times New Roman" w:hAnsi="Times New Roman" w:cs="Times New Roman"/>
          <w:sz w:val="26"/>
          <w:szCs w:val="26"/>
        </w:rPr>
        <w:t>твенных полномочий.</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10" w:name="Par180"/>
      <w:bookmarkEnd w:id="10"/>
      <w:r w:rsidRPr="0017779C">
        <w:rPr>
          <w:rFonts w:ascii="Times New Roman" w:hAnsi="Times New Roman" w:cs="Times New Roman"/>
          <w:sz w:val="26"/>
          <w:szCs w:val="26"/>
        </w:rPr>
        <w:t>Статья 10. Ответственность органов местного самоуправления и должностных лиц местного самоуправления за неисполнение или ненадлежащее исполнение переданных им отдельных государственных по</w:t>
      </w:r>
      <w:r w:rsidR="00CA6775" w:rsidRPr="0017779C">
        <w:rPr>
          <w:rFonts w:ascii="Times New Roman" w:hAnsi="Times New Roman" w:cs="Times New Roman"/>
          <w:sz w:val="26"/>
          <w:szCs w:val="26"/>
        </w:rPr>
        <w:t>лномочий в сфере архивного дела</w:t>
      </w:r>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49"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roofErr w:type="gramStart"/>
      <w:r w:rsidRPr="0017779C">
        <w:rPr>
          <w:rFonts w:ascii="Times New Roman" w:hAnsi="Times New Roman" w:cs="Times New Roman"/>
          <w:sz w:val="26"/>
          <w:szCs w:val="26"/>
        </w:rPr>
        <w:t xml:space="preserve">Органы местного самоуправления, должностные лица местного самоуправления несут ответственность за неисполнение или ненадлежащее исполнение переданных настоящим Законом отдельных государственных полномочий в сфере архивного дела в соответствии с законодательством Российской Федерации и законодательством Курской области и в той мере, в какой указанные полномочия были обеспечены соответствующими органами исполнительной власти Курской области финансовыми средствами и материальными ресурсами.  </w:t>
      </w:r>
      <w:proofErr w:type="gramEnd"/>
    </w:p>
    <w:p w:rsidR="00DC1B57" w:rsidRPr="0017779C" w:rsidRDefault="00DC1B57" w:rsidP="00CA6775">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50"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05.12.2006 N 79-ЗКО, от 25.09.2014</w:t>
      </w:r>
      <w:r w:rsidRPr="0017779C">
        <w:rPr>
          <w:sz w:val="26"/>
          <w:szCs w:val="26"/>
        </w:rPr>
        <w:t xml:space="preserve"> </w:t>
      </w:r>
      <w:r w:rsidR="00CA6775" w:rsidRPr="0017779C">
        <w:rPr>
          <w:rFonts w:ascii="Times New Roman" w:hAnsi="Times New Roman" w:cs="Times New Roman"/>
          <w:sz w:val="26"/>
          <w:szCs w:val="26"/>
        </w:rPr>
        <w:t>N 63-ЗКО)</w:t>
      </w:r>
    </w:p>
    <w:p w:rsidR="00DC1B57" w:rsidRPr="0017779C" w:rsidRDefault="00DC1B57" w:rsidP="00CA6775">
      <w:pPr>
        <w:widowControl w:val="0"/>
        <w:autoSpaceDE w:val="0"/>
        <w:autoSpaceDN w:val="0"/>
        <w:adjustRightInd w:val="0"/>
        <w:spacing w:after="0" w:line="240" w:lineRule="auto"/>
        <w:ind w:firstLine="540"/>
        <w:jc w:val="both"/>
        <w:outlineLvl w:val="0"/>
        <w:rPr>
          <w:rFonts w:ascii="Times New Roman" w:hAnsi="Times New Roman" w:cs="Times New Roman"/>
          <w:sz w:val="26"/>
          <w:szCs w:val="26"/>
        </w:rPr>
      </w:pPr>
      <w:bookmarkStart w:id="11" w:name="Par186"/>
      <w:bookmarkEnd w:id="11"/>
      <w:r w:rsidRPr="0017779C">
        <w:rPr>
          <w:rFonts w:ascii="Times New Roman" w:hAnsi="Times New Roman" w:cs="Times New Roman"/>
          <w:sz w:val="26"/>
          <w:szCs w:val="26"/>
        </w:rPr>
        <w:t>Статья 11. Всту</w:t>
      </w:r>
      <w:r w:rsidR="00CA6775" w:rsidRPr="0017779C">
        <w:rPr>
          <w:rFonts w:ascii="Times New Roman" w:hAnsi="Times New Roman" w:cs="Times New Roman"/>
          <w:sz w:val="26"/>
          <w:szCs w:val="26"/>
        </w:rPr>
        <w:t>пление в силу настоящего Закона</w:t>
      </w:r>
    </w:p>
    <w:p w:rsidR="00DC1B57" w:rsidRPr="0017779C" w:rsidRDefault="00DC1B57" w:rsidP="00CA6775">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51"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w:t>
      </w:r>
      <w:r w:rsidR="00CA6775" w:rsidRPr="0017779C">
        <w:rPr>
          <w:rFonts w:ascii="Times New Roman" w:hAnsi="Times New Roman" w:cs="Times New Roman"/>
          <w:sz w:val="26"/>
          <w:szCs w:val="26"/>
        </w:rPr>
        <w:t>области от 05.12.2006 N 79-ЗКО)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r w:rsidRPr="0017779C">
        <w:rPr>
          <w:rFonts w:ascii="Times New Roman" w:hAnsi="Times New Roman" w:cs="Times New Roman"/>
          <w:sz w:val="26"/>
          <w:szCs w:val="26"/>
        </w:rPr>
        <w:t>Настоящий Закон вступает в силу с 1 января 2006 года.</w:t>
      </w:r>
    </w:p>
    <w:p w:rsidR="00DC1B57" w:rsidRPr="0017779C" w:rsidRDefault="00DC1B57" w:rsidP="00DC1B57">
      <w:pPr>
        <w:widowControl w:val="0"/>
        <w:autoSpaceDE w:val="0"/>
        <w:autoSpaceDN w:val="0"/>
        <w:adjustRightInd w:val="0"/>
        <w:spacing w:after="0" w:line="240" w:lineRule="auto"/>
        <w:jc w:val="both"/>
        <w:rPr>
          <w:rFonts w:ascii="Times New Roman" w:hAnsi="Times New Roman" w:cs="Times New Roman"/>
          <w:sz w:val="26"/>
          <w:szCs w:val="26"/>
        </w:rPr>
      </w:pPr>
      <w:r w:rsidRPr="0017779C">
        <w:rPr>
          <w:rFonts w:ascii="Times New Roman" w:hAnsi="Times New Roman" w:cs="Times New Roman"/>
          <w:sz w:val="26"/>
          <w:szCs w:val="26"/>
        </w:rPr>
        <w:t xml:space="preserve">(в ред. </w:t>
      </w:r>
      <w:hyperlink r:id="rId52" w:history="1">
        <w:r w:rsidRPr="0017779C">
          <w:rPr>
            <w:rFonts w:ascii="Times New Roman" w:hAnsi="Times New Roman" w:cs="Times New Roman"/>
            <w:sz w:val="26"/>
            <w:szCs w:val="26"/>
          </w:rPr>
          <w:t>Закона</w:t>
        </w:r>
      </w:hyperlink>
      <w:r w:rsidRPr="0017779C">
        <w:rPr>
          <w:rFonts w:ascii="Times New Roman" w:hAnsi="Times New Roman" w:cs="Times New Roman"/>
          <w:sz w:val="26"/>
          <w:szCs w:val="26"/>
        </w:rPr>
        <w:t xml:space="preserve"> Курской области от 16.09.2013 N 93-ЗКО)</w:t>
      </w:r>
    </w:p>
    <w:p w:rsidR="00DC1B57" w:rsidRPr="0017779C"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CD2254" w:rsidRDefault="00CD2254"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CD2254" w:rsidRDefault="00CD2254"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CD2254" w:rsidRPr="00CD50A4" w:rsidRDefault="00CD2254"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r w:rsidRPr="00CD50A4">
        <w:rPr>
          <w:rFonts w:ascii="Times New Roman" w:hAnsi="Times New Roman" w:cs="Times New Roman"/>
          <w:sz w:val="26"/>
          <w:szCs w:val="26"/>
        </w:rPr>
        <w:t>Губернатор</w:t>
      </w:r>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r w:rsidRPr="00CD50A4">
        <w:rPr>
          <w:rFonts w:ascii="Times New Roman" w:hAnsi="Times New Roman" w:cs="Times New Roman"/>
          <w:sz w:val="26"/>
          <w:szCs w:val="26"/>
        </w:rPr>
        <w:t>Курской области</w:t>
      </w:r>
    </w:p>
    <w:p w:rsidR="00DC1B57" w:rsidRPr="00CD50A4" w:rsidRDefault="00DC1B57" w:rsidP="00DC1B57">
      <w:pPr>
        <w:widowControl w:val="0"/>
        <w:autoSpaceDE w:val="0"/>
        <w:autoSpaceDN w:val="0"/>
        <w:adjustRightInd w:val="0"/>
        <w:spacing w:after="0" w:line="240" w:lineRule="auto"/>
        <w:jc w:val="right"/>
        <w:rPr>
          <w:rFonts w:ascii="Times New Roman" w:hAnsi="Times New Roman" w:cs="Times New Roman"/>
          <w:sz w:val="26"/>
          <w:szCs w:val="26"/>
        </w:rPr>
      </w:pPr>
      <w:r w:rsidRPr="00CD50A4">
        <w:rPr>
          <w:rFonts w:ascii="Times New Roman" w:hAnsi="Times New Roman" w:cs="Times New Roman"/>
          <w:sz w:val="26"/>
          <w:szCs w:val="26"/>
        </w:rPr>
        <w:t>А.Н.МИХАЙЛОВ</w:t>
      </w:r>
    </w:p>
    <w:p w:rsidR="00CD2254" w:rsidRDefault="00CD2254" w:rsidP="00CD2254">
      <w:pPr>
        <w:widowControl w:val="0"/>
        <w:autoSpaceDE w:val="0"/>
        <w:autoSpaceDN w:val="0"/>
        <w:adjustRightInd w:val="0"/>
        <w:spacing w:after="0" w:line="240" w:lineRule="auto"/>
        <w:jc w:val="both"/>
        <w:rPr>
          <w:rFonts w:ascii="Times New Roman" w:hAnsi="Times New Roman" w:cs="Times New Roman"/>
          <w:sz w:val="26"/>
          <w:szCs w:val="26"/>
        </w:rPr>
      </w:pPr>
    </w:p>
    <w:p w:rsidR="00CD2254" w:rsidRDefault="00CD2254" w:rsidP="00CD2254">
      <w:pPr>
        <w:widowControl w:val="0"/>
        <w:autoSpaceDE w:val="0"/>
        <w:autoSpaceDN w:val="0"/>
        <w:adjustRightInd w:val="0"/>
        <w:spacing w:after="0" w:line="240" w:lineRule="auto"/>
        <w:jc w:val="both"/>
        <w:rPr>
          <w:rFonts w:ascii="Times New Roman" w:hAnsi="Times New Roman" w:cs="Times New Roman"/>
          <w:sz w:val="26"/>
          <w:szCs w:val="26"/>
        </w:rPr>
      </w:pPr>
    </w:p>
    <w:p w:rsidR="00CD2254" w:rsidRDefault="00CD2254" w:rsidP="00CD2254">
      <w:pPr>
        <w:widowControl w:val="0"/>
        <w:autoSpaceDE w:val="0"/>
        <w:autoSpaceDN w:val="0"/>
        <w:adjustRightInd w:val="0"/>
        <w:spacing w:after="0" w:line="240" w:lineRule="auto"/>
        <w:jc w:val="both"/>
        <w:rPr>
          <w:rFonts w:ascii="Times New Roman" w:hAnsi="Times New Roman" w:cs="Times New Roman"/>
          <w:sz w:val="26"/>
          <w:szCs w:val="26"/>
        </w:rPr>
      </w:pPr>
    </w:p>
    <w:p w:rsidR="00CD2254" w:rsidRDefault="00CD2254" w:rsidP="00CD2254">
      <w:pPr>
        <w:widowControl w:val="0"/>
        <w:autoSpaceDE w:val="0"/>
        <w:autoSpaceDN w:val="0"/>
        <w:adjustRightInd w:val="0"/>
        <w:spacing w:after="0" w:line="240" w:lineRule="auto"/>
        <w:jc w:val="both"/>
        <w:rPr>
          <w:rFonts w:ascii="Times New Roman" w:hAnsi="Times New Roman" w:cs="Times New Roman"/>
          <w:sz w:val="26"/>
          <w:szCs w:val="26"/>
        </w:rPr>
      </w:pPr>
    </w:p>
    <w:p w:rsidR="00CD2254" w:rsidRDefault="00CD2254" w:rsidP="00CD2254">
      <w:pPr>
        <w:widowControl w:val="0"/>
        <w:autoSpaceDE w:val="0"/>
        <w:autoSpaceDN w:val="0"/>
        <w:adjustRightInd w:val="0"/>
        <w:spacing w:after="0" w:line="240" w:lineRule="auto"/>
        <w:jc w:val="both"/>
        <w:rPr>
          <w:rFonts w:ascii="Times New Roman" w:hAnsi="Times New Roman" w:cs="Times New Roman"/>
          <w:sz w:val="26"/>
          <w:szCs w:val="26"/>
        </w:rPr>
      </w:pPr>
    </w:p>
    <w:p w:rsidR="00DC1B57" w:rsidRPr="00CD50A4" w:rsidRDefault="00DC1B57" w:rsidP="00CD2254">
      <w:pPr>
        <w:widowControl w:val="0"/>
        <w:autoSpaceDE w:val="0"/>
        <w:autoSpaceDN w:val="0"/>
        <w:adjustRightInd w:val="0"/>
        <w:spacing w:after="0" w:line="240" w:lineRule="auto"/>
        <w:jc w:val="both"/>
        <w:rPr>
          <w:rFonts w:ascii="Times New Roman" w:hAnsi="Times New Roman" w:cs="Times New Roman"/>
          <w:sz w:val="26"/>
          <w:szCs w:val="26"/>
        </w:rPr>
      </w:pPr>
      <w:r w:rsidRPr="00CD50A4">
        <w:rPr>
          <w:rFonts w:ascii="Times New Roman" w:hAnsi="Times New Roman" w:cs="Times New Roman"/>
          <w:sz w:val="26"/>
          <w:szCs w:val="26"/>
        </w:rPr>
        <w:t>г. Курск</w:t>
      </w:r>
    </w:p>
    <w:p w:rsidR="00DC1B57" w:rsidRPr="00CD50A4" w:rsidRDefault="00DC1B57" w:rsidP="00CD2254">
      <w:pPr>
        <w:widowControl w:val="0"/>
        <w:autoSpaceDE w:val="0"/>
        <w:autoSpaceDN w:val="0"/>
        <w:adjustRightInd w:val="0"/>
        <w:spacing w:after="0" w:line="240" w:lineRule="auto"/>
        <w:jc w:val="both"/>
        <w:rPr>
          <w:rFonts w:ascii="Times New Roman" w:hAnsi="Times New Roman" w:cs="Times New Roman"/>
          <w:sz w:val="26"/>
          <w:szCs w:val="26"/>
        </w:rPr>
      </w:pPr>
      <w:r w:rsidRPr="00CD50A4">
        <w:rPr>
          <w:rFonts w:ascii="Times New Roman" w:hAnsi="Times New Roman" w:cs="Times New Roman"/>
          <w:sz w:val="26"/>
          <w:szCs w:val="26"/>
        </w:rPr>
        <w:t>21 декабря 2005 г.</w:t>
      </w:r>
    </w:p>
    <w:p w:rsidR="00DC1B57" w:rsidRPr="00CD50A4" w:rsidRDefault="00DC1B57" w:rsidP="00CD2254">
      <w:pPr>
        <w:widowControl w:val="0"/>
        <w:autoSpaceDE w:val="0"/>
        <w:autoSpaceDN w:val="0"/>
        <w:adjustRightInd w:val="0"/>
        <w:spacing w:after="0" w:line="240" w:lineRule="auto"/>
        <w:jc w:val="both"/>
        <w:rPr>
          <w:rFonts w:ascii="Times New Roman" w:hAnsi="Times New Roman" w:cs="Times New Roman"/>
          <w:sz w:val="26"/>
          <w:szCs w:val="26"/>
        </w:rPr>
      </w:pPr>
      <w:r w:rsidRPr="00CD50A4">
        <w:rPr>
          <w:rFonts w:ascii="Times New Roman" w:hAnsi="Times New Roman" w:cs="Times New Roman"/>
          <w:sz w:val="26"/>
          <w:szCs w:val="26"/>
        </w:rPr>
        <w:t>N 98 - ЗКО</w:t>
      </w:r>
    </w:p>
    <w:p w:rsidR="00DC1B57" w:rsidRPr="00CD50A4" w:rsidRDefault="00DC1B57" w:rsidP="00DC1B57">
      <w:pPr>
        <w:widowControl w:val="0"/>
        <w:autoSpaceDE w:val="0"/>
        <w:autoSpaceDN w:val="0"/>
        <w:adjustRightInd w:val="0"/>
        <w:spacing w:after="0" w:line="240" w:lineRule="auto"/>
        <w:ind w:firstLine="540"/>
        <w:jc w:val="both"/>
        <w:rPr>
          <w:rFonts w:ascii="Times New Roman" w:hAnsi="Times New Roman" w:cs="Times New Roman"/>
          <w:sz w:val="26"/>
          <w:szCs w:val="26"/>
        </w:rPr>
      </w:pPr>
    </w:p>
    <w:p w:rsidR="00B066B7" w:rsidRPr="00CD50A4" w:rsidRDefault="00B066B7">
      <w:pPr>
        <w:rPr>
          <w:sz w:val="26"/>
          <w:szCs w:val="26"/>
        </w:rPr>
      </w:pPr>
    </w:p>
    <w:p w:rsidR="00B066B7" w:rsidRPr="00CD50A4" w:rsidRDefault="00B066B7">
      <w:pPr>
        <w:rPr>
          <w:sz w:val="26"/>
          <w:szCs w:val="26"/>
        </w:rPr>
      </w:pPr>
    </w:p>
    <w:p w:rsidR="00B066B7" w:rsidRDefault="00B066B7"/>
    <w:p w:rsidR="00CD50A4" w:rsidRPr="00CD50A4" w:rsidRDefault="00CD50A4" w:rsidP="00CD50A4">
      <w:pPr>
        <w:spacing w:line="360" w:lineRule="auto"/>
        <w:jc w:val="center"/>
        <w:rPr>
          <w:rFonts w:ascii="Times New Roman" w:eastAsia="Times New Roman" w:hAnsi="Times New Roman" w:cs="Times New Roman"/>
          <w:sz w:val="28"/>
          <w:szCs w:val="28"/>
          <w:lang w:eastAsia="ru-RU"/>
        </w:rPr>
      </w:pPr>
      <w:r w:rsidRPr="00CD50A4">
        <w:rPr>
          <w:rFonts w:ascii="Times New Roman" w:eastAsia="Times New Roman" w:hAnsi="Times New Roman" w:cs="Times New Roman"/>
          <w:sz w:val="28"/>
          <w:szCs w:val="28"/>
          <w:lang w:eastAsia="ru-RU"/>
        </w:rPr>
        <w:lastRenderedPageBreak/>
        <w:t>ПРИКАЗ</w:t>
      </w:r>
    </w:p>
    <w:p w:rsidR="00CD50A4" w:rsidRPr="00CD50A4" w:rsidRDefault="00CD50A4" w:rsidP="00CD50A4">
      <w:pPr>
        <w:spacing w:after="0" w:line="240" w:lineRule="auto"/>
        <w:jc w:val="both"/>
        <w:rPr>
          <w:rFonts w:ascii="Times New Roman" w:eastAsia="Times New Roman" w:hAnsi="Times New Roman" w:cs="Times New Roman"/>
          <w:sz w:val="28"/>
          <w:szCs w:val="28"/>
          <w:u w:val="single"/>
          <w:lang w:eastAsia="ru-RU"/>
        </w:rPr>
      </w:pPr>
      <w:r w:rsidRPr="00CD50A4">
        <w:rPr>
          <w:rFonts w:ascii="Times New Roman" w:eastAsia="Times New Roman" w:hAnsi="Times New Roman" w:cs="Times New Roman"/>
          <w:sz w:val="28"/>
          <w:szCs w:val="28"/>
          <w:lang w:eastAsia="ru-RU"/>
        </w:rPr>
        <w:t>«</w:t>
      </w:r>
      <w:r w:rsidRPr="00CD50A4">
        <w:rPr>
          <w:rFonts w:ascii="Times New Roman" w:eastAsia="Times New Roman" w:hAnsi="Times New Roman" w:cs="Times New Roman"/>
          <w:sz w:val="28"/>
          <w:szCs w:val="28"/>
          <w:u w:val="single"/>
          <w:lang w:eastAsia="ru-RU"/>
        </w:rPr>
        <w:t xml:space="preserve">  30  </w:t>
      </w:r>
      <w:r w:rsidRPr="00CD50A4">
        <w:rPr>
          <w:rFonts w:ascii="Times New Roman" w:eastAsia="Times New Roman" w:hAnsi="Times New Roman" w:cs="Times New Roman"/>
          <w:sz w:val="28"/>
          <w:szCs w:val="28"/>
          <w:lang w:eastAsia="ru-RU"/>
        </w:rPr>
        <w:t xml:space="preserve">»  </w:t>
      </w:r>
      <w:r w:rsidRPr="00CD50A4">
        <w:rPr>
          <w:rFonts w:ascii="Times New Roman" w:eastAsia="Times New Roman" w:hAnsi="Times New Roman" w:cs="Times New Roman"/>
          <w:sz w:val="28"/>
          <w:szCs w:val="28"/>
          <w:u w:val="single"/>
          <w:lang w:eastAsia="ru-RU"/>
        </w:rPr>
        <w:t xml:space="preserve">  июня   </w:t>
      </w:r>
      <w:r w:rsidRPr="00CD50A4">
        <w:rPr>
          <w:rFonts w:ascii="Times New Roman" w:eastAsia="Times New Roman" w:hAnsi="Times New Roman" w:cs="Times New Roman"/>
          <w:sz w:val="28"/>
          <w:szCs w:val="28"/>
          <w:lang w:eastAsia="ru-RU"/>
        </w:rPr>
        <w:t xml:space="preserve"> 2014 г.</w:t>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t xml:space="preserve">                                         № </w:t>
      </w:r>
      <w:r w:rsidRPr="00CD50A4">
        <w:rPr>
          <w:rFonts w:ascii="Times New Roman" w:eastAsia="Times New Roman" w:hAnsi="Times New Roman" w:cs="Times New Roman"/>
          <w:sz w:val="28"/>
          <w:szCs w:val="28"/>
          <w:u w:val="single"/>
          <w:lang w:eastAsia="ru-RU"/>
        </w:rPr>
        <w:t>01-06/37</w:t>
      </w:r>
    </w:p>
    <w:p w:rsidR="00CD50A4" w:rsidRPr="00CD50A4" w:rsidRDefault="00CD50A4" w:rsidP="00CD50A4">
      <w:pPr>
        <w:spacing w:after="0" w:line="240" w:lineRule="auto"/>
        <w:jc w:val="both"/>
        <w:rPr>
          <w:rFonts w:ascii="Times New Roman" w:eastAsia="Times New Roman" w:hAnsi="Times New Roman" w:cs="Times New Roman"/>
          <w:b/>
          <w:sz w:val="24"/>
          <w:szCs w:val="24"/>
          <w:lang w:eastAsia="ru-RU"/>
        </w:rPr>
      </w:pP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b/>
          <w:sz w:val="24"/>
          <w:szCs w:val="24"/>
          <w:lang w:eastAsia="ru-RU"/>
        </w:rPr>
        <w:t>г</w:t>
      </w:r>
      <w:proofErr w:type="gramStart"/>
      <w:r w:rsidRPr="00CD50A4">
        <w:rPr>
          <w:rFonts w:ascii="Times New Roman" w:eastAsia="Times New Roman" w:hAnsi="Times New Roman" w:cs="Times New Roman"/>
          <w:b/>
          <w:sz w:val="24"/>
          <w:szCs w:val="24"/>
          <w:lang w:eastAsia="ru-RU"/>
        </w:rPr>
        <w:t>.К</w:t>
      </w:r>
      <w:proofErr w:type="gramEnd"/>
      <w:r w:rsidRPr="00CD50A4">
        <w:rPr>
          <w:rFonts w:ascii="Times New Roman" w:eastAsia="Times New Roman" w:hAnsi="Times New Roman" w:cs="Times New Roman"/>
          <w:b/>
          <w:sz w:val="24"/>
          <w:szCs w:val="24"/>
          <w:lang w:eastAsia="ru-RU"/>
        </w:rPr>
        <w:t>урск</w:t>
      </w:r>
    </w:p>
    <w:p w:rsidR="00CD50A4" w:rsidRPr="00CD50A4" w:rsidRDefault="00CD50A4" w:rsidP="00CD50A4">
      <w:pPr>
        <w:spacing w:after="0" w:line="240" w:lineRule="auto"/>
        <w:jc w:val="both"/>
        <w:rPr>
          <w:rFonts w:ascii="Times New Roman" w:eastAsia="Times New Roman" w:hAnsi="Times New Roman" w:cs="Times New Roman"/>
          <w:sz w:val="28"/>
          <w:szCs w:val="28"/>
          <w:lang w:eastAsia="ru-RU"/>
        </w:rPr>
      </w:pPr>
    </w:p>
    <w:p w:rsidR="00CD50A4" w:rsidRPr="00CD50A4" w:rsidRDefault="00CD50A4" w:rsidP="00CD50A4">
      <w:pPr>
        <w:spacing w:after="0" w:line="240" w:lineRule="auto"/>
        <w:jc w:val="both"/>
        <w:rPr>
          <w:rFonts w:ascii="Times New Roman" w:eastAsia="Times New Roman" w:hAnsi="Times New Roman" w:cs="Times New Roman"/>
          <w:sz w:val="28"/>
          <w:szCs w:val="28"/>
          <w:lang w:eastAsia="ru-RU"/>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tblGrid>
      <w:tr w:rsidR="00CD50A4" w:rsidRPr="00CD50A4" w:rsidTr="00B919B7">
        <w:trPr>
          <w:trHeight w:val="1843"/>
        </w:trPr>
        <w:tc>
          <w:tcPr>
            <w:tcW w:w="4690" w:type="dxa"/>
          </w:tcPr>
          <w:p w:rsidR="00CD50A4" w:rsidRPr="00CD50A4" w:rsidRDefault="00CD50A4" w:rsidP="00CD50A4">
            <w:pPr>
              <w:jc w:val="both"/>
              <w:rPr>
                <w:rFonts w:ascii="Times New Roman" w:hAnsi="Times New Roman" w:cs="Times New Roman"/>
                <w:b/>
                <w:sz w:val="26"/>
                <w:szCs w:val="26"/>
              </w:rPr>
            </w:pPr>
            <w:r w:rsidRPr="00CD50A4">
              <w:rPr>
                <w:rFonts w:ascii="Times New Roman" w:hAnsi="Times New Roman" w:cs="Times New Roman"/>
                <w:b/>
                <w:sz w:val="26"/>
                <w:szCs w:val="26"/>
              </w:rPr>
              <w:t>Об утверждении Порядка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w:t>
            </w:r>
          </w:p>
        </w:tc>
      </w:tr>
    </w:tbl>
    <w:p w:rsidR="00CD50A4" w:rsidRPr="00CD50A4" w:rsidRDefault="00CD50A4" w:rsidP="00CD50A4">
      <w:pPr>
        <w:spacing w:after="0" w:line="240" w:lineRule="auto"/>
        <w:jc w:val="both"/>
        <w:rPr>
          <w:rFonts w:ascii="Times New Roman" w:eastAsia="Times New Roman" w:hAnsi="Times New Roman" w:cs="Times New Roman"/>
          <w:sz w:val="28"/>
          <w:szCs w:val="28"/>
          <w:lang w:eastAsia="ru-RU"/>
        </w:rPr>
      </w:pPr>
    </w:p>
    <w:p w:rsidR="00CD50A4" w:rsidRPr="00CD50A4" w:rsidRDefault="00CD50A4" w:rsidP="00CD50A4">
      <w:pPr>
        <w:spacing w:after="0" w:line="240" w:lineRule="auto"/>
        <w:jc w:val="both"/>
        <w:rPr>
          <w:rFonts w:ascii="Times New Roman" w:eastAsia="Times New Roman" w:hAnsi="Times New Roman" w:cs="Times New Roman"/>
          <w:sz w:val="28"/>
          <w:szCs w:val="28"/>
          <w:lang w:eastAsia="ru-RU"/>
        </w:rPr>
      </w:pPr>
    </w:p>
    <w:p w:rsidR="00CD50A4" w:rsidRPr="00CD50A4" w:rsidRDefault="00CD50A4" w:rsidP="00CD50A4">
      <w:pPr>
        <w:spacing w:after="0" w:line="240" w:lineRule="auto"/>
        <w:ind w:firstLine="709"/>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Руководствуясь Положением об архивном управлении Курской области, утвержденным Губернатором Курской области от 07.10.2010 № 385-пг, ПРИКАЗЫВАЮ:</w:t>
      </w:r>
    </w:p>
    <w:p w:rsidR="00CD50A4" w:rsidRPr="00CD50A4" w:rsidRDefault="00CD50A4" w:rsidP="00CD50A4">
      <w:pPr>
        <w:spacing w:after="0" w:line="240" w:lineRule="auto"/>
        <w:ind w:firstLine="709"/>
        <w:jc w:val="both"/>
        <w:rPr>
          <w:rFonts w:ascii="Times New Roman" w:eastAsia="Times New Roman" w:hAnsi="Times New Roman" w:cs="Times New Roman"/>
          <w:sz w:val="26"/>
          <w:szCs w:val="26"/>
          <w:lang w:eastAsia="ru-RU"/>
        </w:rPr>
      </w:pPr>
    </w:p>
    <w:p w:rsidR="00CD50A4" w:rsidRPr="00CD50A4" w:rsidRDefault="00CD50A4" w:rsidP="00CD50A4">
      <w:pPr>
        <w:spacing w:after="0" w:line="240" w:lineRule="auto"/>
        <w:ind w:firstLine="708"/>
        <w:jc w:val="both"/>
        <w:rPr>
          <w:rFonts w:ascii="Times New Roman" w:eastAsia="Calibri" w:hAnsi="Times New Roman" w:cs="Times New Roman"/>
          <w:sz w:val="26"/>
          <w:szCs w:val="26"/>
        </w:rPr>
      </w:pPr>
      <w:r w:rsidRPr="00CD50A4">
        <w:rPr>
          <w:rFonts w:ascii="Times New Roman" w:eastAsia="Times New Roman" w:hAnsi="Times New Roman" w:cs="Times New Roman"/>
          <w:sz w:val="26"/>
          <w:szCs w:val="26"/>
          <w:lang w:eastAsia="ru-RU"/>
        </w:rPr>
        <w:t xml:space="preserve">1. </w:t>
      </w:r>
      <w:r w:rsidRPr="00CD50A4">
        <w:rPr>
          <w:rFonts w:ascii="Times New Roman" w:eastAsia="Calibri" w:hAnsi="Times New Roman" w:cs="Times New Roman"/>
          <w:sz w:val="26"/>
          <w:szCs w:val="26"/>
        </w:rPr>
        <w:t>Утвердить прилагаемый Порядок</w:t>
      </w:r>
      <w:r w:rsidRPr="00CD50A4">
        <w:rPr>
          <w:rFonts w:ascii="Times New Roman" w:eastAsia="Times New Roman" w:hAnsi="Times New Roman" w:cs="Times New Roman"/>
          <w:sz w:val="26"/>
          <w:szCs w:val="26"/>
          <w:lang w:eastAsia="ru-RU"/>
        </w:rPr>
        <w:t xml:space="preserve">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 (далее – Порядок). </w:t>
      </w:r>
    </w:p>
    <w:p w:rsidR="00CD50A4" w:rsidRPr="00CD50A4" w:rsidRDefault="00CD50A4" w:rsidP="00CD50A4">
      <w:pPr>
        <w:spacing w:after="0" w:line="240" w:lineRule="auto"/>
        <w:ind w:firstLine="708"/>
        <w:jc w:val="both"/>
        <w:rPr>
          <w:rFonts w:ascii="Times New Roman" w:eastAsia="Calibri" w:hAnsi="Times New Roman" w:cs="Times New Roman"/>
          <w:sz w:val="26"/>
          <w:szCs w:val="26"/>
        </w:rPr>
      </w:pPr>
      <w:r w:rsidRPr="00CD50A4">
        <w:rPr>
          <w:rFonts w:ascii="Times New Roman" w:eastAsia="Times New Roman" w:hAnsi="Times New Roman" w:cs="Times New Roman"/>
          <w:sz w:val="26"/>
          <w:szCs w:val="26"/>
          <w:lang w:eastAsia="ru-RU"/>
        </w:rPr>
        <w:t xml:space="preserve"> </w:t>
      </w:r>
      <w:r w:rsidRPr="00CD50A4">
        <w:rPr>
          <w:rFonts w:ascii="Times New Roman" w:eastAsia="Calibri" w:hAnsi="Times New Roman" w:cs="Times New Roman"/>
          <w:sz w:val="26"/>
          <w:szCs w:val="26"/>
        </w:rPr>
        <w:t xml:space="preserve">2. Директорам областных казенных учреждений, подведомственных архивному управлению Курской области  (Н.Е. Елагина, В.И. Хондарь), организовать и обеспечить представление документов организаций - источников комплектования государственных архивов Курской области, подлежащих согласованию экспертно-проверочной комиссией  архивного управления Курской области, с соблюдением требований, установленных   Порядком, утвержденным настоящим приказом.  </w:t>
      </w:r>
    </w:p>
    <w:p w:rsidR="00CD50A4" w:rsidRPr="00CD50A4" w:rsidRDefault="00215C6A" w:rsidP="00CD50A4">
      <w:pPr>
        <w:spacing w:after="0" w:line="240" w:lineRule="auto"/>
        <w:ind w:firstLine="708"/>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3. </w:t>
      </w:r>
      <w:r w:rsidR="00CD50A4" w:rsidRPr="00CD50A4">
        <w:rPr>
          <w:rFonts w:ascii="Times New Roman" w:eastAsia="Calibri" w:hAnsi="Times New Roman" w:cs="Times New Roman"/>
          <w:sz w:val="26"/>
          <w:szCs w:val="26"/>
        </w:rPr>
        <w:t>Рекомендовать органам местного самоуправления муниципальных образований Курской области организовать работу структурных подразделений, выполняющих функции муниципальных архивов, в соответствии с требованиями Порядка, утвержденного настоящим приказом.</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Calibri" w:hAnsi="Times New Roman" w:cs="Times New Roman"/>
          <w:sz w:val="26"/>
          <w:szCs w:val="26"/>
        </w:rPr>
        <w:t xml:space="preserve">4. </w:t>
      </w:r>
      <w:proofErr w:type="gramStart"/>
      <w:r w:rsidRPr="00CD50A4">
        <w:rPr>
          <w:rFonts w:ascii="Times New Roman" w:eastAsia="Calibri" w:hAnsi="Times New Roman" w:cs="Times New Roman"/>
          <w:sz w:val="26"/>
          <w:szCs w:val="26"/>
        </w:rPr>
        <w:t>Контроль за</w:t>
      </w:r>
      <w:proofErr w:type="gramEnd"/>
      <w:r w:rsidRPr="00CD50A4">
        <w:rPr>
          <w:rFonts w:ascii="Times New Roman" w:eastAsia="Calibri" w:hAnsi="Times New Roman" w:cs="Times New Roman"/>
          <w:sz w:val="26"/>
          <w:szCs w:val="26"/>
        </w:rPr>
        <w:t xml:space="preserve"> исполнением настоящего приказа возложить на заместителя начальника архивного управления Курской области – начальника отдела методического руководства за работой государственных, муниципальных и отраслевых архивов Л.Б. Карманову.</w:t>
      </w: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Начальник </w:t>
      </w:r>
      <w:proofErr w:type="gramStart"/>
      <w:r w:rsidRPr="00CD50A4">
        <w:rPr>
          <w:rFonts w:ascii="Times New Roman" w:eastAsia="Times New Roman" w:hAnsi="Times New Roman" w:cs="Times New Roman"/>
          <w:sz w:val="26"/>
          <w:szCs w:val="26"/>
          <w:lang w:eastAsia="ru-RU"/>
        </w:rPr>
        <w:t>архивного</w:t>
      </w:r>
      <w:proofErr w:type="gramEnd"/>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управления                                                                                         В.Л.Богданов</w:t>
      </w:r>
    </w:p>
    <w:p w:rsidR="00B066B7" w:rsidRDefault="00B066B7"/>
    <w:p w:rsidR="00B066B7" w:rsidRDefault="00B066B7"/>
    <w:p w:rsidR="00B066B7" w:rsidRDefault="00B066B7"/>
    <w:p w:rsidR="00CD2254" w:rsidRDefault="00CD2254"/>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b/>
          <w:sz w:val="26"/>
          <w:szCs w:val="26"/>
          <w:lang w:eastAsia="ru-RU"/>
        </w:rPr>
        <w:t xml:space="preserve">        </w:t>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sidRPr="00CD50A4">
        <w:rPr>
          <w:rFonts w:ascii="Times New Roman" w:eastAsia="Times New Roman" w:hAnsi="Times New Roman" w:cs="Times New Roman"/>
          <w:sz w:val="26"/>
          <w:szCs w:val="26"/>
          <w:lang w:eastAsia="ru-RU"/>
        </w:rPr>
        <w:t>УТВЕРЖДЕН</w:t>
      </w: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t xml:space="preserve">    приказом архивного управления</w:t>
      </w: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t xml:space="preserve">      Курской области</w:t>
      </w: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t xml:space="preserve">    от «</w:t>
      </w:r>
      <w:r w:rsidRPr="00CD50A4">
        <w:rPr>
          <w:rFonts w:ascii="Times New Roman" w:eastAsia="Times New Roman" w:hAnsi="Times New Roman" w:cs="Times New Roman"/>
          <w:sz w:val="26"/>
          <w:szCs w:val="26"/>
          <w:u w:val="single"/>
          <w:lang w:eastAsia="ru-RU"/>
        </w:rPr>
        <w:t xml:space="preserve"> 30 </w:t>
      </w:r>
      <w:r w:rsidRPr="00CD50A4">
        <w:rPr>
          <w:rFonts w:ascii="Times New Roman" w:eastAsia="Times New Roman" w:hAnsi="Times New Roman" w:cs="Times New Roman"/>
          <w:sz w:val="26"/>
          <w:szCs w:val="26"/>
          <w:lang w:eastAsia="ru-RU"/>
        </w:rPr>
        <w:t xml:space="preserve">» </w:t>
      </w:r>
      <w:r w:rsidRPr="00CD50A4">
        <w:rPr>
          <w:rFonts w:ascii="Times New Roman" w:eastAsia="Times New Roman" w:hAnsi="Times New Roman" w:cs="Times New Roman"/>
          <w:sz w:val="26"/>
          <w:szCs w:val="26"/>
          <w:u w:val="single"/>
          <w:lang w:eastAsia="ru-RU"/>
        </w:rPr>
        <w:t>июня</w:t>
      </w:r>
      <w:r w:rsidRPr="00CD50A4">
        <w:rPr>
          <w:rFonts w:ascii="Times New Roman" w:eastAsia="Times New Roman" w:hAnsi="Times New Roman" w:cs="Times New Roman"/>
          <w:sz w:val="26"/>
          <w:szCs w:val="26"/>
          <w:lang w:eastAsia="ru-RU"/>
        </w:rPr>
        <w:t xml:space="preserve">  2014 г. № </w:t>
      </w:r>
      <w:r w:rsidRPr="00CD50A4">
        <w:rPr>
          <w:rFonts w:ascii="Times New Roman" w:eastAsia="Times New Roman" w:hAnsi="Times New Roman" w:cs="Times New Roman"/>
          <w:sz w:val="26"/>
          <w:szCs w:val="26"/>
          <w:u w:val="single"/>
          <w:lang w:eastAsia="ru-RU"/>
        </w:rPr>
        <w:t>01-06/37</w:t>
      </w:r>
    </w:p>
    <w:p w:rsidR="00CD50A4" w:rsidRPr="00CD50A4" w:rsidRDefault="00CD50A4" w:rsidP="00CD50A4">
      <w:pPr>
        <w:spacing w:after="0" w:line="240" w:lineRule="auto"/>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r w:rsidRPr="00CD50A4">
        <w:rPr>
          <w:rFonts w:ascii="Times New Roman" w:eastAsia="Times New Roman" w:hAnsi="Times New Roman" w:cs="Times New Roman"/>
          <w:sz w:val="26"/>
          <w:szCs w:val="26"/>
          <w:lang w:eastAsia="ru-RU"/>
        </w:rPr>
        <w:tab/>
      </w:r>
    </w:p>
    <w:p w:rsidR="00CD50A4" w:rsidRPr="00CD50A4" w:rsidRDefault="00CD50A4" w:rsidP="00CD50A4">
      <w:pPr>
        <w:spacing w:after="0" w:line="240" w:lineRule="auto"/>
        <w:jc w:val="center"/>
        <w:rPr>
          <w:rFonts w:ascii="Times New Roman" w:eastAsia="Calibri" w:hAnsi="Times New Roman" w:cs="Times New Roman"/>
          <w:b/>
          <w:sz w:val="26"/>
          <w:szCs w:val="26"/>
        </w:rPr>
      </w:pPr>
    </w:p>
    <w:p w:rsidR="00CD50A4" w:rsidRPr="00CD50A4" w:rsidRDefault="00CD50A4" w:rsidP="00CD50A4">
      <w:pPr>
        <w:spacing w:after="0" w:line="240" w:lineRule="auto"/>
        <w:jc w:val="center"/>
        <w:rPr>
          <w:rFonts w:ascii="Times New Roman" w:eastAsia="Calibri" w:hAnsi="Times New Roman" w:cs="Times New Roman"/>
          <w:b/>
          <w:sz w:val="26"/>
          <w:szCs w:val="26"/>
        </w:rPr>
      </w:pPr>
      <w:r w:rsidRPr="00CD50A4">
        <w:rPr>
          <w:rFonts w:ascii="Times New Roman" w:eastAsia="Calibri" w:hAnsi="Times New Roman" w:cs="Times New Roman"/>
          <w:b/>
          <w:sz w:val="26"/>
          <w:szCs w:val="26"/>
        </w:rPr>
        <w:t>ПОРЯДОК</w:t>
      </w:r>
    </w:p>
    <w:p w:rsidR="00CD50A4" w:rsidRPr="00CD50A4" w:rsidRDefault="00CD50A4" w:rsidP="00CD50A4">
      <w:pPr>
        <w:spacing w:after="0" w:line="240" w:lineRule="auto"/>
        <w:jc w:val="center"/>
        <w:rPr>
          <w:rFonts w:ascii="Times New Roman" w:eastAsia="Calibri" w:hAnsi="Times New Roman" w:cs="Times New Roman"/>
          <w:b/>
          <w:sz w:val="26"/>
          <w:szCs w:val="26"/>
        </w:rPr>
      </w:pPr>
      <w:r w:rsidRPr="00CD50A4">
        <w:rPr>
          <w:rFonts w:ascii="Times New Roman" w:eastAsia="Calibri" w:hAnsi="Times New Roman" w:cs="Times New Roman"/>
          <w:b/>
          <w:sz w:val="26"/>
          <w:szCs w:val="26"/>
        </w:rPr>
        <w:t xml:space="preserve">согласования инструкций по делопроизводству, примерных и индивидуальных номенклатур дел, положений об архивах и экспертных комиссиях организаций - источников комплектования архивов </w:t>
      </w:r>
    </w:p>
    <w:p w:rsidR="00CD50A4" w:rsidRPr="00CD50A4" w:rsidRDefault="00CD50A4" w:rsidP="00CD50A4">
      <w:pPr>
        <w:spacing w:after="0" w:line="240" w:lineRule="auto"/>
        <w:jc w:val="center"/>
        <w:rPr>
          <w:rFonts w:ascii="Times New Roman" w:eastAsia="Calibri" w:hAnsi="Times New Roman" w:cs="Times New Roman"/>
          <w:b/>
          <w:sz w:val="26"/>
          <w:szCs w:val="26"/>
        </w:rPr>
      </w:pPr>
      <w:r w:rsidRPr="00CD50A4">
        <w:rPr>
          <w:rFonts w:ascii="Times New Roman" w:eastAsia="Calibri" w:hAnsi="Times New Roman" w:cs="Times New Roman"/>
          <w:b/>
          <w:sz w:val="26"/>
          <w:szCs w:val="26"/>
        </w:rPr>
        <w:t>Курской области</w:t>
      </w:r>
    </w:p>
    <w:p w:rsidR="00CD50A4" w:rsidRPr="00CD50A4" w:rsidRDefault="00CD50A4" w:rsidP="00CD50A4">
      <w:pPr>
        <w:spacing w:after="0" w:line="240" w:lineRule="auto"/>
        <w:jc w:val="center"/>
        <w:rPr>
          <w:rFonts w:ascii="Times New Roman" w:eastAsia="Calibri" w:hAnsi="Times New Roman" w:cs="Times New Roman"/>
          <w:sz w:val="26"/>
          <w:szCs w:val="26"/>
        </w:rPr>
      </w:pPr>
    </w:p>
    <w:p w:rsidR="00CD50A4" w:rsidRPr="00CD50A4" w:rsidRDefault="00CD50A4" w:rsidP="00CD50A4">
      <w:pPr>
        <w:spacing w:after="0" w:line="240" w:lineRule="auto"/>
        <w:jc w:val="center"/>
        <w:rPr>
          <w:rFonts w:ascii="Times New Roman" w:eastAsia="Calibri" w:hAnsi="Times New Roman" w:cs="Times New Roman"/>
          <w:sz w:val="26"/>
          <w:szCs w:val="26"/>
        </w:rPr>
      </w:pPr>
    </w:p>
    <w:p w:rsidR="00CD50A4" w:rsidRPr="00CD50A4" w:rsidRDefault="00CD50A4" w:rsidP="00CD50A4">
      <w:pPr>
        <w:numPr>
          <w:ilvl w:val="0"/>
          <w:numId w:val="11"/>
        </w:numPr>
        <w:spacing w:after="0" w:line="240" w:lineRule="auto"/>
        <w:jc w:val="center"/>
        <w:rPr>
          <w:rFonts w:ascii="Times New Roman" w:eastAsia="Calibri" w:hAnsi="Times New Roman" w:cs="Times New Roman"/>
          <w:b/>
          <w:sz w:val="26"/>
          <w:szCs w:val="26"/>
        </w:rPr>
      </w:pPr>
      <w:r w:rsidRPr="00CD50A4">
        <w:rPr>
          <w:rFonts w:ascii="Times New Roman" w:eastAsia="Calibri" w:hAnsi="Times New Roman" w:cs="Times New Roman"/>
          <w:b/>
          <w:sz w:val="26"/>
          <w:szCs w:val="26"/>
        </w:rPr>
        <w:t>Общие положения</w:t>
      </w:r>
    </w:p>
    <w:p w:rsidR="00CD50A4" w:rsidRPr="00CD50A4" w:rsidRDefault="00CD50A4" w:rsidP="00CD50A4">
      <w:pPr>
        <w:shd w:val="clear" w:color="auto" w:fill="FFFFFF"/>
        <w:spacing w:after="0" w:line="240" w:lineRule="auto"/>
        <w:rPr>
          <w:rFonts w:ascii="Times New Roman" w:eastAsia="Times New Roman" w:hAnsi="Times New Roman" w:cs="Times New Roman"/>
          <w:sz w:val="26"/>
          <w:szCs w:val="26"/>
          <w:lang w:eastAsia="ru-RU"/>
        </w:rPr>
      </w:pPr>
      <w:r w:rsidRPr="00CD50A4">
        <w:rPr>
          <w:rFonts w:ascii="Times New Roman" w:eastAsia="Times New Roman" w:hAnsi="Times New Roman" w:cs="Times New Roman"/>
          <w:b/>
          <w:sz w:val="26"/>
          <w:szCs w:val="26"/>
          <w:lang w:eastAsia="ru-RU"/>
        </w:rPr>
        <w:tab/>
        <w:t xml:space="preserve">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1.1. Настоящий Порядок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w:t>
      </w:r>
      <w:r w:rsidRPr="00CD50A4">
        <w:rPr>
          <w:rFonts w:ascii="Times New Roman" w:eastAsia="Calibri" w:hAnsi="Times New Roman" w:cs="Times New Roman"/>
          <w:b/>
          <w:sz w:val="26"/>
          <w:szCs w:val="26"/>
        </w:rPr>
        <w:t xml:space="preserve"> </w:t>
      </w:r>
      <w:r w:rsidRPr="00CD50A4">
        <w:rPr>
          <w:rFonts w:ascii="Times New Roman" w:eastAsia="Calibri" w:hAnsi="Times New Roman" w:cs="Times New Roman"/>
          <w:sz w:val="26"/>
          <w:szCs w:val="26"/>
        </w:rPr>
        <w:t xml:space="preserve">(далее – Порядок) </w:t>
      </w:r>
      <w:r w:rsidRPr="00CD50A4">
        <w:rPr>
          <w:rFonts w:ascii="Times New Roman" w:eastAsia="Calibri" w:hAnsi="Times New Roman" w:cs="Times New Roman"/>
          <w:b/>
          <w:sz w:val="26"/>
          <w:szCs w:val="26"/>
        </w:rPr>
        <w:t xml:space="preserve">  </w:t>
      </w:r>
      <w:r w:rsidRPr="00CD50A4">
        <w:rPr>
          <w:rFonts w:ascii="Times New Roman" w:eastAsia="Calibri" w:hAnsi="Times New Roman" w:cs="Times New Roman"/>
          <w:sz w:val="26"/>
          <w:szCs w:val="26"/>
        </w:rPr>
        <w:t xml:space="preserve">определяет  правила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1.2. Для целей настоящего Порядка:</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 </w:t>
      </w:r>
      <w:proofErr w:type="gramStart"/>
      <w:r w:rsidRPr="00CD50A4">
        <w:rPr>
          <w:rFonts w:ascii="Times New Roman" w:eastAsia="Calibri" w:hAnsi="Times New Roman" w:cs="Times New Roman"/>
          <w:i/>
          <w:sz w:val="26"/>
          <w:szCs w:val="26"/>
        </w:rPr>
        <w:t>«архивами Курской области»</w:t>
      </w:r>
      <w:r w:rsidRPr="00CD50A4">
        <w:rPr>
          <w:rFonts w:ascii="Times New Roman" w:eastAsia="Calibri" w:hAnsi="Times New Roman" w:cs="Times New Roman"/>
          <w:sz w:val="26"/>
          <w:szCs w:val="26"/>
        </w:rPr>
        <w:t xml:space="preserve"> являются: областное казенное учреждение «Государственный архив Курской области», областное казенное учреждение «Государственный архив общественно-политической истории Курской области» (далее – ОКУ «Госархив Курской области», ОКУ «ГАОПИ Курской области», государственные архивы Курской области), структурные подразделения Администраций соответствующих муниципальных районов и городских округов Курской области, выполняющих функции муниципальных архивов (далее – муниципальные архивы Курской области);</w:t>
      </w:r>
      <w:proofErr w:type="gramEnd"/>
    </w:p>
    <w:p w:rsidR="00CD50A4" w:rsidRPr="00CD50A4" w:rsidRDefault="00CD50A4" w:rsidP="00CD50A4">
      <w:pPr>
        <w:autoSpaceDE w:val="0"/>
        <w:autoSpaceDN w:val="0"/>
        <w:adjustRightInd w:val="0"/>
        <w:spacing w:after="0" w:line="240" w:lineRule="auto"/>
        <w:ind w:firstLine="540"/>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i/>
          <w:sz w:val="26"/>
          <w:szCs w:val="26"/>
          <w:lang w:eastAsia="ru-RU"/>
        </w:rPr>
        <w:t>«организациями - источниками комплектования архивов Курской области»</w:t>
      </w:r>
      <w:r w:rsidRPr="00CD50A4">
        <w:rPr>
          <w:rFonts w:ascii="Times New Roman" w:eastAsia="Times New Roman" w:hAnsi="Times New Roman" w:cs="Times New Roman"/>
          <w:sz w:val="26"/>
          <w:szCs w:val="26"/>
          <w:lang w:eastAsia="ru-RU"/>
        </w:rPr>
        <w:t xml:space="preserve"> являются территориальные органы федеральных государственных органов, иные государственные органы Российской Федерации, федеральные организации (федеральные государственные унитарные предприятия, включая казенные предприятия, и федеральные государственные учреждения), расположенные на территории Курской области; органы государственной власти Курской области, государственные органы Курской области, государственные областные организации (государственные унитарные, включая казенные предприятия, Курской области и учреждения Курской области);</w:t>
      </w:r>
      <w:proofErr w:type="gramEnd"/>
      <w:r w:rsidRPr="00CD50A4">
        <w:rPr>
          <w:rFonts w:ascii="Times New Roman" w:eastAsia="Times New Roman" w:hAnsi="Times New Roman" w:cs="Times New Roman"/>
          <w:sz w:val="26"/>
          <w:szCs w:val="26"/>
          <w:lang w:eastAsia="ru-RU"/>
        </w:rPr>
        <w:t xml:space="preserve"> органы местного самоуправления Курской области и муниципальные организации (муниципальные унитарные предприятия, включая казенные предприятия, и муниципальные учреждения);  негосударственные организации, действующие на территории Курской области и не являющиеся государственными и муниципальными, в том числе общественные объединения.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lastRenderedPageBreak/>
        <w:t xml:space="preserve">1.3. </w:t>
      </w:r>
      <w:proofErr w:type="gramStart"/>
      <w:r w:rsidRPr="00CD50A4">
        <w:rPr>
          <w:rFonts w:ascii="Times New Roman" w:eastAsia="Calibri" w:hAnsi="Times New Roman" w:cs="Times New Roman"/>
          <w:sz w:val="26"/>
          <w:szCs w:val="26"/>
        </w:rPr>
        <w:t>Настоящий Порядок разработан в целях реализации Правил делопроизводства в федеральных органах исполнительной власти, утвержденных постановлением Правительства РФ  от 15 июня 2009 г. № 477, Правил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и муниципальных архивах, музеях и библиотеках, организациях Российской академии наук, утвержденных приказом Минкультуры РФ от 18.01.2007 № 19,  Основных правил</w:t>
      </w:r>
      <w:proofErr w:type="gramEnd"/>
      <w:r w:rsidRPr="00CD50A4">
        <w:rPr>
          <w:rFonts w:ascii="Times New Roman" w:eastAsia="Calibri" w:hAnsi="Times New Roman" w:cs="Times New Roman"/>
          <w:sz w:val="26"/>
          <w:szCs w:val="26"/>
        </w:rPr>
        <w:t xml:space="preserve"> работы ведомственных архивов, утвержденных приказом Главархива СССР от 05.09.1985 № 263, Основных правил работы архивов организаций, одобренных решением Коллегии Росархива от 06.02.2002.  </w:t>
      </w:r>
    </w:p>
    <w:p w:rsidR="00CD50A4" w:rsidRPr="00CD50A4" w:rsidRDefault="00CD50A4" w:rsidP="00CD50A4">
      <w:pPr>
        <w:spacing w:after="0" w:line="240" w:lineRule="auto"/>
        <w:ind w:firstLine="709"/>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1.4. </w:t>
      </w:r>
      <w:proofErr w:type="gramStart"/>
      <w:r w:rsidRPr="00CD50A4">
        <w:rPr>
          <w:rFonts w:ascii="Times New Roman" w:eastAsia="Times New Roman" w:hAnsi="Times New Roman" w:cs="Times New Roman"/>
          <w:sz w:val="26"/>
          <w:szCs w:val="26"/>
          <w:lang w:eastAsia="ru-RU"/>
        </w:rPr>
        <w:t>Согласование инструкций по делопроизводству, примерных и индивидуальных номенклатур дел, положений об экспертных комиссиях и архивах (далее – документы) организаций - источников комплектования государственных архивов Курской области осуществляет экспертно-проверочная комиссия (далее - ЭПК) архивного управления Курской области (далее – Архивуправления), руководитель соответствующего государственного архива Курской области в соответствии с предоставленными государственным архивам Курской области полномочиями согласно приказу архивного управления Курской области от 22.06.2012 № 01-06/32</w:t>
      </w:r>
      <w:proofErr w:type="gramEnd"/>
      <w:r w:rsidRPr="00CD50A4">
        <w:rPr>
          <w:rFonts w:ascii="Times New Roman" w:eastAsia="Times New Roman" w:hAnsi="Times New Roman" w:cs="Times New Roman"/>
          <w:sz w:val="26"/>
          <w:szCs w:val="26"/>
          <w:lang w:eastAsia="ru-RU"/>
        </w:rPr>
        <w:t xml:space="preserve"> «</w:t>
      </w:r>
      <w:r w:rsidRPr="00CD50A4">
        <w:rPr>
          <w:rFonts w:ascii="Times New Roman" w:eastAsia="Times New Roman" w:hAnsi="Times New Roman" w:cs="Times New Roman"/>
          <w:bCs/>
          <w:sz w:val="26"/>
          <w:szCs w:val="26"/>
          <w:lang w:eastAsia="ru-RU"/>
        </w:rPr>
        <w:t>О предоставлении областным казенным учреждениям, подведомственным архивному управлению Курской области, полномочий по согласованию инструкций по делопроизводству, номенклатур дел, положений об архивах и экспертных комиссиях юридических лиц – источников комплектования архивов Курской области»</w:t>
      </w:r>
      <w:r w:rsidRPr="00CD50A4">
        <w:rPr>
          <w:rFonts w:ascii="Times New Roman" w:eastAsia="Times New Roman" w:hAnsi="Times New Roman" w:cs="Times New Roman"/>
          <w:sz w:val="26"/>
          <w:szCs w:val="26"/>
          <w:lang w:eastAsia="ru-RU"/>
        </w:rPr>
        <w:t>.</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Руководитель соответствующего государственного архива Курской области осуществляет согласование документов организаций – источников комплектования соответствующего государственного архива Курской области на основании решения экспертно-методической комиссии  (далее - ЭМК) ОКУ «Госархив Курской области» или экспертной комиссией  (далее -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ОКУ «ГАОПИ Курской области», содержащего рекомендации по согласованию указанных документов или отказе в их согласовании.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Согласование документов организаций – источников комплектования соответствующего муниципального архива Курской области осуществляет ЭПК Архивуправления, руководитель соответствующего муниципального архива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Заседания ЭПК Архивуправления,  ЭМК ОКУ «Госархив Курской области» и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ОКУ «ГАОПИ Курской области» проводятся в соответствии с графиками заседаний указанных комиссий,  размещаемых в информационно-телекоммуникационной сети «Интернет» на официальном сайте Архивуправления и государственных архивов Курской области «Архивы Курской области» (далее – сайт  «Архивы Курской области»): </w:t>
      </w:r>
      <w:r w:rsidRPr="00CD50A4">
        <w:rPr>
          <w:rFonts w:ascii="Times New Roman" w:eastAsia="Calibri" w:hAnsi="Times New Roman" w:cs="Times New Roman"/>
          <w:sz w:val="26"/>
          <w:szCs w:val="26"/>
          <w:lang w:val="en-US"/>
        </w:rPr>
        <w:t>http</w:t>
      </w:r>
      <w:r w:rsidRPr="00CD50A4">
        <w:rPr>
          <w:rFonts w:ascii="Times New Roman" w:eastAsia="Calibri" w:hAnsi="Times New Roman" w:cs="Times New Roman"/>
          <w:sz w:val="26"/>
          <w:szCs w:val="26"/>
        </w:rPr>
        <w:t>://</w:t>
      </w:r>
      <w:r w:rsidRPr="00CD50A4">
        <w:rPr>
          <w:rFonts w:ascii="Times New Roman" w:eastAsia="Calibri" w:hAnsi="Times New Roman" w:cs="Times New Roman"/>
          <w:sz w:val="26"/>
          <w:szCs w:val="26"/>
          <w:lang w:val="en-US"/>
        </w:rPr>
        <w:t>www</w:t>
      </w:r>
      <w:r w:rsidRPr="00CD50A4">
        <w:rPr>
          <w:rFonts w:ascii="Times New Roman" w:eastAsia="Calibri" w:hAnsi="Times New Roman" w:cs="Times New Roman"/>
          <w:sz w:val="26"/>
          <w:szCs w:val="26"/>
        </w:rPr>
        <w:t>.</w:t>
      </w:r>
      <w:r w:rsidRPr="00CD50A4">
        <w:rPr>
          <w:rFonts w:ascii="Times New Roman" w:eastAsia="Calibri" w:hAnsi="Times New Roman" w:cs="Times New Roman"/>
          <w:sz w:val="26"/>
          <w:szCs w:val="26"/>
          <w:lang w:val="en-US"/>
        </w:rPr>
        <w:t>archive</w:t>
      </w:r>
      <w:r w:rsidRPr="00CD50A4">
        <w:rPr>
          <w:rFonts w:ascii="Times New Roman" w:eastAsia="Calibri" w:hAnsi="Times New Roman" w:cs="Times New Roman"/>
          <w:sz w:val="26"/>
          <w:szCs w:val="26"/>
        </w:rPr>
        <w:t>.</w:t>
      </w:r>
      <w:r w:rsidRPr="00CD50A4">
        <w:rPr>
          <w:rFonts w:ascii="Times New Roman" w:eastAsia="Calibri" w:hAnsi="Times New Roman" w:cs="Times New Roman"/>
          <w:sz w:val="26"/>
          <w:szCs w:val="26"/>
          <w:lang w:val="en-US"/>
        </w:rPr>
        <w:t>rkursk</w:t>
      </w:r>
      <w:r w:rsidRPr="00CD50A4">
        <w:rPr>
          <w:rFonts w:ascii="Times New Roman" w:eastAsia="Calibri" w:hAnsi="Times New Roman" w:cs="Times New Roman"/>
          <w:sz w:val="26"/>
          <w:szCs w:val="26"/>
        </w:rPr>
        <w:t>.</w:t>
      </w:r>
    </w:p>
    <w:p w:rsidR="00CD50A4" w:rsidRPr="00CD50A4" w:rsidRDefault="00CD50A4" w:rsidP="00CD50A4">
      <w:pPr>
        <w:numPr>
          <w:ilvl w:val="1"/>
          <w:numId w:val="11"/>
        </w:numPr>
        <w:spacing w:after="0" w:line="240" w:lineRule="auto"/>
        <w:jc w:val="both"/>
        <w:rPr>
          <w:rFonts w:ascii="Times New Roman" w:eastAsia="Calibri" w:hAnsi="Times New Roman" w:cs="Times New Roman"/>
          <w:i/>
          <w:sz w:val="26"/>
          <w:szCs w:val="26"/>
        </w:rPr>
      </w:pPr>
      <w:r w:rsidRPr="00CD50A4">
        <w:rPr>
          <w:rFonts w:ascii="Times New Roman" w:eastAsia="Calibri" w:hAnsi="Times New Roman" w:cs="Times New Roman"/>
          <w:i/>
          <w:sz w:val="26"/>
          <w:szCs w:val="26"/>
        </w:rPr>
        <w:t>ЭПК Архивуправления осуществляет согласование:</w:t>
      </w:r>
    </w:p>
    <w:p w:rsidR="00CD50A4" w:rsidRPr="0017779C" w:rsidRDefault="00CD50A4" w:rsidP="00CD50A4">
      <w:pPr>
        <w:spacing w:after="0" w:line="240" w:lineRule="auto"/>
        <w:ind w:firstLine="709"/>
        <w:jc w:val="both"/>
        <w:rPr>
          <w:rFonts w:ascii="Times New Roman" w:eastAsia="Calibri" w:hAnsi="Times New Roman" w:cs="Times New Roman"/>
          <w:i/>
          <w:sz w:val="26"/>
          <w:szCs w:val="26"/>
        </w:rPr>
      </w:pPr>
      <w:r w:rsidRPr="0017779C">
        <w:rPr>
          <w:rFonts w:ascii="Times New Roman" w:eastAsia="Calibri" w:hAnsi="Times New Roman" w:cs="Times New Roman"/>
          <w:b/>
          <w:i/>
          <w:sz w:val="26"/>
          <w:szCs w:val="26"/>
        </w:rPr>
        <w:t>1)</w:t>
      </w:r>
      <w:r w:rsidRPr="00CD50A4">
        <w:rPr>
          <w:rFonts w:ascii="Times New Roman" w:eastAsia="Calibri" w:hAnsi="Times New Roman" w:cs="Times New Roman"/>
          <w:sz w:val="26"/>
          <w:szCs w:val="26"/>
        </w:rPr>
        <w:t xml:space="preserve"> </w:t>
      </w:r>
      <w:r w:rsidRPr="0017779C">
        <w:rPr>
          <w:rFonts w:ascii="Times New Roman" w:eastAsia="Calibri" w:hAnsi="Times New Roman" w:cs="Times New Roman"/>
          <w:b/>
          <w:i/>
          <w:sz w:val="26"/>
          <w:szCs w:val="26"/>
        </w:rPr>
        <w:t>документов организаций – источников</w:t>
      </w:r>
      <w:r w:rsidRPr="0017779C">
        <w:rPr>
          <w:rFonts w:ascii="Times New Roman" w:eastAsia="Calibri" w:hAnsi="Times New Roman" w:cs="Times New Roman"/>
          <w:i/>
          <w:sz w:val="26"/>
          <w:szCs w:val="26"/>
        </w:rPr>
        <w:t xml:space="preserve"> </w:t>
      </w:r>
      <w:r w:rsidRPr="0017779C">
        <w:rPr>
          <w:rFonts w:ascii="Times New Roman" w:eastAsia="Calibri" w:hAnsi="Times New Roman" w:cs="Times New Roman"/>
          <w:b/>
          <w:i/>
          <w:sz w:val="26"/>
          <w:szCs w:val="26"/>
        </w:rPr>
        <w:t>комплектования соответствующих государственных архивов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 xml:space="preserve">а) проектов инструкций по делопроизводству, примерных и индивидуальных номенклатур дел, положений об ЭК и архиве территориальных органов федеральных государственных органов, иных государственных органов Российской Федерации, федеральных организаций, расположенных на территории Курской области – по мере поступления в соответствии с обязательствами по </w:t>
      </w:r>
      <w:r w:rsidRPr="00CD50A4">
        <w:rPr>
          <w:rFonts w:ascii="Times New Roman" w:eastAsia="Calibri" w:hAnsi="Times New Roman" w:cs="Times New Roman"/>
          <w:sz w:val="26"/>
          <w:szCs w:val="26"/>
        </w:rPr>
        <w:lastRenderedPageBreak/>
        <w:t>договорам о порядке взаимоотношений с указанными органами и организациями в сфере архивного дела;</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б)  проектов инструкций по делопроизводству, индивидуальных номенклатур дел, положений об ЭМК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областных казенных учреждений, подведомственных архивному управлению Курской области, – по мере поступления;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в) проектов инструкций по делопроизводству органов государственной власти Курской области и иных государственных органов Курской области - по мере поступления;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 xml:space="preserve">г) проектов положений об ЭК и архиве органов государственной власти Курской области, иных государственных органов Курской области, государственных областных организаций, негосударственных организаций, действующих на территории Курской области, – единожды  после включения указанных органов и организаций в список организаций - источников комплектования соответствующего государственного архива Курской области; </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д) проектов примерных и индивидуальных номенклатур дел  органов государственной власти Курской области, иных государственных органов Курской области, государственных областных организаций, негосударственных организаций, действующих на территории Курской области, –   после включения указанных органов и организаций в список организаций - источников комплектования соответствующего государственного архива Курской области, а также каждые 5 лет по истечению 5-летнего срока со дня их последнего согласования с ЭПК Архивуправления;</w:t>
      </w:r>
      <w:proofErr w:type="gramEnd"/>
    </w:p>
    <w:p w:rsidR="00CD50A4" w:rsidRPr="0017779C" w:rsidRDefault="00CD50A4" w:rsidP="00CD50A4">
      <w:pPr>
        <w:spacing w:after="0" w:line="240" w:lineRule="auto"/>
        <w:ind w:firstLine="709"/>
        <w:jc w:val="both"/>
        <w:rPr>
          <w:rFonts w:ascii="Times New Roman" w:eastAsia="Calibri" w:hAnsi="Times New Roman" w:cs="Times New Roman"/>
          <w:b/>
          <w:i/>
          <w:sz w:val="26"/>
          <w:szCs w:val="26"/>
        </w:rPr>
      </w:pPr>
      <w:r w:rsidRPr="0017779C">
        <w:rPr>
          <w:rFonts w:ascii="Times New Roman" w:eastAsia="Calibri" w:hAnsi="Times New Roman" w:cs="Times New Roman"/>
          <w:b/>
          <w:i/>
          <w:sz w:val="26"/>
          <w:szCs w:val="26"/>
        </w:rPr>
        <w:t>2)  документов организаций – источников комплектования соответствующих муниципальных архивов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а) проектов инструкций по делопроизводству, примерных и индивидуальных номенклатур дел, положений об ЭК и архиве территориальных органов федеральных государственных органов, иных государственных органов Российской Федерации, федеральных организаций, расположенных на территории муниципального образования Курской области – по мере поступления в соответствии с обязательствами по договорам о порядке взаимоотношений с указанными органами и организациями в сфере архивного дела;</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б) проектов инструкций по делопроизводству   государственных органов Курской области, государственных областных организаций,  расположенных на территории муниципального образования Курской области,  –  единожды  после включения указанных органов и организаций в список организаций - источников комплектования соответствующего муниципального архива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в) проектов примерных и индивидуальных номенклатур дел   государственных органов Курской области, государственных областных организаций,  расположенных на территории муниципального образования Курской области, - после включения указанных органов и организаций в список организаций - источников комплектования соответствующего муниципального архива Курской области, а также каждые 5 лет по истечению 5-летнего срока со дня их последнего согласования с ЭПК Архивуправления;</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в) проектов инструкции по делопроизводству, индивидуальных номенклатур дел Администраций соответствующих муниципальных районов и городских округов Курской области – по мере поступления.</w:t>
      </w:r>
    </w:p>
    <w:p w:rsidR="00CD50A4" w:rsidRPr="00CD50A4" w:rsidRDefault="00CD50A4" w:rsidP="00CD50A4">
      <w:pPr>
        <w:spacing w:after="0" w:line="240" w:lineRule="auto"/>
        <w:ind w:firstLine="709"/>
        <w:jc w:val="both"/>
        <w:rPr>
          <w:rFonts w:ascii="Times New Roman" w:eastAsia="Calibri" w:hAnsi="Times New Roman" w:cs="Times New Roman"/>
          <w:i/>
          <w:sz w:val="26"/>
          <w:szCs w:val="26"/>
        </w:rPr>
      </w:pPr>
      <w:r w:rsidRPr="00CD50A4">
        <w:rPr>
          <w:rFonts w:ascii="Times New Roman" w:eastAsia="Calibri" w:hAnsi="Times New Roman" w:cs="Times New Roman"/>
          <w:sz w:val="26"/>
          <w:szCs w:val="26"/>
        </w:rPr>
        <w:lastRenderedPageBreak/>
        <w:t xml:space="preserve">1.6. </w:t>
      </w:r>
      <w:r w:rsidRPr="00CD50A4">
        <w:rPr>
          <w:rFonts w:ascii="Times New Roman" w:eastAsia="Calibri" w:hAnsi="Times New Roman" w:cs="Times New Roman"/>
          <w:i/>
          <w:sz w:val="26"/>
          <w:szCs w:val="26"/>
        </w:rPr>
        <w:t xml:space="preserve">ОКУ «Госархив Курской области» в лице руководителя осуществляет согласование следующих документов организаций – источников комплектования ОКУ «Госархив Курской области», разработанных и представленных ими вследствие изменения </w:t>
      </w:r>
      <w:r w:rsidRPr="00CD50A4">
        <w:rPr>
          <w:rFonts w:ascii="Times New Roman" w:eastAsia="Calibri" w:hAnsi="Times New Roman" w:cs="Times New Roman"/>
          <w:sz w:val="26"/>
          <w:szCs w:val="26"/>
        </w:rPr>
        <w:t xml:space="preserve"> </w:t>
      </w:r>
      <w:r w:rsidRPr="00CD50A4">
        <w:rPr>
          <w:rFonts w:ascii="Times New Roman" w:eastAsia="Calibri" w:hAnsi="Times New Roman" w:cs="Times New Roman"/>
          <w:i/>
          <w:sz w:val="26"/>
          <w:szCs w:val="26"/>
        </w:rPr>
        <w:t>типа или  названия, или функций и структуры:</w:t>
      </w:r>
      <w:r w:rsidRPr="00CD50A4">
        <w:rPr>
          <w:rFonts w:ascii="Times New Roman" w:eastAsia="Calibri" w:hAnsi="Times New Roman" w:cs="Times New Roman"/>
          <w:sz w:val="26"/>
          <w:szCs w:val="26"/>
        </w:rPr>
        <w:t xml:space="preserve">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1) проектов положений об ЭК и архиве, примерных и индивидуальных номенклатур дел органов государственной власти Курской области и иных государственных органов Курской области, – по мере поступления;</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2) проектов инструкций по делопроизводству, положений об ЭК и архиве, примерных и индивидуальных номенклатур дел государственных областных организаций, действующих на территории Курской области, – по мере поступления;</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3) проектов инструкций по делопроизводству,  положений об ЭК и архиве, примерных и индивидуальных номенклатур дел негосударственных организаций, действующих на территории Курской области, - по мере поступления в соответствии с обязательствами по договорам о взаимоотношениях и сотрудничестве в сфере архивного дела и делопроизводства и договорам об условиях временного хранения документов Архивного фонда Курской области, находящихся в частной собственности, и передачи их на</w:t>
      </w:r>
      <w:proofErr w:type="gramEnd"/>
      <w:r w:rsidRPr="00CD50A4">
        <w:rPr>
          <w:rFonts w:ascii="Times New Roman" w:eastAsia="Calibri" w:hAnsi="Times New Roman" w:cs="Times New Roman"/>
          <w:sz w:val="26"/>
          <w:szCs w:val="26"/>
        </w:rPr>
        <w:t xml:space="preserve"> постоянное хранение.</w:t>
      </w:r>
    </w:p>
    <w:p w:rsidR="00CD50A4" w:rsidRPr="00CD50A4" w:rsidRDefault="00CD50A4" w:rsidP="00CD50A4">
      <w:pPr>
        <w:spacing w:after="0" w:line="240" w:lineRule="auto"/>
        <w:ind w:firstLine="709"/>
        <w:jc w:val="both"/>
        <w:rPr>
          <w:rFonts w:ascii="Times New Roman" w:eastAsia="Calibri" w:hAnsi="Times New Roman" w:cs="Times New Roman"/>
          <w:i/>
          <w:sz w:val="26"/>
          <w:szCs w:val="26"/>
        </w:rPr>
      </w:pPr>
      <w:r w:rsidRPr="00CD50A4">
        <w:rPr>
          <w:rFonts w:ascii="Times New Roman" w:eastAsia="Calibri" w:hAnsi="Times New Roman" w:cs="Times New Roman"/>
          <w:i/>
          <w:sz w:val="26"/>
          <w:szCs w:val="26"/>
        </w:rPr>
        <w:t xml:space="preserve">ОКУ «ГАОПИ Курской области» в лице руководителя осуществляет согласование следующих документов организаций – источников комплектования ОКУ «ГАОПИ Курской области», разработанных и представленных ими вследствие изменения </w:t>
      </w:r>
      <w:r w:rsidRPr="00CD50A4">
        <w:rPr>
          <w:rFonts w:ascii="Times New Roman" w:eastAsia="Calibri" w:hAnsi="Times New Roman" w:cs="Times New Roman"/>
          <w:sz w:val="26"/>
          <w:szCs w:val="26"/>
        </w:rPr>
        <w:t xml:space="preserve"> </w:t>
      </w:r>
      <w:r w:rsidRPr="00CD50A4">
        <w:rPr>
          <w:rFonts w:ascii="Times New Roman" w:eastAsia="Calibri" w:hAnsi="Times New Roman" w:cs="Times New Roman"/>
          <w:i/>
          <w:sz w:val="26"/>
          <w:szCs w:val="26"/>
        </w:rPr>
        <w:t>типа, или  названия, или функций и структуры:</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1) проектов положений об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и архиве, примерных и индивидуальных номенклатур дел государственных органов Курской области – по мере поступления;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2) проектов инструкций по делопроизводству, положений об ЭК и архиве, примерных и индивидуальных номенклатур дел негосударственных организаций, действующих на территории Курской области, - по мере поступления в соответствии с обязательствами по договорам о взаимоотношениях и сотрудничестве в сфере архивного дела и делопроизводства и договорам об условиях временного хранения документов Архивного фонда Курской области, находящихся в частной собственности, и передачи их на</w:t>
      </w:r>
      <w:proofErr w:type="gramEnd"/>
      <w:r w:rsidRPr="00CD50A4">
        <w:rPr>
          <w:rFonts w:ascii="Times New Roman" w:eastAsia="Calibri" w:hAnsi="Times New Roman" w:cs="Times New Roman"/>
          <w:sz w:val="26"/>
          <w:szCs w:val="26"/>
        </w:rPr>
        <w:t xml:space="preserve"> постоянное хранение.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1.7. </w:t>
      </w:r>
      <w:r w:rsidRPr="00CD50A4">
        <w:rPr>
          <w:rFonts w:ascii="Times New Roman" w:eastAsia="Calibri" w:hAnsi="Times New Roman" w:cs="Times New Roman"/>
          <w:i/>
          <w:sz w:val="26"/>
          <w:szCs w:val="26"/>
        </w:rPr>
        <w:t>Муниципальные архивы</w:t>
      </w:r>
      <w:r w:rsidRPr="00CD50A4">
        <w:rPr>
          <w:rFonts w:ascii="Times New Roman" w:eastAsia="Calibri" w:hAnsi="Times New Roman" w:cs="Times New Roman"/>
          <w:sz w:val="26"/>
          <w:szCs w:val="26"/>
        </w:rPr>
        <w:t xml:space="preserve"> в лице руководителя архива осуществляют согласование  следующих документов организаций – источников комплектования муниципальных архивов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1) проектов инструкций по делопроизводству, положений об ЭК и архиве, примерных и индивидуальных номенклатур дел   государственных органов Курской области, государственных областных организаций,  расположенных на территории соответствующего муниципального образования Курской области, разработанных и представленных ими вследствие изменения  типа,  или названия, или функций и структуры - по мере поступления при осуществлении отдельных государственных полномочий Курской области в сфере архивного дела в соответствии с</w:t>
      </w:r>
      <w:proofErr w:type="gramEnd"/>
      <w:r w:rsidRPr="00CD50A4">
        <w:rPr>
          <w:rFonts w:ascii="Times New Roman" w:eastAsia="Calibri" w:hAnsi="Times New Roman" w:cs="Times New Roman"/>
          <w:sz w:val="26"/>
          <w:szCs w:val="26"/>
        </w:rPr>
        <w:t xml:space="preserve"> Законом Курской области от 21.12.2005 № 98-ЗКО «О наделении органов местного самоуправления муниципальных образований Курской области отдельными государственными полномочиями Курской области в сфере архивного дела»;</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 xml:space="preserve">2) проектов инструкций по делопроизводству, положений об ЭК и архиве, примерных и индивидуальных номенклатур дел органов местного самоуправления </w:t>
      </w:r>
      <w:r w:rsidRPr="00CD50A4">
        <w:rPr>
          <w:rFonts w:ascii="Times New Roman" w:eastAsia="Calibri" w:hAnsi="Times New Roman" w:cs="Times New Roman"/>
          <w:sz w:val="26"/>
          <w:szCs w:val="26"/>
        </w:rPr>
        <w:lastRenderedPageBreak/>
        <w:t>(за исключением проектов инструкций по делопроизводству, индивидуальных номенклатур дел Администраций соответствующих муниципальных районов и городских округов Курской области, согласование которых осуществляет ЭПК Архивуправления), муниципальных организаций – по мере поступления;</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3) проектов инструкций по делопроизводству, положений об ЭК и архиве, примерных и индивидуальных номенклатур дел негосударственных организаций, действующих на территории соответствующего муниципального образования Курской области, - по мере поступления в соответствии с обязательствами по договорам о взаимоотношениях и сотрудничестве в сфере архивного дела и делопроизводства и договорам об условиях временного хранения документов Архивного фонда Курской области, находящихся в частной собственности, и</w:t>
      </w:r>
      <w:proofErr w:type="gramEnd"/>
      <w:r w:rsidRPr="00CD50A4">
        <w:rPr>
          <w:rFonts w:ascii="Times New Roman" w:eastAsia="Calibri" w:hAnsi="Times New Roman" w:cs="Times New Roman"/>
          <w:sz w:val="26"/>
          <w:szCs w:val="26"/>
        </w:rPr>
        <w:t xml:space="preserve"> передачи их на постоянное хранение.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1.8. Архивуправление, государственные и муниципальные архивы Курской области обеспечивают рассмотрение и согласование документов организаций – источников комплектования архивов Курской области в течение 30 календарных дней со дня их регистрации в Архивуправлении, государственном или муниципальном архиве.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В случаях представления документов организациями – источниками комплектования государственных архивов Курской области позднее срока, определенного в абзаце первом пункта 2.3 настоящего Порядка, срок их рассмотрения и согласования продлевается  на 30 календарных дней со дня их регистрации в Архивуправлении или  государственном архиве, поскольку их рассмотрение будет осуществляться на следующем ближайшем заседании ЭПК Архивуправления,</w:t>
      </w:r>
      <w:r w:rsidRPr="00CD50A4">
        <w:rPr>
          <w:rFonts w:ascii="Calibri" w:eastAsia="Calibri" w:hAnsi="Calibri" w:cs="Times New Roman"/>
          <w:sz w:val="26"/>
          <w:szCs w:val="26"/>
        </w:rPr>
        <w:t xml:space="preserve"> </w:t>
      </w:r>
      <w:r w:rsidRPr="00CD50A4">
        <w:rPr>
          <w:rFonts w:ascii="Times New Roman" w:eastAsia="Calibri" w:hAnsi="Times New Roman" w:cs="Times New Roman"/>
          <w:sz w:val="26"/>
          <w:szCs w:val="26"/>
        </w:rPr>
        <w:t>или ЭМК ОКУ «Госархив Курской области» или ЭК  ОКУ</w:t>
      </w:r>
      <w:proofErr w:type="gramEnd"/>
      <w:r w:rsidRPr="00CD50A4">
        <w:rPr>
          <w:rFonts w:ascii="Times New Roman" w:eastAsia="Calibri" w:hAnsi="Times New Roman" w:cs="Times New Roman"/>
          <w:sz w:val="26"/>
          <w:szCs w:val="26"/>
        </w:rPr>
        <w:t xml:space="preserve"> «ГАОПИ Курской области».</w:t>
      </w:r>
    </w:p>
    <w:p w:rsidR="00CD50A4" w:rsidRPr="00CD50A4" w:rsidRDefault="00CD50A4" w:rsidP="00CD50A4">
      <w:pPr>
        <w:tabs>
          <w:tab w:val="left" w:pos="0"/>
        </w:tabs>
        <w:spacing w:after="0" w:line="240" w:lineRule="auto"/>
        <w:ind w:right="71"/>
        <w:jc w:val="both"/>
        <w:rPr>
          <w:rFonts w:ascii="Times New Roman" w:eastAsia="Times New Roman" w:hAnsi="Times New Roman" w:cs="Times New Roman"/>
          <w:sz w:val="26"/>
          <w:szCs w:val="26"/>
          <w:lang w:eastAsia="ru-RU"/>
        </w:rPr>
      </w:pPr>
    </w:p>
    <w:p w:rsidR="00CD50A4" w:rsidRPr="00CD50A4" w:rsidRDefault="00CD50A4" w:rsidP="00CD50A4">
      <w:pPr>
        <w:numPr>
          <w:ilvl w:val="0"/>
          <w:numId w:val="11"/>
        </w:numPr>
        <w:spacing w:after="0" w:line="240" w:lineRule="auto"/>
        <w:jc w:val="center"/>
        <w:rPr>
          <w:rFonts w:ascii="Times New Roman" w:eastAsia="Calibri" w:hAnsi="Times New Roman" w:cs="Times New Roman"/>
          <w:b/>
          <w:sz w:val="26"/>
          <w:szCs w:val="26"/>
        </w:rPr>
      </w:pPr>
      <w:r w:rsidRPr="00CD50A4">
        <w:rPr>
          <w:rFonts w:ascii="Times New Roman" w:eastAsia="Calibri" w:hAnsi="Times New Roman" w:cs="Times New Roman"/>
          <w:b/>
          <w:sz w:val="26"/>
          <w:szCs w:val="26"/>
        </w:rPr>
        <w:t xml:space="preserve">Требования к представляемым на согласование документам </w:t>
      </w:r>
    </w:p>
    <w:p w:rsidR="00CD50A4" w:rsidRPr="00CD50A4" w:rsidRDefault="00CD50A4" w:rsidP="00CD50A4">
      <w:pPr>
        <w:spacing w:after="0" w:line="240" w:lineRule="auto"/>
        <w:ind w:left="360"/>
        <w:jc w:val="center"/>
        <w:rPr>
          <w:rFonts w:ascii="Times New Roman" w:eastAsia="Calibri" w:hAnsi="Times New Roman" w:cs="Times New Roman"/>
          <w:b/>
          <w:color w:val="000000"/>
          <w:sz w:val="26"/>
          <w:szCs w:val="26"/>
        </w:rPr>
      </w:pPr>
      <w:r w:rsidRPr="00CD50A4">
        <w:rPr>
          <w:rFonts w:ascii="Times New Roman" w:eastAsia="Calibri" w:hAnsi="Times New Roman" w:cs="Times New Roman"/>
          <w:b/>
          <w:sz w:val="26"/>
          <w:szCs w:val="26"/>
        </w:rPr>
        <w:t>организаций - источников комплектования архивов Курской области, порядку и срокам их представления</w:t>
      </w:r>
    </w:p>
    <w:p w:rsidR="00CD50A4" w:rsidRPr="00CD50A4" w:rsidRDefault="00CD50A4" w:rsidP="00CD50A4">
      <w:pPr>
        <w:tabs>
          <w:tab w:val="left" w:pos="0"/>
        </w:tabs>
        <w:spacing w:after="0" w:line="240" w:lineRule="auto"/>
        <w:ind w:right="71"/>
        <w:jc w:val="center"/>
        <w:rPr>
          <w:rFonts w:ascii="Times New Roman" w:eastAsia="Times New Roman" w:hAnsi="Times New Roman" w:cs="Times New Roman"/>
          <w:b/>
          <w:color w:val="000000"/>
          <w:sz w:val="26"/>
          <w:szCs w:val="26"/>
          <w:lang w:eastAsia="ru-RU"/>
        </w:rPr>
      </w:pPr>
      <w:r w:rsidRPr="00CD50A4">
        <w:rPr>
          <w:rFonts w:ascii="Times New Roman" w:eastAsia="Times New Roman" w:hAnsi="Times New Roman" w:cs="Times New Roman"/>
          <w:b/>
          <w:color w:val="000000"/>
          <w:sz w:val="26"/>
          <w:szCs w:val="26"/>
          <w:lang w:eastAsia="ru-RU"/>
        </w:rPr>
        <w:t xml:space="preserve">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2.1. Организации - источники комплектования архивов Курской области представляют в соответствующий государственный или муниципальный архив Курской области, для которого они являются источником комплектования: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1) </w:t>
      </w:r>
      <w:r w:rsidRPr="00CD50A4">
        <w:rPr>
          <w:rFonts w:ascii="Times New Roman" w:eastAsia="Calibri" w:hAnsi="Times New Roman" w:cs="Times New Roman"/>
          <w:i/>
          <w:sz w:val="26"/>
          <w:szCs w:val="26"/>
        </w:rPr>
        <w:t>проекты документов, требующих согласования</w:t>
      </w:r>
      <w:r w:rsidRPr="00CD50A4">
        <w:rPr>
          <w:rFonts w:ascii="Times New Roman" w:eastAsia="Calibri" w:hAnsi="Times New Roman" w:cs="Times New Roman"/>
          <w:sz w:val="26"/>
          <w:szCs w:val="26"/>
        </w:rPr>
        <w:t>:</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а)  проект  инструкции по делопроизводству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б) проект примерной или индивидуальной номенклатуры дел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в) проект положения об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в двух экземплярах;</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г) проект положения об архиве  в двух экземплярах;</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2) </w:t>
      </w:r>
      <w:r w:rsidRPr="00CD50A4">
        <w:rPr>
          <w:rFonts w:ascii="Times New Roman" w:eastAsia="Calibri" w:hAnsi="Times New Roman" w:cs="Times New Roman"/>
          <w:i/>
          <w:sz w:val="26"/>
          <w:szCs w:val="26"/>
        </w:rPr>
        <w:t xml:space="preserve">копию протокола </w:t>
      </w:r>
      <w:proofErr w:type="gramStart"/>
      <w:r w:rsidRPr="00CD50A4">
        <w:rPr>
          <w:rFonts w:ascii="Times New Roman" w:eastAsia="Calibri" w:hAnsi="Times New Roman" w:cs="Times New Roman"/>
          <w:i/>
          <w:sz w:val="26"/>
          <w:szCs w:val="26"/>
        </w:rPr>
        <w:t>ЭК</w:t>
      </w:r>
      <w:proofErr w:type="gramEnd"/>
      <w:r w:rsidRPr="00CD50A4">
        <w:rPr>
          <w:rFonts w:ascii="Times New Roman" w:eastAsia="Calibri" w:hAnsi="Times New Roman" w:cs="Times New Roman"/>
          <w:i/>
          <w:sz w:val="26"/>
          <w:szCs w:val="26"/>
        </w:rPr>
        <w:t xml:space="preserve"> организации</w:t>
      </w:r>
      <w:r w:rsidRPr="00CD50A4">
        <w:rPr>
          <w:rFonts w:ascii="Times New Roman" w:eastAsia="Calibri" w:hAnsi="Times New Roman" w:cs="Times New Roman"/>
          <w:sz w:val="26"/>
          <w:szCs w:val="26"/>
        </w:rPr>
        <w:t>, содержащего решения ЭК организации об одобрении проектов документов, указанных в подпункте 1 настоящего пункта,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3) </w:t>
      </w:r>
      <w:r w:rsidRPr="00CD50A4">
        <w:rPr>
          <w:rFonts w:ascii="Times New Roman" w:eastAsia="Calibri" w:hAnsi="Times New Roman" w:cs="Times New Roman"/>
          <w:i/>
          <w:sz w:val="26"/>
          <w:szCs w:val="26"/>
        </w:rPr>
        <w:t xml:space="preserve">копию ведомственной инструкции по делопроизводству </w:t>
      </w:r>
      <w:r w:rsidRPr="00CD50A4">
        <w:rPr>
          <w:rFonts w:ascii="Times New Roman" w:eastAsia="Calibri" w:hAnsi="Times New Roman" w:cs="Times New Roman"/>
          <w:sz w:val="26"/>
          <w:szCs w:val="26"/>
        </w:rPr>
        <w:t>(представляется  в случае, когда проект инструкции по делопроизводству организации разработан на основании ведомственной инструкции по делопроизводству)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4) </w:t>
      </w:r>
      <w:r w:rsidRPr="00CD50A4">
        <w:rPr>
          <w:rFonts w:ascii="Times New Roman" w:eastAsia="Calibri" w:hAnsi="Times New Roman" w:cs="Times New Roman"/>
          <w:i/>
          <w:sz w:val="26"/>
          <w:szCs w:val="26"/>
        </w:rPr>
        <w:t>копию типовой  или примерной номенклатуры дел</w:t>
      </w:r>
      <w:r w:rsidRPr="00CD50A4">
        <w:rPr>
          <w:rFonts w:ascii="Times New Roman" w:eastAsia="Calibri" w:hAnsi="Times New Roman" w:cs="Times New Roman"/>
          <w:sz w:val="26"/>
          <w:szCs w:val="26"/>
        </w:rPr>
        <w:t xml:space="preserve">  (представляется  в случае, когда проект индивидуальной номенклатуры дел разработан на основании типовой или примерной номенклатуры дел),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lastRenderedPageBreak/>
        <w:t xml:space="preserve">5) </w:t>
      </w:r>
      <w:r w:rsidRPr="00CD50A4">
        <w:rPr>
          <w:rFonts w:ascii="Times New Roman" w:eastAsia="Calibri" w:hAnsi="Times New Roman" w:cs="Times New Roman"/>
          <w:i/>
          <w:sz w:val="26"/>
          <w:szCs w:val="26"/>
        </w:rPr>
        <w:t>копию ведомственного перечня документов с указанием сроков их хранения</w:t>
      </w:r>
      <w:r w:rsidRPr="00CD50A4">
        <w:rPr>
          <w:rFonts w:ascii="Times New Roman" w:eastAsia="Calibri" w:hAnsi="Times New Roman" w:cs="Times New Roman"/>
          <w:sz w:val="26"/>
          <w:szCs w:val="26"/>
        </w:rPr>
        <w:t xml:space="preserve"> (представляется  в случае, когда проект примерной или индивидуальной номенклатуры дел разработан на основании ведомственного перечня документов с указанием сроков их хранения) в одном экземпляре.</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2.2. </w:t>
      </w:r>
      <w:proofErr w:type="gramStart"/>
      <w:r w:rsidRPr="00CD50A4">
        <w:rPr>
          <w:rFonts w:ascii="Times New Roman" w:eastAsia="Calibri" w:hAnsi="Times New Roman" w:cs="Times New Roman"/>
          <w:sz w:val="26"/>
          <w:szCs w:val="26"/>
        </w:rPr>
        <w:t>Документы, указанные в пункте 2.1 настоящего Порядка, предоставляются с сопроводительным письмом (по форме  согласно Приложению к настоящему Порядку) на имя руководителя архивного управления Курской области (в случае, когда документы организации подлежат согласованию ЭПК Архивуправления), или на имя руководителя соответствующего государственного или муниципального архива Курской области (в случае, когда документы организации подлежат согласованию руководителем государственного или муниципального архива).</w:t>
      </w:r>
      <w:proofErr w:type="gramEnd"/>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В </w:t>
      </w:r>
      <w:r w:rsidRPr="00CD50A4">
        <w:rPr>
          <w:rFonts w:ascii="Times New Roman" w:eastAsia="Calibri" w:hAnsi="Times New Roman" w:cs="Times New Roman"/>
          <w:i/>
          <w:sz w:val="26"/>
          <w:szCs w:val="26"/>
        </w:rPr>
        <w:t>сопроводительном письме</w:t>
      </w:r>
      <w:r w:rsidRPr="00CD50A4">
        <w:rPr>
          <w:rFonts w:ascii="Times New Roman" w:eastAsia="Calibri" w:hAnsi="Times New Roman" w:cs="Times New Roman"/>
          <w:sz w:val="26"/>
          <w:szCs w:val="26"/>
        </w:rPr>
        <w:t xml:space="preserve"> указывается следующая информация: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1) о поводе представления документов на согласование (документы представляются в соответствии с обязательствами по договорам о порядке взаимоотношений с  территориальными органами федеральных государственных органов, иными государственными органами Российской Федерации, федеральными организациями в сфере архивного дела, по договорам о взаимоотношениях и сотрудничестве в сфере архивного дела и делопроизводства и договорам об условиях временного хранения документов Архивного фонда Курской области, находящихся в</w:t>
      </w:r>
      <w:proofErr w:type="gramEnd"/>
      <w:r w:rsidRPr="00CD50A4">
        <w:rPr>
          <w:rFonts w:ascii="Times New Roman" w:eastAsia="Calibri" w:hAnsi="Times New Roman" w:cs="Times New Roman"/>
          <w:sz w:val="26"/>
          <w:szCs w:val="26"/>
        </w:rPr>
        <w:t xml:space="preserve"> частной собственности, и передачи их на постоянное хранение с негосударственными организациями, с положениями настоящего Порядка, в связи с включением органа или организации в список источников комплектования государственного или муниципального архива, истечением 5-летнего срока со дня последнего согласования номенклатуры дел ЭПК Архивуправления, изменением типа, названия организации, изменением функций и структуры);</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2) о документах, на основании которых или с использованием которых были разработаны представленные на согласование документы (вид нормативного правового акта или иного акта, его наименование, реквизиты);</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3) о должностном лице организации – разработчике документа (Ф.И.О., телефон).</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Сопроводительное письмо оформляется на официальном бланке юридического лица и должно быть подписано руководителем или иным уполномоченным им лицом.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2.3. </w:t>
      </w:r>
      <w:proofErr w:type="gramStart"/>
      <w:r w:rsidRPr="00CD50A4">
        <w:rPr>
          <w:rFonts w:ascii="Times New Roman" w:eastAsia="Calibri" w:hAnsi="Times New Roman" w:cs="Times New Roman"/>
          <w:sz w:val="26"/>
          <w:szCs w:val="26"/>
        </w:rPr>
        <w:t>Документы, указанные в пункте 2.1 настоящего Порядка, подлежащие согласованию ЭПК Архивуправления, руководителями государственных архивов Курской области, с сопроводительным письмом представляются непосредственно в соответствующий государственный архив Курской области в срок, не превышающий 15 календарных дней до даты заседания ЭПК Архивуправления, ЭМК ОКУ «Госархив Курской области», ЭК ОКУ «ГАОПИ Курской области», на которое они представляются в соответствии с графиком заседаний ЭПК Архивуправления</w:t>
      </w:r>
      <w:proofErr w:type="gramEnd"/>
      <w:r w:rsidRPr="00CD50A4">
        <w:rPr>
          <w:rFonts w:ascii="Times New Roman" w:eastAsia="Calibri" w:hAnsi="Times New Roman" w:cs="Times New Roman"/>
          <w:sz w:val="26"/>
          <w:szCs w:val="26"/>
        </w:rPr>
        <w:t xml:space="preserve"> или ЭМК ОКУ «Госархив Курской области» или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ОКУ «ГАОПИ Курской области». Указанные документы представляются уполномоченным представителем организации - источника комплектования соответствующего государственного архива Курской области лично должностному лицу соответствующего государственного архива Курской области, являющемуся куратором организации, представившей документы.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lastRenderedPageBreak/>
        <w:t xml:space="preserve">Документы, указанные в пункте 2.1 настоящего Порядка, подлежащие согласованию руководителем муниципального архива Курской области, с сопроводительным письмом представляются организациями – источниками комплектования муниципальных архивов Курской области непосредственно в соответствующий муниципальный архив Курской области в 10-дневный срок со дня их одобрения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организации. Указанные документы представляются уполномоченным представителем организации-источника комплектования соответствующего муниципального архива Курской области лично должностному лицу соответствующего муниципального архива Курской области, являющемуся куратором организации, представившей документы.  </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2.4. </w:t>
      </w:r>
      <w:proofErr w:type="gramStart"/>
      <w:r w:rsidRPr="00CD50A4">
        <w:rPr>
          <w:rFonts w:ascii="Times New Roman" w:eastAsia="Calibri" w:hAnsi="Times New Roman" w:cs="Times New Roman"/>
          <w:sz w:val="26"/>
          <w:szCs w:val="26"/>
        </w:rPr>
        <w:t>Проекты  инструкций по делопроизводству разрабатываются организациями – источниками комплектования архивов Курской области с учетом условий и специфики своей деятельности в соответствии с Федеральным законом от 22.10.2004 № 125-ФЗ «Об архивном деле в Российской Федерации», Федеральным законом от 27.07.2006 № 149-ФЗ «Об информации, информационных технологиях  и о защите информации», Федеральным законом от 06.04.2011 № 63-ФЗ «Об электронной подписи», иными федеральными законами и нормативными правовыми актами</w:t>
      </w:r>
      <w:proofErr w:type="gramEnd"/>
      <w:r w:rsidRPr="00CD50A4">
        <w:rPr>
          <w:rFonts w:ascii="Times New Roman" w:eastAsia="Calibri" w:hAnsi="Times New Roman" w:cs="Times New Roman"/>
          <w:bCs/>
          <w:sz w:val="26"/>
          <w:szCs w:val="26"/>
        </w:rPr>
        <w:t xml:space="preserve"> Российской Федерации</w:t>
      </w:r>
      <w:r w:rsidRPr="00CD50A4">
        <w:rPr>
          <w:rFonts w:ascii="Times New Roman" w:eastAsia="Calibri" w:hAnsi="Times New Roman" w:cs="Times New Roman"/>
          <w:sz w:val="26"/>
          <w:szCs w:val="26"/>
        </w:rPr>
        <w:t>, Правилами делопроизводства в федеральных органах исполнительной власти, утвержденными постановлением Правительства Российской Федерации  от 15.06.2009  № 477, Методическими рекомендациями</w:t>
      </w:r>
      <w:r w:rsidRPr="00CD50A4">
        <w:rPr>
          <w:rFonts w:ascii="Times New Roman" w:eastAsia="Calibri" w:hAnsi="Times New Roman" w:cs="Times New Roman"/>
          <w:bCs/>
          <w:sz w:val="26"/>
          <w:szCs w:val="26"/>
        </w:rPr>
        <w:t xml:space="preserve"> </w:t>
      </w:r>
      <w:r w:rsidRPr="00CD50A4">
        <w:rPr>
          <w:rFonts w:ascii="Times New Roman" w:eastAsia="Calibri" w:hAnsi="Times New Roman" w:cs="Times New Roman"/>
          <w:sz w:val="26"/>
          <w:szCs w:val="26"/>
        </w:rPr>
        <w:t xml:space="preserve"> </w:t>
      </w:r>
      <w:r w:rsidRPr="00CD50A4">
        <w:rPr>
          <w:rFonts w:ascii="Times New Roman" w:eastAsia="Calibri" w:hAnsi="Times New Roman" w:cs="Times New Roman"/>
          <w:bCs/>
          <w:sz w:val="26"/>
          <w:szCs w:val="26"/>
        </w:rPr>
        <w:t>по разработке инструкций по делопроизводству в федеральных органах исполнительной власти, утвержденных приказом Росархива от 23.12.2009  № 76,</w:t>
      </w:r>
      <w:r w:rsidRPr="00CD50A4">
        <w:rPr>
          <w:rFonts w:ascii="Times New Roman" w:eastAsia="Calibri" w:hAnsi="Times New Roman" w:cs="Times New Roman"/>
          <w:sz w:val="26"/>
          <w:szCs w:val="26"/>
        </w:rPr>
        <w:t xml:space="preserve"> Государственным стандартом РФ ГОСТ </w:t>
      </w:r>
      <w:proofErr w:type="gramStart"/>
      <w:r w:rsidRPr="00CD50A4">
        <w:rPr>
          <w:rFonts w:ascii="Times New Roman" w:eastAsia="Calibri" w:hAnsi="Times New Roman" w:cs="Times New Roman"/>
          <w:sz w:val="26"/>
          <w:szCs w:val="26"/>
        </w:rPr>
        <w:t>Р</w:t>
      </w:r>
      <w:proofErr w:type="gramEnd"/>
      <w:r w:rsidRPr="00CD50A4">
        <w:rPr>
          <w:rFonts w:ascii="Times New Roman" w:eastAsia="Calibri" w:hAnsi="Times New Roman" w:cs="Times New Roman"/>
          <w:sz w:val="26"/>
          <w:szCs w:val="26"/>
        </w:rPr>
        <w:t xml:space="preserve"> 6.30-2003 «Унифицированные системы документации. Унифицированная система организационно-распорядительной документации. Требования к оформлению документов», положениями ведомственных инструкций  по делопроизводству.</w:t>
      </w:r>
    </w:p>
    <w:p w:rsidR="00CD50A4" w:rsidRPr="00CD50A4" w:rsidRDefault="00CD50A4" w:rsidP="00CD50A4">
      <w:pPr>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Проекты примерной или индивидуальной номенклатуры дел разрабатываются организациями – источниками комплектования архивов Курской области с учетом порядка составления и оформления, установленного в ведомственных и индивидуальных инструкциях по делопроизводству, а также положений Основных правил работы ведомственных архивов, утвержденных приказом Главархива СССР от 05.09.1985 № 263 (далее – Правила работы ведомственных архивов), Основных правил работы архивов организаций, одобренных решением Коллегии Росархива от 06.02.2002  (далее –  Правила</w:t>
      </w:r>
      <w:proofErr w:type="gramEnd"/>
      <w:r w:rsidRPr="00CD50A4">
        <w:rPr>
          <w:rFonts w:ascii="Times New Roman" w:eastAsia="Times New Roman" w:hAnsi="Times New Roman" w:cs="Times New Roman"/>
          <w:sz w:val="26"/>
          <w:szCs w:val="26"/>
          <w:lang w:eastAsia="ru-RU"/>
        </w:rPr>
        <w:t xml:space="preserve"> работы архивов организаций), типовой  или примерной номенклатуры дел. </w:t>
      </w:r>
      <w:proofErr w:type="gramStart"/>
      <w:r w:rsidRPr="00CD50A4">
        <w:rPr>
          <w:rFonts w:ascii="Times New Roman" w:eastAsia="Times New Roman" w:hAnsi="Times New Roman" w:cs="Times New Roman"/>
          <w:sz w:val="26"/>
          <w:szCs w:val="26"/>
          <w:lang w:eastAsia="ru-RU"/>
        </w:rPr>
        <w:t>Указанные в проекте примерной или индивидуальной номенклатуры дел сроки хранения документов и номера статей их определяющие, должны соответствовать срокам хранения документов и номерам статей, их определяющих, установленных в Перечне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хранения, утвержденном приказом Министерства культуры Российской Федерации от 25.08.2010 № 558 (далее –  Типовой перечень</w:t>
      </w:r>
      <w:proofErr w:type="gramEnd"/>
      <w:r w:rsidRPr="00CD50A4">
        <w:rPr>
          <w:rFonts w:ascii="Times New Roman" w:eastAsia="Times New Roman" w:hAnsi="Times New Roman" w:cs="Times New Roman"/>
          <w:sz w:val="26"/>
          <w:szCs w:val="26"/>
          <w:lang w:eastAsia="ru-RU"/>
        </w:rPr>
        <w:t>), в Перечне типовых архивных документов, образующихся в научно-технической и производственной деятельности организаций, с указанием сроков хранения, утвержденном приказом Министерства культуры и массовых коммуникаций Российской Федерации от 31.08.2007 № 1182 (далее –  Перечень НТД), а также ведомственных перечнях документов с указанием сроков их хранения, типовой  или примерной номенклатуры дел.</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lastRenderedPageBreak/>
        <w:t>Проекты  положений об ЭК и архиве разрабатываются организациями – источниками комплектования архивов Курской области с учетом требований к содержанию и структуре, изложенных в ведомственных примерных или типовых положениях об ЭК и архиве, в Примерном положении о постоянно действующей экспертной комиссии учреждения, организации, предприятия, утвержденном приказом Государственной архивной службы России от 19.01.1995 № 2, Примерном положении об архиве государственного учреждения, организации, предприятия, утвержденном</w:t>
      </w:r>
      <w:proofErr w:type="gramEnd"/>
      <w:r w:rsidRPr="00CD50A4">
        <w:rPr>
          <w:rFonts w:ascii="Times New Roman" w:eastAsia="Calibri" w:hAnsi="Times New Roman" w:cs="Times New Roman"/>
          <w:sz w:val="26"/>
          <w:szCs w:val="26"/>
        </w:rPr>
        <w:t xml:space="preserve"> приказом  Комитета по делам архивов при Правительстве Российской Федерации (Роскомархива) от 18.08.1992 № 176,  а также рекомендаций ЭПК Архивуправления, архивов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2.5. Государственные и муниципальные архивы Курской области оказывают методическую и практическую помощь архивным и делопроизводственным службам организаций – источников их комплектования по подготовке представляемых на согласование документов с учетом требований нормативных правовых актов и нормативно-методических документов, указанных в пункте 2.4 настоящего Порядка.</w:t>
      </w:r>
    </w:p>
    <w:p w:rsidR="00CD50A4" w:rsidRPr="00CD50A4" w:rsidRDefault="00CD50A4" w:rsidP="00CD50A4">
      <w:pPr>
        <w:spacing w:after="0" w:line="240" w:lineRule="auto"/>
        <w:jc w:val="both"/>
        <w:rPr>
          <w:rFonts w:ascii="Times New Roman" w:eastAsia="Calibri" w:hAnsi="Times New Roman" w:cs="Times New Roman"/>
          <w:sz w:val="26"/>
          <w:szCs w:val="26"/>
        </w:rPr>
      </w:pPr>
    </w:p>
    <w:p w:rsidR="00CD50A4" w:rsidRPr="00CD50A4" w:rsidRDefault="00CD50A4" w:rsidP="00CD50A4">
      <w:pPr>
        <w:spacing w:after="0" w:line="240" w:lineRule="auto"/>
        <w:ind w:firstLine="708"/>
        <w:jc w:val="center"/>
        <w:rPr>
          <w:rFonts w:ascii="Times New Roman" w:eastAsia="Times New Roman" w:hAnsi="Times New Roman" w:cs="Times New Roman"/>
          <w:b/>
          <w:sz w:val="26"/>
          <w:szCs w:val="26"/>
          <w:lang w:eastAsia="ru-RU"/>
        </w:rPr>
      </w:pPr>
      <w:r w:rsidRPr="00CD50A4">
        <w:rPr>
          <w:rFonts w:ascii="Times New Roman" w:eastAsia="Times New Roman" w:hAnsi="Times New Roman" w:cs="Times New Roman"/>
          <w:b/>
          <w:sz w:val="26"/>
          <w:szCs w:val="26"/>
          <w:lang w:val="en-US" w:eastAsia="ru-RU"/>
        </w:rPr>
        <w:t>III</w:t>
      </w:r>
      <w:r w:rsidRPr="00CD50A4">
        <w:rPr>
          <w:rFonts w:ascii="Times New Roman" w:eastAsia="Times New Roman" w:hAnsi="Times New Roman" w:cs="Times New Roman"/>
          <w:b/>
          <w:sz w:val="26"/>
          <w:szCs w:val="26"/>
          <w:lang w:eastAsia="ru-RU"/>
        </w:rPr>
        <w:t>. Порядок согласования документов организаций-источников комплектования архивов Курской области</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3.1. Должностное лицо государственного архива Курской области, являющееся куратором организации – источника комплектования, представившей документы на согласование, обеспечивает их проверку </w:t>
      </w:r>
      <w:r w:rsidRPr="00CD50A4">
        <w:rPr>
          <w:rFonts w:ascii="Times New Roman" w:eastAsia="Times New Roman" w:hAnsi="Times New Roman" w:cs="Times New Roman"/>
          <w:b/>
          <w:sz w:val="26"/>
          <w:szCs w:val="26"/>
          <w:lang w:eastAsia="ru-RU"/>
        </w:rPr>
        <w:t xml:space="preserve">до  5 календарных дней </w:t>
      </w:r>
      <w:r w:rsidRPr="00CD50A4">
        <w:rPr>
          <w:rFonts w:ascii="Times New Roman" w:eastAsia="Times New Roman" w:hAnsi="Times New Roman" w:cs="Times New Roman"/>
          <w:sz w:val="26"/>
          <w:szCs w:val="26"/>
          <w:lang w:eastAsia="ru-RU"/>
        </w:rPr>
        <w:t>со дня представления документов на соответствие требованиям, изложенным в пунктах 2.1, 2.2 и 2.4 настоящего Порядка.</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В случае, когда документы организации – источника комплектования соответствуют требованиям, изложенным в пунктах 2.1, 2.2 и 2.4 настоящего Порядка, указанное должностное лицо  обеспечивает их передачу на регистрацию и рассмотрение руководителя в приемную соответствующего государственного архива, если документы подлежат согласованию руководителем соответствующего государственного архива, или в приемную Архивуправления, если документы подлежат согласованию ЭПК Архивуправления, </w:t>
      </w:r>
      <w:r w:rsidRPr="00CD50A4">
        <w:rPr>
          <w:rFonts w:ascii="Times New Roman" w:eastAsia="Times New Roman" w:hAnsi="Times New Roman" w:cs="Times New Roman"/>
          <w:b/>
          <w:sz w:val="26"/>
          <w:szCs w:val="26"/>
          <w:lang w:eastAsia="ru-RU"/>
        </w:rPr>
        <w:t>не позднее 10 календарных дней до даты заседани</w:t>
      </w:r>
      <w:r w:rsidRPr="00CD50A4">
        <w:rPr>
          <w:rFonts w:ascii="Times New Roman" w:eastAsia="Times New Roman" w:hAnsi="Times New Roman" w:cs="Times New Roman"/>
          <w:sz w:val="26"/>
          <w:szCs w:val="26"/>
          <w:lang w:eastAsia="ru-RU"/>
        </w:rPr>
        <w:t>я</w:t>
      </w:r>
      <w:proofErr w:type="gramEnd"/>
      <w:r w:rsidRPr="00CD50A4">
        <w:rPr>
          <w:rFonts w:ascii="Times New Roman" w:eastAsia="Times New Roman" w:hAnsi="Times New Roman" w:cs="Times New Roman"/>
          <w:sz w:val="26"/>
          <w:szCs w:val="26"/>
          <w:lang w:eastAsia="ru-RU"/>
        </w:rPr>
        <w:t xml:space="preserve"> ЭПК Архивуправления, ЭМК ОКУ «Госархив Курской области», </w:t>
      </w:r>
      <w:proofErr w:type="gramStart"/>
      <w:r w:rsidRPr="00CD50A4">
        <w:rPr>
          <w:rFonts w:ascii="Times New Roman" w:eastAsia="Times New Roman" w:hAnsi="Times New Roman" w:cs="Times New Roman"/>
          <w:sz w:val="26"/>
          <w:szCs w:val="26"/>
          <w:lang w:eastAsia="ru-RU"/>
        </w:rPr>
        <w:t>ЭК</w:t>
      </w:r>
      <w:proofErr w:type="gramEnd"/>
      <w:r w:rsidRPr="00CD50A4">
        <w:rPr>
          <w:rFonts w:ascii="Times New Roman" w:eastAsia="Times New Roman" w:hAnsi="Times New Roman" w:cs="Times New Roman"/>
          <w:sz w:val="26"/>
          <w:szCs w:val="26"/>
          <w:lang w:eastAsia="ru-RU"/>
        </w:rPr>
        <w:t xml:space="preserve"> ОКУ «ГАОПИ Курской области», на которое они представляются в соответствии с графиком заседаний. </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В случае, когда документы организации – источника комплектования не соответствуют требованиям, изложенным в пунктах 2.1, 2.2 и 2.4 настоящего Порядка, должностное лицо государственного архива Курской области, являющееся куратором организации – источника комплектования, представившей документы на согласование, извещает уполномоченное должностное лицо организации – источника комплектования о выявленных недостатках  документов и  возвращает их.</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В случае, когда документы организации – источника комплектования представлены позднее срока, указанного в абзаце первом пункта 2.3 настоящего Порядка, но соответствуют требованиям, изложенным в пунктах 2.1, 2.2 и 2.4 настоящего Порядка, должностное лицо государственного архива Курской области, являющееся куратором организации – источника комплектования, представившей документы на согласование,  делает отметку на сопроводительном письме о том, </w:t>
      </w:r>
      <w:r w:rsidRPr="00CD50A4">
        <w:rPr>
          <w:rFonts w:ascii="Times New Roman" w:eastAsia="Times New Roman" w:hAnsi="Times New Roman" w:cs="Times New Roman"/>
          <w:sz w:val="26"/>
          <w:szCs w:val="26"/>
          <w:lang w:eastAsia="ru-RU"/>
        </w:rPr>
        <w:lastRenderedPageBreak/>
        <w:t>что документы поступили позднее установленного срока, и передает</w:t>
      </w:r>
      <w:proofErr w:type="gramEnd"/>
      <w:r w:rsidRPr="00CD50A4">
        <w:rPr>
          <w:rFonts w:ascii="Times New Roman" w:eastAsia="Times New Roman" w:hAnsi="Times New Roman" w:cs="Times New Roman"/>
          <w:sz w:val="26"/>
          <w:szCs w:val="26"/>
          <w:lang w:eastAsia="ru-RU"/>
        </w:rPr>
        <w:t xml:space="preserve"> их на регистрацию и рассмотрение руководителя в приемную соответствующего государственного архива, если документы подлежат согласованию руководителем соответствующего государственного архива, или в приемную Архивуправления, если документы подлежат согласованию ЭПК Архивуправления </w:t>
      </w:r>
      <w:r w:rsidRPr="0017779C">
        <w:rPr>
          <w:rFonts w:ascii="Times New Roman" w:eastAsia="Times New Roman" w:hAnsi="Times New Roman" w:cs="Times New Roman"/>
          <w:b/>
          <w:i/>
          <w:sz w:val="26"/>
          <w:szCs w:val="26"/>
          <w:lang w:eastAsia="ru-RU"/>
        </w:rPr>
        <w:t>не позднее</w:t>
      </w:r>
      <w:r w:rsidRPr="0017779C">
        <w:rPr>
          <w:rFonts w:ascii="Times New Roman" w:eastAsia="Times New Roman" w:hAnsi="Times New Roman" w:cs="Times New Roman"/>
          <w:i/>
          <w:sz w:val="26"/>
          <w:szCs w:val="26"/>
          <w:lang w:eastAsia="ru-RU"/>
        </w:rPr>
        <w:t xml:space="preserve"> </w:t>
      </w:r>
      <w:r w:rsidRPr="0017779C">
        <w:rPr>
          <w:rFonts w:ascii="Times New Roman" w:eastAsia="Times New Roman" w:hAnsi="Times New Roman" w:cs="Times New Roman"/>
          <w:b/>
          <w:i/>
          <w:sz w:val="26"/>
          <w:szCs w:val="26"/>
          <w:lang w:eastAsia="ru-RU"/>
        </w:rPr>
        <w:t>10 календарных дней до следующей даты заседания</w:t>
      </w:r>
      <w:r w:rsidRPr="0017779C">
        <w:rPr>
          <w:rFonts w:ascii="Times New Roman" w:eastAsia="Times New Roman" w:hAnsi="Times New Roman" w:cs="Times New Roman"/>
          <w:i/>
          <w:sz w:val="26"/>
          <w:szCs w:val="26"/>
          <w:lang w:eastAsia="ru-RU"/>
        </w:rPr>
        <w:t xml:space="preserve"> </w:t>
      </w:r>
      <w:r w:rsidRPr="00CD50A4">
        <w:rPr>
          <w:rFonts w:ascii="Times New Roman" w:eastAsia="Times New Roman" w:hAnsi="Times New Roman" w:cs="Times New Roman"/>
          <w:sz w:val="26"/>
          <w:szCs w:val="26"/>
          <w:lang w:eastAsia="ru-RU"/>
        </w:rPr>
        <w:t xml:space="preserve">ЭПК Архивуправления. </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Зарегистрированные  документы с резолюцией руководителя соответствующего государственного архива или руководителя Архивуправления поступают к секретарю ЭМК ОКУ «Госархив Курской области» или </w:t>
      </w:r>
      <w:proofErr w:type="gramStart"/>
      <w:r w:rsidRPr="00CD50A4">
        <w:rPr>
          <w:rFonts w:ascii="Times New Roman" w:eastAsia="Times New Roman" w:hAnsi="Times New Roman" w:cs="Times New Roman"/>
          <w:sz w:val="26"/>
          <w:szCs w:val="26"/>
          <w:lang w:eastAsia="ru-RU"/>
        </w:rPr>
        <w:t>ЭК</w:t>
      </w:r>
      <w:proofErr w:type="gramEnd"/>
      <w:r w:rsidRPr="00CD50A4">
        <w:rPr>
          <w:rFonts w:ascii="Times New Roman" w:eastAsia="Times New Roman" w:hAnsi="Times New Roman" w:cs="Times New Roman"/>
          <w:sz w:val="26"/>
          <w:szCs w:val="26"/>
          <w:lang w:eastAsia="ru-RU"/>
        </w:rPr>
        <w:t xml:space="preserve">  ОКУ «ГАОПИ Курской области или ЭПК Архивуправления.</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3.2. Должностное лицо муниципального архива Курской области, являющееся куратором организации – источника комплектования, представившей документы на согласование, в день представления документов обеспечивает их проверку на соответствие требованиям, изложенным в пунктах 2.1, 2.2 и 2.4 настоящего Порядка.</w:t>
      </w:r>
    </w:p>
    <w:p w:rsidR="00CD50A4" w:rsidRPr="0017779C" w:rsidRDefault="00CD50A4" w:rsidP="00CD50A4">
      <w:pPr>
        <w:spacing w:after="0" w:line="240" w:lineRule="auto"/>
        <w:ind w:firstLine="708"/>
        <w:jc w:val="both"/>
        <w:rPr>
          <w:rFonts w:ascii="Times New Roman" w:eastAsia="Times New Roman" w:hAnsi="Times New Roman" w:cs="Times New Roman"/>
          <w:b/>
          <w:i/>
          <w:sz w:val="26"/>
          <w:szCs w:val="26"/>
          <w:lang w:eastAsia="ru-RU"/>
        </w:rPr>
      </w:pPr>
      <w:r w:rsidRPr="00CD50A4">
        <w:rPr>
          <w:rFonts w:ascii="Times New Roman" w:eastAsia="Times New Roman" w:hAnsi="Times New Roman" w:cs="Times New Roman"/>
          <w:sz w:val="26"/>
          <w:szCs w:val="26"/>
          <w:lang w:eastAsia="ru-RU"/>
        </w:rPr>
        <w:t xml:space="preserve">В случае, когда документы организации – источника комплектования соответствуют требованиям, изложенным в пунктах 2.1, 2.2 и 2.4 настоящего Порядка, указанное должностное лицо принимает документы и обеспечивает в день приема документов их передачу на регистрацию и рассмотрение руководителя соответствующего муниципального архива, если документы подлежат согласованию руководителем соответствующего муниципального архива. Муниципальный архив обеспечивает представление в Архивуправление документов организаций – источников комплектования, подлежащих согласованию ЭПК Архивуправления, </w:t>
      </w:r>
      <w:r w:rsidRPr="0017779C">
        <w:rPr>
          <w:rFonts w:ascii="Times New Roman" w:eastAsia="Times New Roman" w:hAnsi="Times New Roman" w:cs="Times New Roman"/>
          <w:b/>
          <w:i/>
          <w:sz w:val="26"/>
          <w:szCs w:val="26"/>
          <w:lang w:eastAsia="ru-RU"/>
        </w:rPr>
        <w:t xml:space="preserve">не позднее 10 календарных дней до даты заседания ЭПК Архивуправления. </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В случае, когда документы организации – источника комплектования не соответствуют требованиям, изложенным в пунктах 2.1, 2.2 и 2.4 настоящего Порядка, должностное лицо муниципального архива Курской области, являющееся куратором организации – источника комплектования, представившей документы на согласование, извещает уполномоченное должностное лицо организации – источника комплектования о выявленных недостатках  документов и отказывает в их приеме, разъясняя действия по их устранению, которые должны быть осуществлены.  </w:t>
      </w:r>
      <w:proofErr w:type="gramEnd"/>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Зарегистрированные  документы с резолюцией руководителя соответствующего муниципального архива поступают должностного лицу, ответственному за их рассмотрение на предмет возможного согласования или отказа в согласовании.</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3.3.   Подготовка   документов  к заседанию ЭПК Архивуправления, их рассмотрение членами и экспертами ЭПК Архивуправления,  проведение заседаний ЭПК Архивуправления и принятие решений ЭПК Архивуправления, отнесенных  к ее компетенции, осуществляются в порядке и сроки, определенные в Регламенте работы ЭПК Архивуправления, утвержденном приказом архивного управления Курской области.</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Подготовка   документов  к заседанию ЭМК ОКУ «Госархив Курской области» или ЭК  ОКУ «ГАОПИ Курской области, их рассмотрение членами ЭМК или ЭК,  проведение заседаний ЭМК или ЭК и принятие ими решений,  осуществляются в порядке и сроки, определенные в Положении об ЭМК ОКУ «Госархив Курской области» и ЭК  ОКУ «ГАОПИ Курской области, утвержденных </w:t>
      </w:r>
      <w:r w:rsidRPr="00CD50A4">
        <w:rPr>
          <w:rFonts w:ascii="Times New Roman" w:eastAsia="Times New Roman" w:hAnsi="Times New Roman" w:cs="Times New Roman"/>
          <w:sz w:val="26"/>
          <w:szCs w:val="26"/>
          <w:lang w:eastAsia="ru-RU"/>
        </w:rPr>
        <w:lastRenderedPageBreak/>
        <w:t>приказом руководителя соответствующего государственного архива Курской области.</w:t>
      </w:r>
      <w:proofErr w:type="gramEnd"/>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3.4. По результатам рассмотрения документов организаций – источников комплектования архивов Курской области на заседании ЭПК Архивуправления  указанный коллегиальный орган Архивуправления  принимает решение о согласовании или об отказе в согласовании документов организаций – источников комплектования архивов Курской области. Решения, принятые ЭПК Архивуправления в отношении документов организаций - источников комплектования архивов Курской области, оформляются протоколом заседания ЭПК Архивуправления. </w:t>
      </w:r>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По результатам обсуждения документов организаций – источников комплектования государственных архивов Курской области на заседании ЭМК ОКУ «Госархив Курской области» или ЭК  ОКУ «ГАОПИ Курской области указанные комиссии выносят рекомендации о согласовании руководителем соответствующего государственного архива Курской области или об отказе в согласовании документов организаций – источников комплектования государственных архивов Курской области, которые оформляются протоколом заседаний соответствующих комиссий. </w:t>
      </w:r>
      <w:proofErr w:type="gramEnd"/>
    </w:p>
    <w:p w:rsidR="00CD50A4" w:rsidRPr="00CD50A4" w:rsidRDefault="00CD50A4" w:rsidP="00CD50A4">
      <w:pPr>
        <w:spacing w:after="0" w:line="240" w:lineRule="auto"/>
        <w:ind w:firstLine="708"/>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Должностное лицо соответствующего муниципального архива, ответственное за  рассмотрение документов организаций – источников комплектования муниципального архива, по результатам их рассмотрения готовит заключение, содержащее рекомендации о согласовании или об отказе в согласовании документов организаций – источников комплектования соответствующего муниципального архива.</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proofErr w:type="gramStart"/>
      <w:r w:rsidRPr="00CD50A4">
        <w:rPr>
          <w:rFonts w:ascii="Times New Roman" w:eastAsia="Calibri" w:hAnsi="Times New Roman" w:cs="Times New Roman"/>
          <w:sz w:val="26"/>
          <w:szCs w:val="26"/>
        </w:rPr>
        <w:t>Основанием для вынесения ЭПК Архивуправления решения о согласовании документов,  ЭМК ОКУ «Госархив Курской области» и ЭК  ОКУ «ГАОПИ Курской области» – рекомендаций о согласовании руководителем соответствующего государственного архива Курской области документов, а также предложений должностного лица соответствующего муниципального архива, ответственного за  рассмотрение документов организаций – источников комплектования муниципального архива, о согласовании,  является соответствие документов  организаций – источников комплектования архивов Курской области требованиям к</w:t>
      </w:r>
      <w:proofErr w:type="gramEnd"/>
      <w:r w:rsidRPr="00CD50A4">
        <w:rPr>
          <w:rFonts w:ascii="Times New Roman" w:eastAsia="Calibri" w:hAnsi="Times New Roman" w:cs="Times New Roman"/>
          <w:sz w:val="26"/>
          <w:szCs w:val="26"/>
        </w:rPr>
        <w:t xml:space="preserve"> их разработке, оформлению, содержанию и структуре, </w:t>
      </w:r>
      <w:proofErr w:type="gramStart"/>
      <w:r w:rsidRPr="00CD50A4">
        <w:rPr>
          <w:rFonts w:ascii="Times New Roman" w:eastAsia="Calibri" w:hAnsi="Times New Roman" w:cs="Times New Roman"/>
          <w:sz w:val="26"/>
          <w:szCs w:val="26"/>
        </w:rPr>
        <w:t>изложенным</w:t>
      </w:r>
      <w:proofErr w:type="gramEnd"/>
      <w:r w:rsidRPr="00CD50A4">
        <w:rPr>
          <w:rFonts w:ascii="Times New Roman" w:eastAsia="Calibri" w:hAnsi="Times New Roman" w:cs="Times New Roman"/>
          <w:sz w:val="26"/>
          <w:szCs w:val="26"/>
        </w:rPr>
        <w:t xml:space="preserve"> в нормативных правовых актах и нормативно-методических документах, указанных в пункте 2.4 настоящего Порядка. </w:t>
      </w:r>
      <w:r w:rsidRPr="00CD50A4">
        <w:rPr>
          <w:rFonts w:ascii="Calibri" w:eastAsia="Calibri" w:hAnsi="Calibri" w:cs="Times New Roman"/>
          <w:sz w:val="26"/>
          <w:szCs w:val="26"/>
        </w:rPr>
        <w:tab/>
      </w:r>
      <w:r w:rsidRPr="00CD50A4">
        <w:rPr>
          <w:rFonts w:ascii="Times New Roman" w:eastAsia="Calibri" w:hAnsi="Times New Roman" w:cs="Times New Roman"/>
          <w:sz w:val="26"/>
          <w:szCs w:val="26"/>
        </w:rPr>
        <w:t xml:space="preserve">При вынесении решения (рекомендаций, предложений) об отказе в согласовании документов в протоколе ЭПК Архивуправления (ЭМК или </w:t>
      </w:r>
      <w:proofErr w:type="gramStart"/>
      <w:r w:rsidRPr="00CD50A4">
        <w:rPr>
          <w:rFonts w:ascii="Times New Roman" w:eastAsia="Calibri" w:hAnsi="Times New Roman" w:cs="Times New Roman"/>
          <w:sz w:val="26"/>
          <w:szCs w:val="26"/>
        </w:rPr>
        <w:t>ЭК</w:t>
      </w:r>
      <w:proofErr w:type="gramEnd"/>
      <w:r w:rsidRPr="00CD50A4">
        <w:rPr>
          <w:rFonts w:ascii="Times New Roman" w:eastAsia="Calibri" w:hAnsi="Times New Roman" w:cs="Times New Roman"/>
          <w:sz w:val="26"/>
          <w:szCs w:val="26"/>
        </w:rPr>
        <w:t xml:space="preserve"> соответствующего государственного архива), заключении должностного лица соответствующего муниципального архива, ответственного за  рассмотрение документов организаций – источников комплектования муниципального архива, указываются причины, послужившие основанием для вынесения такого решения (рекомендации, предложения).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3.5. Основаниями для отказа в согласовании документов организаций – источников комплектования архивов Курской области являются:</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представление документов, согласование которых не относится к компетенции ЭПК Архивуправления, руководителя соответствующего государственного или муниципального архива Курской области;</w:t>
      </w:r>
    </w:p>
    <w:p w:rsidR="00CD50A4" w:rsidRPr="00CD50A4" w:rsidRDefault="00CD50A4" w:rsidP="00CD50A4">
      <w:pPr>
        <w:spacing w:after="0" w:line="240" w:lineRule="auto"/>
        <w:ind w:firstLine="709"/>
        <w:jc w:val="both"/>
        <w:rPr>
          <w:rFonts w:ascii="Times New Roman" w:eastAsia="Calibri" w:hAnsi="Times New Roman" w:cs="Times New Roman"/>
          <w:sz w:val="26"/>
          <w:szCs w:val="26"/>
        </w:rPr>
      </w:pPr>
      <w:r w:rsidRPr="00CD50A4">
        <w:rPr>
          <w:rFonts w:ascii="Times New Roman" w:eastAsia="Calibri" w:hAnsi="Times New Roman" w:cs="Times New Roman"/>
          <w:sz w:val="26"/>
          <w:szCs w:val="26"/>
        </w:rPr>
        <w:t xml:space="preserve">не соответствие документов  организаций – источников комплектования архивов Курской области требованиям к их разработке, оформлению, содержанию </w:t>
      </w:r>
      <w:r w:rsidRPr="00CD50A4">
        <w:rPr>
          <w:rFonts w:ascii="Times New Roman" w:eastAsia="Calibri" w:hAnsi="Times New Roman" w:cs="Times New Roman"/>
          <w:sz w:val="26"/>
          <w:szCs w:val="26"/>
        </w:rPr>
        <w:lastRenderedPageBreak/>
        <w:t>и структуре, изложенным в нормативных правовых актах и нормативно-методических документах, указанных в пункте 2.4 настоящего Порядка.</w:t>
      </w:r>
    </w:p>
    <w:p w:rsidR="00CD50A4" w:rsidRPr="00CD50A4" w:rsidRDefault="00CD50A4" w:rsidP="00CD50A4">
      <w:pPr>
        <w:spacing w:after="0" w:line="240" w:lineRule="auto"/>
        <w:ind w:firstLine="709"/>
        <w:jc w:val="both"/>
        <w:rPr>
          <w:rFonts w:ascii="Times New Roman" w:eastAsia="Calibri" w:hAnsi="Times New Roman" w:cs="Times New Roman"/>
          <w:sz w:val="26"/>
          <w:szCs w:val="26"/>
          <w:lang w:eastAsia="ru-RU"/>
        </w:rPr>
      </w:pPr>
      <w:r w:rsidRPr="00CD50A4">
        <w:rPr>
          <w:rFonts w:ascii="Times New Roman" w:eastAsia="Calibri" w:hAnsi="Times New Roman" w:cs="Times New Roman"/>
          <w:sz w:val="26"/>
          <w:szCs w:val="26"/>
        </w:rPr>
        <w:t xml:space="preserve">3.6. </w:t>
      </w:r>
      <w:proofErr w:type="gramStart"/>
      <w:r w:rsidRPr="00CD50A4">
        <w:rPr>
          <w:rFonts w:ascii="Times New Roman" w:eastAsia="Calibri" w:hAnsi="Times New Roman" w:cs="Times New Roman"/>
          <w:sz w:val="26"/>
          <w:szCs w:val="26"/>
        </w:rPr>
        <w:t xml:space="preserve">Секретарь ЭПК Архивуправления в срок, установленный  в Регламенте работы ЭПК Архивуправления, на основании протокола заседания ЭПК Архивуправления оформляет </w:t>
      </w:r>
      <w:r w:rsidRPr="00CD50A4">
        <w:rPr>
          <w:rFonts w:ascii="Times New Roman" w:eastAsia="Calibri" w:hAnsi="Times New Roman" w:cs="Times New Roman"/>
          <w:sz w:val="26"/>
          <w:szCs w:val="26"/>
          <w:lang w:eastAsia="ru-RU"/>
        </w:rPr>
        <w:t>и подписывает выписки из протокола заседания ЭПК Архивуправления, обеспечивает их подписание председателем ЭПК Архивуправления, проставляет на документах организаций – источников комплектования архивов Курской области</w:t>
      </w:r>
      <w:r w:rsidRPr="00CD50A4">
        <w:rPr>
          <w:rFonts w:ascii="Times New Roman" w:eastAsia="Calibri" w:hAnsi="Times New Roman" w:cs="Times New Roman"/>
          <w:sz w:val="26"/>
          <w:szCs w:val="26"/>
        </w:rPr>
        <w:t xml:space="preserve"> </w:t>
      </w:r>
      <w:r w:rsidRPr="00CD50A4">
        <w:rPr>
          <w:rFonts w:ascii="Times New Roman" w:eastAsia="Calibri" w:hAnsi="Times New Roman" w:cs="Times New Roman"/>
          <w:sz w:val="26"/>
          <w:szCs w:val="26"/>
          <w:lang w:eastAsia="ru-RU"/>
        </w:rPr>
        <w:t>гриф согласования с указанием номера и даты протокола ЭПК Архивуправления (только на документах, в отношении которых принято решение о</w:t>
      </w:r>
      <w:proofErr w:type="gramEnd"/>
      <w:r w:rsidRPr="00CD50A4">
        <w:rPr>
          <w:rFonts w:ascii="Times New Roman" w:eastAsia="Calibri" w:hAnsi="Times New Roman" w:cs="Times New Roman"/>
          <w:sz w:val="26"/>
          <w:szCs w:val="26"/>
          <w:lang w:eastAsia="ru-RU"/>
        </w:rPr>
        <w:t xml:space="preserve"> </w:t>
      </w:r>
      <w:proofErr w:type="gramStart"/>
      <w:r w:rsidRPr="00CD50A4">
        <w:rPr>
          <w:rFonts w:ascii="Times New Roman" w:eastAsia="Calibri" w:hAnsi="Times New Roman" w:cs="Times New Roman"/>
          <w:sz w:val="26"/>
          <w:szCs w:val="26"/>
          <w:lang w:eastAsia="ru-RU"/>
        </w:rPr>
        <w:t>согласовании</w:t>
      </w:r>
      <w:proofErr w:type="gramEnd"/>
      <w:r w:rsidRPr="00CD50A4">
        <w:rPr>
          <w:rFonts w:ascii="Times New Roman" w:eastAsia="Calibri" w:hAnsi="Times New Roman" w:cs="Times New Roman"/>
          <w:sz w:val="26"/>
          <w:szCs w:val="26"/>
          <w:lang w:eastAsia="ru-RU"/>
        </w:rPr>
        <w:t xml:space="preserve">), а также заверяет указанные выписки и согласованные документы печатью  ЭПК Архивуправления. В день завершения указанных действий секретарь ЭПК Архивуправления извещает по телефону должностное лицо соответствующего государственного или муниципального архива Курской области, являющееся </w:t>
      </w:r>
      <w:r w:rsidRPr="00CD50A4">
        <w:rPr>
          <w:rFonts w:ascii="Times New Roman" w:eastAsia="Calibri" w:hAnsi="Times New Roman" w:cs="Times New Roman"/>
          <w:sz w:val="26"/>
          <w:szCs w:val="26"/>
        </w:rPr>
        <w:t>куратором организации – источника комплектования, представившей документы на согласование</w:t>
      </w:r>
      <w:r w:rsidRPr="00CD50A4">
        <w:rPr>
          <w:rFonts w:ascii="Times New Roman" w:eastAsia="Calibri" w:hAnsi="Times New Roman" w:cs="Times New Roman"/>
          <w:sz w:val="26"/>
          <w:szCs w:val="26"/>
          <w:lang w:eastAsia="ru-RU"/>
        </w:rPr>
        <w:t>, о завершении оформления документов организаций, рассмотренных на заседании ЭПК Архивуправления, и их готовности к передаче. Уполномоченное должностное лицо соответствующего государственного или муниципального архива Курской области осуществляет получение у секретаря ЭПК Архивуправления документов организаций источников комплектования с выписками из протокола заседания ЭПК Архивуправления в трехдневный срок со дня извещения. Факт получения указанных документов подтверждается росписью обозначенного должностного лица в журнале учета выдачи документов, рассмотренных на ЭПК Архивуправления.</w:t>
      </w:r>
    </w:p>
    <w:p w:rsidR="00CD50A4" w:rsidRPr="00CD50A4" w:rsidRDefault="00CD50A4" w:rsidP="00CD50A4">
      <w:pPr>
        <w:tabs>
          <w:tab w:val="left" w:pos="0"/>
        </w:tabs>
        <w:spacing w:after="0" w:line="240" w:lineRule="auto"/>
        <w:ind w:right="71" w:firstLine="709"/>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Секретарь ЭМК ОКУ «Госархив Курской области» или </w:t>
      </w:r>
      <w:proofErr w:type="gramStart"/>
      <w:r w:rsidRPr="00CD50A4">
        <w:rPr>
          <w:rFonts w:ascii="Times New Roman" w:eastAsia="Times New Roman" w:hAnsi="Times New Roman" w:cs="Times New Roman"/>
          <w:sz w:val="26"/>
          <w:szCs w:val="26"/>
          <w:lang w:eastAsia="ru-RU"/>
        </w:rPr>
        <w:t>ЭК</w:t>
      </w:r>
      <w:proofErr w:type="gramEnd"/>
      <w:r w:rsidRPr="00CD50A4">
        <w:rPr>
          <w:rFonts w:ascii="Times New Roman" w:eastAsia="Times New Roman" w:hAnsi="Times New Roman" w:cs="Times New Roman"/>
          <w:sz w:val="26"/>
          <w:szCs w:val="26"/>
          <w:lang w:eastAsia="ru-RU"/>
        </w:rPr>
        <w:t xml:space="preserve"> ОКУ «ГАОПИ Курской области» в срок, установленный в Положении об ЭМК ОКУ «Госархив Курской области» или ЭК ОКУ «ГАОПИ Курской области», на основании протокола заседания ЭМК или ЭК оформляет и подписывает выписки из протокола заседания, обеспечивает их подписание председателем соответствующей комиссии. </w:t>
      </w:r>
      <w:proofErr w:type="gramStart"/>
      <w:r w:rsidRPr="00CD50A4">
        <w:rPr>
          <w:rFonts w:ascii="Times New Roman" w:eastAsia="Times New Roman" w:hAnsi="Times New Roman" w:cs="Times New Roman"/>
          <w:sz w:val="26"/>
          <w:szCs w:val="26"/>
          <w:lang w:eastAsia="ru-RU"/>
        </w:rPr>
        <w:t>После завершения оформления выписок из протоколов заседаний ЭМК ОКУ «Госархив Курской области» или ЭК ОКУ «ГАОПИ Курской  области»  документы организаций – источников комплектования соответствующего государственного архива Курской области, в отношении которых соответствующей комиссией вынесены рекомендации о согласовании, представляются вместе с выписками секретарем соответствующей комиссии руководителю соответствующего государственного архива Курской области для проставления им на документах организаций – источников комплектования в грифе согласования</w:t>
      </w:r>
      <w:proofErr w:type="gramEnd"/>
      <w:r w:rsidRPr="00CD50A4">
        <w:rPr>
          <w:rFonts w:ascii="Times New Roman" w:eastAsia="Times New Roman" w:hAnsi="Times New Roman" w:cs="Times New Roman"/>
          <w:sz w:val="26"/>
          <w:szCs w:val="26"/>
          <w:lang w:eastAsia="ru-RU"/>
        </w:rPr>
        <w:t xml:space="preserve"> подписи, ее расшифровки и даты согласования. В последующем  секретарь соответствующей комиссии обеспечивает передачу документов организаций - источников комплектования соответствующих государственных архивов Курской области, поступивших на согласование, с выписками из протокола заседания комиссии должностному лицу соответствующего  государственного архива, являющемуся куратором организации – источника комплектования, представившей документы на согласование.</w:t>
      </w:r>
    </w:p>
    <w:p w:rsidR="00CD50A4" w:rsidRPr="00CD50A4" w:rsidRDefault="00CD50A4" w:rsidP="00CD50A4">
      <w:pPr>
        <w:tabs>
          <w:tab w:val="left" w:pos="0"/>
        </w:tabs>
        <w:spacing w:after="0" w:line="240" w:lineRule="auto"/>
        <w:ind w:right="71" w:firstLine="709"/>
        <w:jc w:val="both"/>
        <w:rPr>
          <w:rFonts w:ascii="Times New Roman" w:eastAsia="Times New Roman" w:hAnsi="Times New Roman" w:cs="Times New Roman"/>
          <w:sz w:val="26"/>
          <w:szCs w:val="26"/>
          <w:lang w:eastAsia="ru-RU"/>
        </w:rPr>
      </w:pPr>
      <w:proofErr w:type="gramStart"/>
      <w:r w:rsidRPr="00CD50A4">
        <w:rPr>
          <w:rFonts w:ascii="Times New Roman" w:eastAsia="Times New Roman" w:hAnsi="Times New Roman" w:cs="Times New Roman"/>
          <w:sz w:val="26"/>
          <w:szCs w:val="26"/>
          <w:lang w:eastAsia="ru-RU"/>
        </w:rPr>
        <w:t xml:space="preserve">Должностное лицо соответствующего муниципального архива, ответственное за  рассмотрение документов организаций – источников комплектования муниципального архива, в день завершения подготовки </w:t>
      </w:r>
      <w:r w:rsidRPr="00CD50A4">
        <w:rPr>
          <w:rFonts w:ascii="Times New Roman" w:eastAsia="Times New Roman" w:hAnsi="Times New Roman" w:cs="Times New Roman"/>
          <w:sz w:val="26"/>
          <w:szCs w:val="26"/>
          <w:lang w:eastAsia="ru-RU"/>
        </w:rPr>
        <w:lastRenderedPageBreak/>
        <w:t>заключения, содержащего рекомендации о согласовании или об отказе в согласовании документов организаций – источников комплектования муниципального архива, передает его вместе с документами, в отношении которых вынесены рекомендации о согласовании, руководителю муниципального архива для проставления им на документах организаций – источников комплектования в грифе согласования</w:t>
      </w:r>
      <w:proofErr w:type="gramEnd"/>
      <w:r w:rsidRPr="00CD50A4">
        <w:rPr>
          <w:rFonts w:ascii="Times New Roman" w:eastAsia="Times New Roman" w:hAnsi="Times New Roman" w:cs="Times New Roman"/>
          <w:sz w:val="26"/>
          <w:szCs w:val="26"/>
          <w:lang w:eastAsia="ru-RU"/>
        </w:rPr>
        <w:t xml:space="preserve"> подписи, ее расшифровки и даты согласования. В последующем документы организаций источников – комплектования, поступившие на согласование, передаются должностному лицу муниципального архива, являющегося куратором организации – источника комплектования, представившей документы на согласование.  </w:t>
      </w:r>
    </w:p>
    <w:p w:rsidR="00CD50A4" w:rsidRPr="00CD50A4" w:rsidRDefault="00CD50A4" w:rsidP="00CD50A4">
      <w:pPr>
        <w:tabs>
          <w:tab w:val="left" w:pos="0"/>
        </w:tabs>
        <w:spacing w:after="0" w:line="240" w:lineRule="auto"/>
        <w:ind w:right="71"/>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ab/>
        <w:t xml:space="preserve">3.7.  </w:t>
      </w:r>
      <w:proofErr w:type="gramStart"/>
      <w:r w:rsidRPr="00CD50A4">
        <w:rPr>
          <w:rFonts w:ascii="Times New Roman" w:eastAsia="Times New Roman" w:hAnsi="Times New Roman" w:cs="Times New Roman"/>
          <w:sz w:val="26"/>
          <w:szCs w:val="26"/>
          <w:lang w:eastAsia="ru-RU"/>
        </w:rPr>
        <w:t>Должностное лицо соответствующего государственного архива Курской области, являющееся куратором организации – источника комплектования, представившей документы на согласование,  в день получения от секретаря ЭПК Архивуправления, или ЭМК  ОКУ «Госархив Курской области» или ЭК ОКУ «ГАОПИ Курской области» документов, указанных в абзацах первом и втором пункта 3.6 настоящего Порядка, извещает по телефону уполномоченное должностное лицо организации - источника комплектования, представившей документы на согласование, о</w:t>
      </w:r>
      <w:proofErr w:type="gramEnd"/>
      <w:r w:rsidRPr="00CD50A4">
        <w:rPr>
          <w:rFonts w:ascii="Times New Roman" w:eastAsia="Times New Roman" w:hAnsi="Times New Roman" w:cs="Times New Roman"/>
          <w:sz w:val="26"/>
          <w:szCs w:val="26"/>
          <w:lang w:eastAsia="ru-RU"/>
        </w:rPr>
        <w:t xml:space="preserve"> готовности их </w:t>
      </w:r>
      <w:proofErr w:type="gramStart"/>
      <w:r w:rsidRPr="00CD50A4">
        <w:rPr>
          <w:rFonts w:ascii="Times New Roman" w:eastAsia="Times New Roman" w:hAnsi="Times New Roman" w:cs="Times New Roman"/>
          <w:sz w:val="26"/>
          <w:szCs w:val="26"/>
          <w:lang w:eastAsia="ru-RU"/>
        </w:rPr>
        <w:t>к</w:t>
      </w:r>
      <w:proofErr w:type="gramEnd"/>
      <w:r w:rsidRPr="00CD50A4">
        <w:rPr>
          <w:rFonts w:ascii="Times New Roman" w:eastAsia="Times New Roman" w:hAnsi="Times New Roman" w:cs="Times New Roman"/>
          <w:sz w:val="26"/>
          <w:szCs w:val="26"/>
          <w:lang w:eastAsia="ru-RU"/>
        </w:rPr>
        <w:t xml:space="preserve"> выдачи.  </w:t>
      </w:r>
      <w:proofErr w:type="gramStart"/>
      <w:r w:rsidRPr="00CD50A4">
        <w:rPr>
          <w:rFonts w:ascii="Times New Roman" w:eastAsia="Times New Roman" w:hAnsi="Times New Roman" w:cs="Times New Roman"/>
          <w:sz w:val="26"/>
          <w:szCs w:val="26"/>
          <w:lang w:eastAsia="ru-RU"/>
        </w:rPr>
        <w:t>Уполномоченное должностное лицо организации - источника комплектования, представившей документы на согласование, обеспечивает получение документов у должностного лица соответствующего государственного архива Курской области, являющегося куратором организации – источника комплектования.</w:t>
      </w:r>
      <w:proofErr w:type="gramEnd"/>
      <w:r w:rsidRPr="00CD50A4">
        <w:rPr>
          <w:rFonts w:ascii="Times New Roman" w:eastAsia="Times New Roman" w:hAnsi="Times New Roman" w:cs="Times New Roman"/>
          <w:sz w:val="26"/>
          <w:szCs w:val="26"/>
          <w:lang w:eastAsia="ru-RU"/>
        </w:rPr>
        <w:t xml:space="preserve"> Факт получения указанных документов подтверждается росписью должностного лица организации в журнале учета выданных документов, поступивших на согласование.</w:t>
      </w:r>
    </w:p>
    <w:p w:rsidR="00CD50A4" w:rsidRPr="00CD50A4" w:rsidRDefault="00CD50A4" w:rsidP="00CD50A4">
      <w:pPr>
        <w:tabs>
          <w:tab w:val="left" w:pos="0"/>
        </w:tabs>
        <w:spacing w:after="0" w:line="240" w:lineRule="auto"/>
        <w:ind w:right="71" w:firstLine="709"/>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 xml:space="preserve">Должностное лицо соответствующего муниципального архива Курской области, являющееся куратором организации – источника комплектования, представившей документы на согласование,  в день согласования руководителем соответствующего муниципального архива документов, указанных в абзаце третьем пункта 3.6 настоящего Порядка, извещает по телефону уполномоченное должностное лицо организации источника комплектования, представившей документы на согласование, о готовности их </w:t>
      </w:r>
      <w:proofErr w:type="gramStart"/>
      <w:r w:rsidRPr="00CD50A4">
        <w:rPr>
          <w:rFonts w:ascii="Times New Roman" w:eastAsia="Times New Roman" w:hAnsi="Times New Roman" w:cs="Times New Roman"/>
          <w:sz w:val="26"/>
          <w:szCs w:val="26"/>
          <w:lang w:eastAsia="ru-RU"/>
        </w:rPr>
        <w:t>к</w:t>
      </w:r>
      <w:proofErr w:type="gramEnd"/>
      <w:r w:rsidRPr="00CD50A4">
        <w:rPr>
          <w:rFonts w:ascii="Times New Roman" w:eastAsia="Times New Roman" w:hAnsi="Times New Roman" w:cs="Times New Roman"/>
          <w:sz w:val="26"/>
          <w:szCs w:val="26"/>
          <w:lang w:eastAsia="ru-RU"/>
        </w:rPr>
        <w:t xml:space="preserve"> выдачи. </w:t>
      </w:r>
      <w:proofErr w:type="gramStart"/>
      <w:r w:rsidRPr="00CD50A4">
        <w:rPr>
          <w:rFonts w:ascii="Times New Roman" w:eastAsia="Times New Roman" w:hAnsi="Times New Roman" w:cs="Times New Roman"/>
          <w:sz w:val="26"/>
          <w:szCs w:val="26"/>
          <w:lang w:eastAsia="ru-RU"/>
        </w:rPr>
        <w:t>Уполномоченное должностное лицо организации - источника комплектования, представившей документы на согласование, обеспечивает получение документов у должностного лица соответствующего муниципального архива Курской области, являющегося  куратором организации – источника комплектования.</w:t>
      </w:r>
      <w:proofErr w:type="gramEnd"/>
      <w:r w:rsidRPr="00CD50A4">
        <w:rPr>
          <w:rFonts w:ascii="Times New Roman" w:eastAsia="Times New Roman" w:hAnsi="Times New Roman" w:cs="Times New Roman"/>
          <w:sz w:val="26"/>
          <w:szCs w:val="26"/>
          <w:lang w:eastAsia="ru-RU"/>
        </w:rPr>
        <w:t xml:space="preserve"> В случае отказа в согласовании руководителем соответствующего муниципального архива Курской области документов, вместе с документами, представленными на согласование, выдаются заключения, содержащие рекомендации об отказе в согласовании. Факт получения указанных документов подтверждается росписью должностного лица организации в журнале учета выданных документов, поступивших на согласование.</w:t>
      </w:r>
    </w:p>
    <w:p w:rsidR="00B066B7" w:rsidRPr="00712696" w:rsidRDefault="00CD50A4" w:rsidP="00712696">
      <w:pPr>
        <w:tabs>
          <w:tab w:val="left" w:pos="0"/>
        </w:tabs>
        <w:spacing w:after="0" w:line="240" w:lineRule="auto"/>
        <w:ind w:right="71" w:firstLine="709"/>
        <w:jc w:val="both"/>
        <w:rPr>
          <w:rFonts w:ascii="Times New Roman" w:eastAsia="Times New Roman" w:hAnsi="Times New Roman" w:cs="Times New Roman"/>
          <w:sz w:val="26"/>
          <w:szCs w:val="26"/>
          <w:lang w:eastAsia="ru-RU"/>
        </w:rPr>
      </w:pPr>
      <w:r w:rsidRPr="00CD50A4">
        <w:rPr>
          <w:rFonts w:ascii="Times New Roman" w:eastAsia="Times New Roman" w:hAnsi="Times New Roman" w:cs="Times New Roman"/>
          <w:sz w:val="26"/>
          <w:szCs w:val="26"/>
          <w:lang w:eastAsia="ru-RU"/>
        </w:rPr>
        <w:t>3.8. В случае отказа в согласовании документов ЭПК Архивуправления, руководителем соответствующего государственного или муниципального архива Курской области организация, представившая документы на согласование, вправе их представить повторно при условии устранения причин, послуживших основанием для отказа в их согласовании, в порядке и сроки, о</w:t>
      </w:r>
      <w:r w:rsidR="00712696">
        <w:rPr>
          <w:rFonts w:ascii="Times New Roman" w:eastAsia="Times New Roman" w:hAnsi="Times New Roman" w:cs="Times New Roman"/>
          <w:sz w:val="26"/>
          <w:szCs w:val="26"/>
          <w:lang w:eastAsia="ru-RU"/>
        </w:rPr>
        <w:t>пределенные настоящим Порядком.</w:t>
      </w:r>
    </w:p>
    <w:tbl>
      <w:tblPr>
        <w:tblW w:w="5000" w:type="dxa"/>
        <w:tblInd w:w="4644" w:type="dxa"/>
        <w:tblLook w:val="04A0" w:firstRow="1" w:lastRow="0" w:firstColumn="1" w:lastColumn="0" w:noHBand="0" w:noVBand="1"/>
      </w:tblPr>
      <w:tblGrid>
        <w:gridCol w:w="5000"/>
      </w:tblGrid>
      <w:tr w:rsidR="00AD4CCD" w:rsidRPr="00AD4CCD" w:rsidTr="00B919B7">
        <w:trPr>
          <w:trHeight w:val="2066"/>
        </w:trPr>
        <w:tc>
          <w:tcPr>
            <w:tcW w:w="5000" w:type="dxa"/>
            <w:hideMark/>
          </w:tcPr>
          <w:p w:rsidR="00AD4CCD" w:rsidRPr="00AD4CCD" w:rsidRDefault="00AD4CCD" w:rsidP="00AD4CCD">
            <w:pPr>
              <w:spacing w:after="0" w:line="240" w:lineRule="auto"/>
              <w:jc w:val="center"/>
              <w:rPr>
                <w:rFonts w:ascii="Times New Roman" w:eastAsia="Times New Roman" w:hAnsi="Times New Roman" w:cs="Times New Roman"/>
                <w:b/>
                <w:sz w:val="27"/>
                <w:szCs w:val="27"/>
                <w:lang w:eastAsia="ru-RU"/>
              </w:rPr>
            </w:pPr>
            <w:r w:rsidRPr="00AD4CCD">
              <w:rPr>
                <w:rFonts w:ascii="Times New Roman" w:eastAsia="Times New Roman" w:hAnsi="Times New Roman" w:cs="Times New Roman"/>
                <w:b/>
                <w:sz w:val="27"/>
                <w:szCs w:val="27"/>
                <w:lang w:eastAsia="ru-RU"/>
              </w:rPr>
              <w:lastRenderedPageBreak/>
              <w:t xml:space="preserve">Приложение  </w:t>
            </w:r>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r w:rsidRPr="00AD4CCD">
              <w:rPr>
                <w:rFonts w:ascii="Times New Roman" w:eastAsia="Times New Roman" w:hAnsi="Times New Roman" w:cs="Times New Roman"/>
                <w:sz w:val="24"/>
                <w:szCs w:val="24"/>
                <w:lang w:eastAsia="ru-RU"/>
              </w:rPr>
              <w:t>к  Порядку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w:t>
            </w:r>
          </w:p>
        </w:tc>
      </w:tr>
    </w:tbl>
    <w:p w:rsidR="00AD4CCD" w:rsidRPr="00AD4CCD" w:rsidRDefault="00AD4CCD" w:rsidP="00AD4CCD">
      <w:pPr>
        <w:autoSpaceDE w:val="0"/>
        <w:autoSpaceDN w:val="0"/>
        <w:adjustRightInd w:val="0"/>
        <w:spacing w:after="0" w:line="240" w:lineRule="auto"/>
        <w:rPr>
          <w:rFonts w:ascii="Times New Roman" w:eastAsia="Times New Roman" w:hAnsi="Times New Roman" w:cs="Times New Roman"/>
          <w:sz w:val="28"/>
          <w:szCs w:val="28"/>
          <w:lang w:eastAsia="ru-RU"/>
        </w:rPr>
      </w:pPr>
    </w:p>
    <w:p w:rsidR="00AD4CCD" w:rsidRPr="00AD4CCD" w:rsidRDefault="00AD4CCD" w:rsidP="00AD4CCD">
      <w:pPr>
        <w:autoSpaceDE w:val="0"/>
        <w:autoSpaceDN w:val="0"/>
        <w:adjustRightInd w:val="0"/>
        <w:spacing w:after="0" w:line="240" w:lineRule="auto"/>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 xml:space="preserve">                   </w:t>
      </w:r>
    </w:p>
    <w:p w:rsidR="00AD4CCD" w:rsidRPr="00AD4CCD" w:rsidRDefault="00AD4CCD" w:rsidP="00AD4CCD">
      <w:pPr>
        <w:autoSpaceDE w:val="0"/>
        <w:autoSpaceDN w:val="0"/>
        <w:adjustRightInd w:val="0"/>
        <w:spacing w:after="0" w:line="240" w:lineRule="auto"/>
        <w:ind w:left="708" w:firstLine="708"/>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 xml:space="preserve">(ФОРМА СОПРОВОДИТЕЛЬНОГО ПИСЬМА)  </w:t>
      </w:r>
    </w:p>
    <w:p w:rsidR="00AD4CCD" w:rsidRPr="00AD4CCD" w:rsidRDefault="00AD4CCD" w:rsidP="00AD4CCD">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4CCD" w:rsidRPr="00AD4CCD" w:rsidRDefault="00AD4CCD" w:rsidP="00AD4CCD">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D4CCD" w:rsidRPr="00AD4CCD" w:rsidRDefault="00AD4CCD" w:rsidP="00AD4CCD">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 xml:space="preserve">Официальный бланк </w:t>
      </w:r>
      <w:proofErr w:type="gramStart"/>
      <w:r w:rsidRPr="00AD4CCD">
        <w:rPr>
          <w:rFonts w:ascii="Times New Roman" w:eastAsia="Times New Roman" w:hAnsi="Times New Roman" w:cs="Times New Roman"/>
          <w:sz w:val="28"/>
          <w:szCs w:val="28"/>
          <w:lang w:eastAsia="ru-RU"/>
        </w:rPr>
        <w:t>юридического</w:t>
      </w:r>
      <w:proofErr w:type="gramEnd"/>
      <w:r w:rsidRPr="00AD4CCD">
        <w:rPr>
          <w:rFonts w:ascii="Times New Roman" w:eastAsia="Times New Roman" w:hAnsi="Times New Roman" w:cs="Times New Roman"/>
          <w:sz w:val="28"/>
          <w:szCs w:val="28"/>
          <w:lang w:eastAsia="ru-RU"/>
        </w:rPr>
        <w:t xml:space="preserve"> </w:t>
      </w:r>
    </w:p>
    <w:p w:rsidR="00AD4CCD" w:rsidRPr="00AD4CCD" w:rsidRDefault="00AD4CCD" w:rsidP="00AD4CCD">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лица</w:t>
      </w:r>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proofErr w:type="gramStart"/>
      <w:r w:rsidRPr="00AD4CCD">
        <w:rPr>
          <w:rFonts w:ascii="Times New Roman" w:eastAsia="Times New Roman" w:hAnsi="Times New Roman" w:cs="Times New Roman"/>
          <w:sz w:val="24"/>
          <w:szCs w:val="24"/>
          <w:lang w:eastAsia="ru-RU"/>
        </w:rPr>
        <w:t>Дата и регистрационный номер</w:t>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t xml:space="preserve">    Начальнику Архивуправления (руководителю</w:t>
      </w:r>
      <w:proofErr w:type="gramEnd"/>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r w:rsidRPr="00AD4CCD">
        <w:rPr>
          <w:rFonts w:ascii="Times New Roman" w:eastAsia="Times New Roman" w:hAnsi="Times New Roman" w:cs="Times New Roman"/>
          <w:sz w:val="24"/>
          <w:szCs w:val="24"/>
          <w:lang w:eastAsia="ru-RU"/>
        </w:rPr>
        <w:t>На № ________ от __________</w:t>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t xml:space="preserve">    соответствующего государственного или </w:t>
      </w:r>
    </w:p>
    <w:p w:rsidR="00AD4CCD" w:rsidRPr="00AD4CCD" w:rsidRDefault="00AD4CCD" w:rsidP="00AD4CCD">
      <w:pPr>
        <w:spacing w:after="0" w:line="240" w:lineRule="auto"/>
        <w:ind w:left="4248"/>
        <w:jc w:val="both"/>
        <w:rPr>
          <w:rFonts w:ascii="Times New Roman" w:eastAsia="Times New Roman" w:hAnsi="Times New Roman" w:cs="Times New Roman"/>
          <w:sz w:val="24"/>
          <w:szCs w:val="24"/>
          <w:lang w:eastAsia="ru-RU"/>
        </w:rPr>
      </w:pPr>
      <w:r w:rsidRPr="00AD4CCD">
        <w:rPr>
          <w:rFonts w:ascii="Times New Roman" w:eastAsia="Times New Roman" w:hAnsi="Times New Roman" w:cs="Times New Roman"/>
          <w:sz w:val="24"/>
          <w:szCs w:val="24"/>
          <w:lang w:eastAsia="ru-RU"/>
        </w:rPr>
        <w:t xml:space="preserve">    муниципального архива)  Курской области   </w:t>
      </w:r>
    </w:p>
    <w:p w:rsidR="00AD4CCD" w:rsidRPr="00AD4CCD" w:rsidRDefault="00AD4CCD" w:rsidP="00AD4CCD">
      <w:pPr>
        <w:spacing w:after="0" w:line="240" w:lineRule="auto"/>
        <w:ind w:left="4248"/>
        <w:jc w:val="both"/>
        <w:rPr>
          <w:rFonts w:ascii="Times New Roman" w:eastAsia="Times New Roman" w:hAnsi="Times New Roman" w:cs="Times New Roman"/>
          <w:sz w:val="24"/>
          <w:szCs w:val="24"/>
          <w:lang w:eastAsia="ru-RU"/>
        </w:rPr>
      </w:pPr>
      <w:r w:rsidRPr="00AD4CCD">
        <w:rPr>
          <w:rFonts w:ascii="Times New Roman" w:eastAsia="Times New Roman" w:hAnsi="Times New Roman" w:cs="Times New Roman"/>
          <w:sz w:val="24"/>
          <w:szCs w:val="24"/>
          <w:lang w:eastAsia="ru-RU"/>
        </w:rPr>
        <w:t xml:space="preserve">    _________________________________</w:t>
      </w:r>
    </w:p>
    <w:p w:rsidR="00AD4CCD" w:rsidRPr="00AD4CCD" w:rsidRDefault="00AD4CCD" w:rsidP="00AD4CCD">
      <w:pPr>
        <w:spacing w:after="0" w:line="240" w:lineRule="auto"/>
        <w:jc w:val="both"/>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4"/>
          <w:szCs w:val="24"/>
          <w:lang w:eastAsia="ru-RU"/>
        </w:rPr>
        <w:t xml:space="preserve"> </w:t>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t xml:space="preserve">  </w:t>
      </w:r>
      <w:proofErr w:type="gramStart"/>
      <w:r w:rsidRPr="00AD4CCD">
        <w:rPr>
          <w:rFonts w:ascii="Times New Roman" w:eastAsia="Times New Roman" w:hAnsi="Times New Roman" w:cs="Times New Roman"/>
          <w:sz w:val="20"/>
          <w:szCs w:val="20"/>
          <w:lang w:eastAsia="ru-RU"/>
        </w:rPr>
        <w:t>(ФИО начальника Арзхивуправления, руководителя</w:t>
      </w:r>
      <w:proofErr w:type="gramEnd"/>
    </w:p>
    <w:p w:rsidR="00AD4CCD" w:rsidRPr="00AD4CCD" w:rsidRDefault="00AD4CCD" w:rsidP="00AD4CCD">
      <w:pPr>
        <w:spacing w:after="0" w:line="240" w:lineRule="auto"/>
        <w:ind w:left="3540" w:firstLine="708"/>
        <w:jc w:val="both"/>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 xml:space="preserve">  соответствующего государственного или муниципального </w:t>
      </w:r>
    </w:p>
    <w:p w:rsidR="00AD4CCD" w:rsidRPr="00AD4CCD" w:rsidRDefault="00AD4CCD" w:rsidP="00AD4CCD">
      <w:pPr>
        <w:spacing w:after="0" w:line="240" w:lineRule="auto"/>
        <w:ind w:left="3540" w:firstLine="708"/>
        <w:jc w:val="both"/>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 xml:space="preserve">  архива Курской области)</w:t>
      </w:r>
    </w:p>
    <w:p w:rsidR="00AD4CCD" w:rsidRPr="00AD4CCD" w:rsidRDefault="00AD4CCD" w:rsidP="00AD4CCD">
      <w:pPr>
        <w:spacing w:after="0" w:line="240" w:lineRule="auto"/>
        <w:jc w:val="both"/>
        <w:rPr>
          <w:rFonts w:ascii="Times New Roman" w:eastAsia="Times New Roman" w:hAnsi="Times New Roman" w:cs="Times New Roman"/>
          <w:sz w:val="24"/>
          <w:szCs w:val="24"/>
          <w:lang w:eastAsia="ru-RU"/>
        </w:rPr>
      </w:pP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r>
      <w:r w:rsidRPr="00AD4CCD">
        <w:rPr>
          <w:rFonts w:ascii="Times New Roman" w:eastAsia="Times New Roman" w:hAnsi="Times New Roman" w:cs="Times New Roman"/>
          <w:sz w:val="24"/>
          <w:szCs w:val="24"/>
          <w:lang w:eastAsia="ru-RU"/>
        </w:rPr>
        <w:tab/>
        <w:t xml:space="preserve"> </w:t>
      </w:r>
    </w:p>
    <w:p w:rsidR="00AD4CCD" w:rsidRPr="00AD4CCD" w:rsidRDefault="00AD4CCD" w:rsidP="00AD4CCD">
      <w:pPr>
        <w:spacing w:after="0" w:line="240" w:lineRule="auto"/>
        <w:ind w:firstLine="708"/>
        <w:jc w:val="both"/>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9"/>
          <w:szCs w:val="29"/>
          <w:lang w:eastAsia="ru-RU"/>
        </w:rPr>
        <w:t xml:space="preserve">В связи </w:t>
      </w:r>
      <w:proofErr w:type="gramStart"/>
      <w:r w:rsidRPr="00AD4CCD">
        <w:rPr>
          <w:rFonts w:ascii="Times New Roman" w:eastAsia="Times New Roman" w:hAnsi="Times New Roman" w:cs="Times New Roman"/>
          <w:sz w:val="29"/>
          <w:szCs w:val="29"/>
          <w:lang w:eastAsia="ru-RU"/>
        </w:rPr>
        <w:t>с</w:t>
      </w:r>
      <w:proofErr w:type="gramEnd"/>
      <w:r w:rsidRPr="00AD4CCD">
        <w:rPr>
          <w:rFonts w:ascii="Times New Roman" w:eastAsia="Times New Roman" w:hAnsi="Times New Roman" w:cs="Times New Roman"/>
          <w:sz w:val="28"/>
          <w:szCs w:val="28"/>
          <w:lang w:eastAsia="ru-RU"/>
        </w:rPr>
        <w:t xml:space="preserve">  ____________________________________________________</w:t>
      </w:r>
      <w:r w:rsidRPr="00AD4CCD">
        <w:rPr>
          <w:rFonts w:ascii="Times New Roman" w:eastAsia="Times New Roman" w:hAnsi="Times New Roman" w:cs="Times New Roman"/>
          <w:sz w:val="20"/>
          <w:szCs w:val="20"/>
          <w:lang w:eastAsia="ru-RU"/>
        </w:rPr>
        <w:t xml:space="preserve"> </w:t>
      </w:r>
    </w:p>
    <w:p w:rsidR="00AD4CCD" w:rsidRPr="00AD4CCD" w:rsidRDefault="00AD4CCD" w:rsidP="00AD4CCD">
      <w:pPr>
        <w:spacing w:after="0" w:line="240" w:lineRule="auto"/>
        <w:ind w:firstLine="708"/>
        <w:jc w:val="both"/>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0"/>
          <w:szCs w:val="20"/>
          <w:lang w:eastAsia="ru-RU"/>
        </w:rPr>
        <w:t xml:space="preserve">                       </w:t>
      </w:r>
      <w:proofErr w:type="gramStart"/>
      <w:r w:rsidRPr="00AD4CCD">
        <w:rPr>
          <w:rFonts w:ascii="Times New Roman" w:eastAsia="Times New Roman" w:hAnsi="Times New Roman" w:cs="Times New Roman"/>
          <w:sz w:val="20"/>
          <w:szCs w:val="20"/>
          <w:lang w:eastAsia="ru-RU"/>
        </w:rPr>
        <w:t xml:space="preserve">(указать повод представления документов: обязательства по договору (номер и дата) о  порядке взаимоотношений с территориальными органами федеральных государственных органов, иных государственных органов РФ, федеральных организаций; договору (номер и дата)  об условиях временного хранения документов Архивного фонда Курской области, </w:t>
      </w: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0"/>
          <w:szCs w:val="20"/>
          <w:lang w:eastAsia="ru-RU"/>
        </w:rPr>
        <w:t>находящихся в частной собственности и передачи их на постоянное хранение с негосударственными</w:t>
      </w: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0"/>
          <w:szCs w:val="20"/>
          <w:lang w:eastAsia="ru-RU"/>
        </w:rPr>
        <w:t>организациями;</w:t>
      </w:r>
      <w:proofErr w:type="gramEnd"/>
      <w:r w:rsidRPr="00AD4CCD">
        <w:rPr>
          <w:rFonts w:ascii="Times New Roman" w:eastAsia="Times New Roman" w:hAnsi="Times New Roman" w:cs="Times New Roman"/>
          <w:sz w:val="20"/>
          <w:szCs w:val="20"/>
          <w:lang w:eastAsia="ru-RU"/>
        </w:rPr>
        <w:t xml:space="preserve"> включение  органа или организации в список источников комплектования; истечение 5-летнего срока со дня последнего согласования номенклатуры дел ЭПК</w:t>
      </w: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0"/>
          <w:szCs w:val="20"/>
          <w:lang w:eastAsia="ru-RU"/>
        </w:rPr>
        <w:t>Архивуправления;  изменение  типа, названия организации, функции и структуры)</w:t>
      </w: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9"/>
          <w:szCs w:val="29"/>
          <w:lang w:eastAsia="ru-RU"/>
        </w:rPr>
        <w:t>направляем для  согласования проект (ы)</w:t>
      </w:r>
      <w:r w:rsidRPr="00AD4CCD">
        <w:rPr>
          <w:rFonts w:ascii="Times New Roman" w:eastAsia="Times New Roman" w:hAnsi="Times New Roman" w:cs="Times New Roman"/>
          <w:sz w:val="28"/>
          <w:szCs w:val="28"/>
          <w:lang w:eastAsia="ru-RU"/>
        </w:rPr>
        <w:t xml:space="preserve"> ______</w:t>
      </w:r>
    </w:p>
    <w:p w:rsidR="00AD4CCD" w:rsidRPr="00AD4CCD" w:rsidRDefault="00AD4CCD" w:rsidP="00AD4CCD">
      <w:pPr>
        <w:spacing w:after="0" w:line="240" w:lineRule="auto"/>
        <w:ind w:right="-143"/>
        <w:jc w:val="both"/>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___________________________________________________________________</w:t>
      </w:r>
    </w:p>
    <w:p w:rsidR="00AD4CCD" w:rsidRPr="00AD4CCD" w:rsidRDefault="00AD4CCD" w:rsidP="00AD4CCD">
      <w:pPr>
        <w:spacing w:after="0" w:line="240" w:lineRule="auto"/>
        <w:jc w:val="both"/>
        <w:rPr>
          <w:rFonts w:ascii="Times New Roman" w:eastAsia="Times New Roman" w:hAnsi="Times New Roman" w:cs="Times New Roman"/>
          <w:sz w:val="29"/>
          <w:szCs w:val="29"/>
          <w:lang w:eastAsia="ru-RU"/>
        </w:rPr>
      </w:pPr>
      <w:r w:rsidRPr="00AD4CCD">
        <w:rPr>
          <w:rFonts w:ascii="Times New Roman" w:eastAsia="Times New Roman" w:hAnsi="Times New Roman" w:cs="Times New Roman"/>
          <w:sz w:val="20"/>
          <w:szCs w:val="20"/>
          <w:lang w:eastAsia="ru-RU"/>
        </w:rPr>
        <w:t xml:space="preserve">(указать  вид документов: инструкция по делопроизводству, номенклатура дел, положения об </w:t>
      </w:r>
      <w:proofErr w:type="gramStart"/>
      <w:r w:rsidRPr="00AD4CCD">
        <w:rPr>
          <w:rFonts w:ascii="Times New Roman" w:eastAsia="Times New Roman" w:hAnsi="Times New Roman" w:cs="Times New Roman"/>
          <w:sz w:val="20"/>
          <w:szCs w:val="20"/>
          <w:lang w:eastAsia="ru-RU"/>
        </w:rPr>
        <w:t>ЭК</w:t>
      </w:r>
      <w:proofErr w:type="gramEnd"/>
      <w:r w:rsidRPr="00AD4CCD">
        <w:rPr>
          <w:rFonts w:ascii="Times New Roman" w:eastAsia="Times New Roman" w:hAnsi="Times New Roman" w:cs="Times New Roman"/>
          <w:sz w:val="20"/>
          <w:szCs w:val="20"/>
          <w:lang w:eastAsia="ru-RU"/>
        </w:rPr>
        <w:t xml:space="preserve"> или  архиве) </w:t>
      </w: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9"/>
          <w:szCs w:val="29"/>
          <w:lang w:eastAsia="ru-RU"/>
        </w:rPr>
        <w:t xml:space="preserve"> </w:t>
      </w:r>
    </w:p>
    <w:p w:rsidR="00AD4CCD" w:rsidRPr="00AD4CCD" w:rsidRDefault="00AD4CCD" w:rsidP="00AD4CCD">
      <w:pPr>
        <w:spacing w:after="0" w:line="240" w:lineRule="auto"/>
        <w:jc w:val="both"/>
        <w:rPr>
          <w:rFonts w:ascii="Times New Roman" w:eastAsia="Times New Roman" w:hAnsi="Times New Roman" w:cs="Times New Roman"/>
          <w:sz w:val="28"/>
          <w:szCs w:val="28"/>
          <w:lang w:eastAsia="ru-RU"/>
        </w:rPr>
      </w:pPr>
    </w:p>
    <w:p w:rsidR="00AD4CCD" w:rsidRPr="00AD4CCD" w:rsidRDefault="00AD4CCD" w:rsidP="00AD4CCD">
      <w:pPr>
        <w:spacing w:after="0" w:line="240" w:lineRule="auto"/>
        <w:rPr>
          <w:rFonts w:ascii="Times New Roman" w:eastAsia="Times New Roman" w:hAnsi="Times New Roman" w:cs="Times New Roman"/>
          <w:lang w:eastAsia="ru-RU"/>
        </w:rPr>
      </w:pPr>
      <w:r w:rsidRPr="00AD4CCD">
        <w:rPr>
          <w:rFonts w:ascii="Times New Roman" w:eastAsia="Times New Roman" w:hAnsi="Times New Roman" w:cs="Times New Roman"/>
          <w:sz w:val="28"/>
          <w:szCs w:val="28"/>
          <w:lang w:eastAsia="ru-RU"/>
        </w:rPr>
        <w:t xml:space="preserve"> </w:t>
      </w:r>
      <w:r w:rsidRPr="00AD4CCD">
        <w:rPr>
          <w:rFonts w:ascii="Times New Roman" w:eastAsia="Times New Roman" w:hAnsi="Times New Roman" w:cs="Times New Roman"/>
          <w:sz w:val="28"/>
          <w:szCs w:val="28"/>
          <w:lang w:eastAsia="ru-RU"/>
        </w:rPr>
        <w:tab/>
      </w:r>
      <w:r w:rsidRPr="00AD4CCD">
        <w:rPr>
          <w:rFonts w:ascii="Times New Roman" w:eastAsia="Times New Roman" w:hAnsi="Times New Roman" w:cs="Times New Roman"/>
          <w:sz w:val="29"/>
          <w:szCs w:val="29"/>
          <w:lang w:eastAsia="ru-RU"/>
        </w:rPr>
        <w:t>Представленные на согласование документы разработаны</w:t>
      </w:r>
      <w:r w:rsidRPr="00AD4CCD">
        <w:rPr>
          <w:rFonts w:ascii="Times New Roman" w:eastAsia="Times New Roman" w:hAnsi="Times New Roman" w:cs="Times New Roman"/>
          <w:sz w:val="28"/>
          <w:szCs w:val="28"/>
          <w:lang w:eastAsia="ru-RU"/>
        </w:rPr>
        <w:t xml:space="preserve"> _________ __________________________________________________________________ </w:t>
      </w:r>
    </w:p>
    <w:p w:rsidR="00AD4CCD" w:rsidRPr="00AD4CCD" w:rsidRDefault="00AD4CCD" w:rsidP="00AD4CCD">
      <w:pPr>
        <w:spacing w:after="0" w:line="240" w:lineRule="auto"/>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 xml:space="preserve">                             (указать Ф.И.О  должностного лица – разработчика документа,  телефон)         </w:t>
      </w:r>
    </w:p>
    <w:p w:rsidR="00AD4CCD" w:rsidRPr="00AD4CCD" w:rsidRDefault="00AD4CCD" w:rsidP="00AD4CCD">
      <w:pPr>
        <w:spacing w:after="0" w:line="240" w:lineRule="auto"/>
        <w:rPr>
          <w:rFonts w:ascii="Times New Roman" w:eastAsia="Times New Roman" w:hAnsi="Times New Roman" w:cs="Times New Roman"/>
          <w:sz w:val="20"/>
          <w:szCs w:val="20"/>
          <w:lang w:eastAsia="ru-RU"/>
        </w:rPr>
      </w:pPr>
    </w:p>
    <w:p w:rsidR="00AD4CCD" w:rsidRPr="00AD4CCD" w:rsidRDefault="00AD4CCD" w:rsidP="00AD4CCD">
      <w:pPr>
        <w:spacing w:after="0" w:line="240" w:lineRule="auto"/>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9"/>
          <w:szCs w:val="29"/>
          <w:lang w:eastAsia="ru-RU"/>
        </w:rPr>
        <w:t>и   на основании (или с использованием</w:t>
      </w:r>
      <w:r w:rsidRPr="00AD4CCD">
        <w:rPr>
          <w:rFonts w:ascii="Times New Roman" w:eastAsia="Times New Roman" w:hAnsi="Times New Roman" w:cs="Times New Roman"/>
          <w:sz w:val="28"/>
          <w:szCs w:val="28"/>
          <w:lang w:eastAsia="ru-RU"/>
        </w:rPr>
        <w:t>)__________________________.</w:t>
      </w:r>
    </w:p>
    <w:p w:rsidR="00AD4CCD" w:rsidRPr="00AD4CCD" w:rsidRDefault="00AD4CCD" w:rsidP="00AD4CCD">
      <w:pPr>
        <w:spacing w:after="0" w:line="240" w:lineRule="auto"/>
        <w:ind w:firstLine="708"/>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 xml:space="preserve">                   </w:t>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proofErr w:type="gramStart"/>
      <w:r w:rsidRPr="00AD4CCD">
        <w:rPr>
          <w:rFonts w:ascii="Times New Roman" w:eastAsia="Times New Roman" w:hAnsi="Times New Roman" w:cs="Times New Roman"/>
          <w:sz w:val="20"/>
          <w:szCs w:val="20"/>
          <w:lang w:eastAsia="ru-RU"/>
        </w:rPr>
        <w:t xml:space="preserve">(указать вид нормативного правового акта или </w:t>
      </w:r>
      <w:proofErr w:type="gramEnd"/>
    </w:p>
    <w:p w:rsidR="00AD4CCD" w:rsidRPr="00AD4CCD" w:rsidRDefault="00AD4CCD" w:rsidP="00AD4CCD">
      <w:pPr>
        <w:spacing w:after="0" w:line="240" w:lineRule="auto"/>
        <w:ind w:firstLine="708"/>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t>иного акта, его наименование, реквизиты)</w:t>
      </w:r>
    </w:p>
    <w:p w:rsidR="00AD4CCD" w:rsidRPr="00AD4CCD" w:rsidRDefault="00AD4CCD" w:rsidP="00AD4CCD">
      <w:pPr>
        <w:spacing w:after="0" w:line="240" w:lineRule="auto"/>
        <w:ind w:firstLine="708"/>
        <w:rPr>
          <w:rFonts w:ascii="Times New Roman" w:eastAsia="Times New Roman" w:hAnsi="Times New Roman" w:cs="Times New Roman"/>
          <w:sz w:val="28"/>
          <w:szCs w:val="28"/>
          <w:lang w:eastAsia="ru-RU"/>
        </w:rPr>
      </w:pPr>
      <w:r w:rsidRPr="00AD4CCD">
        <w:rPr>
          <w:rFonts w:ascii="Times New Roman" w:eastAsia="Times New Roman" w:hAnsi="Times New Roman" w:cs="Times New Roman"/>
          <w:sz w:val="28"/>
          <w:szCs w:val="28"/>
          <w:lang w:eastAsia="ru-RU"/>
        </w:rPr>
        <w:t xml:space="preserve"> </w:t>
      </w:r>
    </w:p>
    <w:p w:rsidR="00AD4CCD" w:rsidRPr="00AD4CCD" w:rsidRDefault="00AD4CCD" w:rsidP="00AD4CCD">
      <w:pPr>
        <w:spacing w:after="0" w:line="240" w:lineRule="auto"/>
        <w:rPr>
          <w:rFonts w:ascii="Times New Roman" w:eastAsia="Times New Roman" w:hAnsi="Times New Roman" w:cs="Times New Roman"/>
          <w:sz w:val="29"/>
          <w:szCs w:val="29"/>
          <w:lang w:eastAsia="ru-RU"/>
        </w:rPr>
      </w:pPr>
      <w:r w:rsidRPr="00AD4CCD">
        <w:rPr>
          <w:rFonts w:ascii="Times New Roman" w:eastAsia="Times New Roman" w:hAnsi="Times New Roman" w:cs="Times New Roman"/>
          <w:b/>
          <w:sz w:val="32"/>
          <w:szCs w:val="32"/>
          <w:lang w:eastAsia="ru-RU"/>
        </w:rPr>
        <w:tab/>
      </w:r>
      <w:r w:rsidRPr="00AD4CCD">
        <w:rPr>
          <w:rFonts w:ascii="Times New Roman" w:eastAsia="Times New Roman" w:hAnsi="Times New Roman" w:cs="Times New Roman"/>
          <w:sz w:val="29"/>
          <w:szCs w:val="29"/>
          <w:lang w:eastAsia="ru-RU"/>
        </w:rPr>
        <w:t>Приложение: на ____л. в ____ экз.</w:t>
      </w:r>
    </w:p>
    <w:p w:rsidR="00AD4CCD" w:rsidRPr="00AD4CCD" w:rsidRDefault="00AD4CCD" w:rsidP="00AD4CCD">
      <w:pPr>
        <w:spacing w:after="0" w:line="240" w:lineRule="auto"/>
        <w:rPr>
          <w:rFonts w:ascii="Times New Roman" w:eastAsia="Times New Roman" w:hAnsi="Times New Roman" w:cs="Times New Roman"/>
          <w:sz w:val="29"/>
          <w:szCs w:val="29"/>
          <w:lang w:eastAsia="ru-RU"/>
        </w:rPr>
      </w:pPr>
    </w:p>
    <w:p w:rsidR="00AD4CCD" w:rsidRPr="00AD4CCD" w:rsidRDefault="00AD4CCD" w:rsidP="00AD4CCD">
      <w:pPr>
        <w:spacing w:after="0" w:line="240" w:lineRule="auto"/>
        <w:rPr>
          <w:rFonts w:ascii="Times New Roman" w:eastAsia="Times New Roman" w:hAnsi="Times New Roman" w:cs="Times New Roman"/>
          <w:lang w:eastAsia="ru-RU"/>
        </w:rPr>
      </w:pPr>
      <w:r w:rsidRPr="00AD4CCD">
        <w:rPr>
          <w:rFonts w:ascii="Times New Roman" w:eastAsia="Times New Roman" w:hAnsi="Times New Roman" w:cs="Times New Roman"/>
          <w:lang w:eastAsia="ru-RU"/>
        </w:rPr>
        <w:t xml:space="preserve">_______________________________________           </w:t>
      </w:r>
      <w:r w:rsidRPr="00AD4CCD">
        <w:rPr>
          <w:rFonts w:ascii="Times New Roman" w:eastAsia="Times New Roman" w:hAnsi="Times New Roman" w:cs="Times New Roman"/>
          <w:lang w:eastAsia="ru-RU"/>
        </w:rPr>
        <w:tab/>
        <w:t>____________        ___________________</w:t>
      </w:r>
    </w:p>
    <w:p w:rsidR="00AD4CCD" w:rsidRPr="00AD4CCD" w:rsidRDefault="00AD4CCD" w:rsidP="00AD4CCD">
      <w:pPr>
        <w:spacing w:after="0" w:line="240" w:lineRule="auto"/>
        <w:rPr>
          <w:rFonts w:ascii="Times New Roman" w:eastAsia="Times New Roman" w:hAnsi="Times New Roman" w:cs="Times New Roman"/>
          <w:sz w:val="20"/>
          <w:szCs w:val="20"/>
          <w:lang w:eastAsia="ru-RU"/>
        </w:rPr>
      </w:pPr>
      <w:proofErr w:type="gramStart"/>
      <w:r w:rsidRPr="00AD4CCD">
        <w:rPr>
          <w:rFonts w:ascii="Times New Roman" w:eastAsia="Times New Roman" w:hAnsi="Times New Roman" w:cs="Times New Roman"/>
          <w:sz w:val="20"/>
          <w:szCs w:val="20"/>
          <w:lang w:eastAsia="ru-RU"/>
        </w:rPr>
        <w:t>(Должность руководителя или иного уполномоченного</w:t>
      </w:r>
      <w:r w:rsidRPr="00AD4CCD">
        <w:rPr>
          <w:rFonts w:ascii="Times New Roman" w:eastAsia="Times New Roman" w:hAnsi="Times New Roman" w:cs="Times New Roman"/>
          <w:sz w:val="20"/>
          <w:szCs w:val="20"/>
          <w:lang w:eastAsia="ru-RU"/>
        </w:rPr>
        <w:tab/>
        <w:t xml:space="preserve">    (подпись)   </w:t>
      </w:r>
      <w:r w:rsidRPr="00AD4CCD">
        <w:rPr>
          <w:rFonts w:ascii="Times New Roman" w:eastAsia="Times New Roman" w:hAnsi="Times New Roman" w:cs="Times New Roman"/>
          <w:sz w:val="20"/>
          <w:szCs w:val="20"/>
          <w:lang w:eastAsia="ru-RU"/>
        </w:rPr>
        <w:tab/>
        <w:t xml:space="preserve">         (расшифровка подписи)</w:t>
      </w:r>
      <w:proofErr w:type="gramEnd"/>
    </w:p>
    <w:p w:rsidR="00AD4CCD" w:rsidRPr="00AD4CCD" w:rsidRDefault="00AD4CCD" w:rsidP="00AD4CCD">
      <w:pPr>
        <w:spacing w:after="0" w:line="240" w:lineRule="auto"/>
        <w:rPr>
          <w:rFonts w:ascii="Times New Roman" w:eastAsia="Times New Roman" w:hAnsi="Times New Roman" w:cs="Times New Roman"/>
          <w:sz w:val="20"/>
          <w:szCs w:val="20"/>
          <w:lang w:eastAsia="ru-RU"/>
        </w:rPr>
      </w:pPr>
      <w:r w:rsidRPr="00AD4CCD">
        <w:rPr>
          <w:rFonts w:ascii="Times New Roman" w:eastAsia="Times New Roman" w:hAnsi="Times New Roman" w:cs="Times New Roman"/>
          <w:sz w:val="20"/>
          <w:szCs w:val="20"/>
          <w:lang w:eastAsia="ru-RU"/>
        </w:rPr>
        <w:t>лица, подписавшего  сопроводительное письмо)</w:t>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sz w:val="20"/>
          <w:szCs w:val="20"/>
          <w:lang w:eastAsia="ru-RU"/>
        </w:rPr>
        <w:tab/>
      </w:r>
      <w:r w:rsidRPr="00AD4CCD">
        <w:rPr>
          <w:rFonts w:ascii="Times New Roman" w:eastAsia="Times New Roman" w:hAnsi="Times New Roman" w:cs="Times New Roman"/>
          <w:lang w:eastAsia="ru-RU"/>
        </w:rPr>
        <w:t xml:space="preserve">                      </w:t>
      </w:r>
    </w:p>
    <w:p w:rsidR="00B066B7" w:rsidRDefault="00B066B7"/>
    <w:p w:rsidR="00AD4CCD" w:rsidRPr="00CD50A4" w:rsidRDefault="00AD4CCD" w:rsidP="00AD4CCD">
      <w:pPr>
        <w:spacing w:line="360" w:lineRule="auto"/>
        <w:jc w:val="center"/>
        <w:rPr>
          <w:rFonts w:ascii="Times New Roman" w:eastAsia="Times New Roman" w:hAnsi="Times New Roman" w:cs="Times New Roman"/>
          <w:sz w:val="28"/>
          <w:szCs w:val="28"/>
          <w:lang w:eastAsia="ru-RU"/>
        </w:rPr>
      </w:pPr>
      <w:r w:rsidRPr="00CD50A4">
        <w:rPr>
          <w:rFonts w:ascii="Times New Roman" w:eastAsia="Times New Roman" w:hAnsi="Times New Roman" w:cs="Times New Roman"/>
          <w:sz w:val="28"/>
          <w:szCs w:val="28"/>
          <w:lang w:eastAsia="ru-RU"/>
        </w:rPr>
        <w:lastRenderedPageBreak/>
        <w:t>ПРИКАЗ</w:t>
      </w:r>
    </w:p>
    <w:p w:rsidR="00AD4CCD" w:rsidRPr="00CD50A4" w:rsidRDefault="00AD4CCD" w:rsidP="00AD4CCD">
      <w:pPr>
        <w:spacing w:after="0" w:line="240" w:lineRule="auto"/>
        <w:jc w:val="both"/>
        <w:rPr>
          <w:rFonts w:ascii="Times New Roman" w:eastAsia="Times New Roman" w:hAnsi="Times New Roman" w:cs="Times New Roman"/>
          <w:sz w:val="28"/>
          <w:szCs w:val="28"/>
          <w:u w:val="single"/>
          <w:lang w:eastAsia="ru-RU"/>
        </w:rPr>
      </w:pPr>
      <w:r w:rsidRPr="00CD50A4">
        <w:rPr>
          <w:rFonts w:ascii="Times New Roman" w:eastAsia="Times New Roman" w:hAnsi="Times New Roman" w:cs="Times New Roman"/>
          <w:sz w:val="28"/>
          <w:szCs w:val="28"/>
          <w:lang w:eastAsia="ru-RU"/>
        </w:rPr>
        <w:t>«</w:t>
      </w:r>
      <w:r w:rsidR="00D10ED3">
        <w:rPr>
          <w:rFonts w:ascii="Times New Roman" w:eastAsia="Times New Roman" w:hAnsi="Times New Roman" w:cs="Times New Roman"/>
          <w:sz w:val="28"/>
          <w:szCs w:val="28"/>
          <w:u w:val="single"/>
          <w:lang w:eastAsia="ru-RU"/>
        </w:rPr>
        <w:t>15</w:t>
      </w:r>
      <w:r w:rsidRPr="00CD50A4">
        <w:rPr>
          <w:rFonts w:ascii="Times New Roman" w:eastAsia="Times New Roman" w:hAnsi="Times New Roman" w:cs="Times New Roman"/>
          <w:sz w:val="28"/>
          <w:szCs w:val="28"/>
          <w:u w:val="single"/>
          <w:lang w:eastAsia="ru-RU"/>
        </w:rPr>
        <w:t xml:space="preserve"> </w:t>
      </w:r>
      <w:r w:rsidR="00D10ED3">
        <w:rPr>
          <w:rFonts w:ascii="Times New Roman" w:eastAsia="Times New Roman" w:hAnsi="Times New Roman" w:cs="Times New Roman"/>
          <w:sz w:val="28"/>
          <w:szCs w:val="28"/>
          <w:lang w:eastAsia="ru-RU"/>
        </w:rPr>
        <w:t xml:space="preserve">» </w:t>
      </w:r>
      <w:r w:rsidR="00D10ED3" w:rsidRPr="00D10ED3">
        <w:rPr>
          <w:rFonts w:ascii="Times New Roman" w:eastAsia="Times New Roman" w:hAnsi="Times New Roman" w:cs="Times New Roman"/>
          <w:sz w:val="28"/>
          <w:szCs w:val="28"/>
          <w:u w:val="single"/>
          <w:lang w:eastAsia="ru-RU"/>
        </w:rPr>
        <w:t>августа</w:t>
      </w:r>
      <w:r w:rsidRPr="00CD50A4">
        <w:rPr>
          <w:rFonts w:ascii="Times New Roman" w:eastAsia="Times New Roman" w:hAnsi="Times New Roman" w:cs="Times New Roman"/>
          <w:sz w:val="28"/>
          <w:szCs w:val="28"/>
          <w:u w:val="single"/>
          <w:lang w:eastAsia="ru-RU"/>
        </w:rPr>
        <w:t xml:space="preserve">   </w:t>
      </w:r>
      <w:r w:rsidRPr="00CD50A4">
        <w:rPr>
          <w:rFonts w:ascii="Times New Roman" w:eastAsia="Times New Roman" w:hAnsi="Times New Roman" w:cs="Times New Roman"/>
          <w:sz w:val="28"/>
          <w:szCs w:val="28"/>
          <w:lang w:eastAsia="ru-RU"/>
        </w:rPr>
        <w:t xml:space="preserve"> 2014 г.</w:t>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t xml:space="preserve">                                         № </w:t>
      </w:r>
      <w:r w:rsidR="00D10ED3">
        <w:rPr>
          <w:rFonts w:ascii="Times New Roman" w:eastAsia="Times New Roman" w:hAnsi="Times New Roman" w:cs="Times New Roman"/>
          <w:sz w:val="28"/>
          <w:szCs w:val="28"/>
          <w:u w:val="single"/>
          <w:lang w:eastAsia="ru-RU"/>
        </w:rPr>
        <w:t>01-06/44</w:t>
      </w:r>
      <w:bookmarkStart w:id="12" w:name="_GoBack"/>
      <w:bookmarkEnd w:id="12"/>
    </w:p>
    <w:p w:rsidR="00AD4CCD" w:rsidRPr="00CD50A4" w:rsidRDefault="00AD4CCD" w:rsidP="00AD4CCD">
      <w:pPr>
        <w:spacing w:after="0" w:line="240" w:lineRule="auto"/>
        <w:jc w:val="both"/>
        <w:rPr>
          <w:rFonts w:ascii="Times New Roman" w:eastAsia="Times New Roman" w:hAnsi="Times New Roman" w:cs="Times New Roman"/>
          <w:b/>
          <w:sz w:val="24"/>
          <w:szCs w:val="24"/>
          <w:lang w:eastAsia="ru-RU"/>
        </w:rPr>
      </w:pP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sz w:val="28"/>
          <w:szCs w:val="28"/>
          <w:lang w:eastAsia="ru-RU"/>
        </w:rPr>
        <w:tab/>
      </w:r>
      <w:r w:rsidRPr="00CD50A4">
        <w:rPr>
          <w:rFonts w:ascii="Times New Roman" w:eastAsia="Times New Roman" w:hAnsi="Times New Roman" w:cs="Times New Roman"/>
          <w:b/>
          <w:sz w:val="24"/>
          <w:szCs w:val="24"/>
          <w:lang w:eastAsia="ru-RU"/>
        </w:rPr>
        <w:t>г</w:t>
      </w:r>
      <w:proofErr w:type="gramStart"/>
      <w:r w:rsidRPr="00CD50A4">
        <w:rPr>
          <w:rFonts w:ascii="Times New Roman" w:eastAsia="Times New Roman" w:hAnsi="Times New Roman" w:cs="Times New Roman"/>
          <w:b/>
          <w:sz w:val="24"/>
          <w:szCs w:val="24"/>
          <w:lang w:eastAsia="ru-RU"/>
        </w:rPr>
        <w:t>.К</w:t>
      </w:r>
      <w:proofErr w:type="gramEnd"/>
      <w:r w:rsidRPr="00CD50A4">
        <w:rPr>
          <w:rFonts w:ascii="Times New Roman" w:eastAsia="Times New Roman" w:hAnsi="Times New Roman" w:cs="Times New Roman"/>
          <w:b/>
          <w:sz w:val="24"/>
          <w:szCs w:val="24"/>
          <w:lang w:eastAsia="ru-RU"/>
        </w:rPr>
        <w:t>урск</w:t>
      </w:r>
    </w:p>
    <w:p w:rsidR="00AD4CCD" w:rsidRPr="00CD50A4" w:rsidRDefault="00AD4CCD" w:rsidP="00AD4CCD">
      <w:pPr>
        <w:spacing w:after="0" w:line="240" w:lineRule="auto"/>
        <w:jc w:val="both"/>
        <w:rPr>
          <w:rFonts w:ascii="Times New Roman" w:eastAsia="Times New Roman" w:hAnsi="Times New Roman" w:cs="Times New Roman"/>
          <w:sz w:val="28"/>
          <w:szCs w:val="28"/>
          <w:lang w:eastAsia="ru-RU"/>
        </w:rPr>
      </w:pPr>
    </w:p>
    <w:p w:rsidR="00AD4CCD" w:rsidRPr="00CD50A4" w:rsidRDefault="00AD4CCD" w:rsidP="00AD4CCD">
      <w:pPr>
        <w:spacing w:after="0" w:line="240" w:lineRule="auto"/>
        <w:jc w:val="both"/>
        <w:rPr>
          <w:rFonts w:ascii="Times New Roman" w:eastAsia="Times New Roman" w:hAnsi="Times New Roman" w:cs="Times New Roman"/>
          <w:sz w:val="28"/>
          <w:szCs w:val="28"/>
          <w:lang w:eastAsia="ru-RU"/>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tblGrid>
      <w:tr w:rsidR="00AD4CCD" w:rsidRPr="00CD50A4" w:rsidTr="00B919B7">
        <w:trPr>
          <w:trHeight w:val="1843"/>
        </w:trPr>
        <w:tc>
          <w:tcPr>
            <w:tcW w:w="4690" w:type="dxa"/>
          </w:tcPr>
          <w:p w:rsidR="00AD4CCD" w:rsidRPr="00CD50A4" w:rsidRDefault="00AD4CCD" w:rsidP="00AD4CCD">
            <w:pPr>
              <w:jc w:val="both"/>
              <w:rPr>
                <w:rFonts w:ascii="Times New Roman" w:hAnsi="Times New Roman" w:cs="Times New Roman"/>
                <w:b/>
                <w:sz w:val="26"/>
                <w:szCs w:val="26"/>
              </w:rPr>
            </w:pPr>
            <w:r w:rsidRPr="00CD50A4">
              <w:rPr>
                <w:rFonts w:ascii="Times New Roman" w:hAnsi="Times New Roman" w:cs="Times New Roman"/>
                <w:b/>
                <w:sz w:val="26"/>
                <w:szCs w:val="26"/>
              </w:rPr>
              <w:t xml:space="preserve">Об </w:t>
            </w:r>
            <w:r>
              <w:rPr>
                <w:rFonts w:ascii="Times New Roman" w:hAnsi="Times New Roman" w:cs="Times New Roman"/>
                <w:b/>
                <w:sz w:val="26"/>
                <w:szCs w:val="26"/>
              </w:rPr>
              <w:t xml:space="preserve">экспертно-проверочной комиссии архивного управления </w:t>
            </w:r>
            <w:r w:rsidRPr="00CD50A4">
              <w:rPr>
                <w:rFonts w:ascii="Times New Roman" w:hAnsi="Times New Roman" w:cs="Times New Roman"/>
                <w:b/>
                <w:sz w:val="26"/>
                <w:szCs w:val="26"/>
              </w:rPr>
              <w:t>Курской области</w:t>
            </w:r>
          </w:p>
        </w:tc>
      </w:tr>
    </w:tbl>
    <w:p w:rsidR="00AD4CCD" w:rsidRPr="00AD4CCD" w:rsidRDefault="00AD4CCD" w:rsidP="00AD4CCD">
      <w:pPr>
        <w:spacing w:before="100" w:beforeAutospacing="1" w:after="100" w:afterAutospacing="1" w:line="240" w:lineRule="auto"/>
        <w:ind w:firstLine="360"/>
        <w:jc w:val="both"/>
        <w:rPr>
          <w:rFonts w:ascii="Times New Roman" w:eastAsia="Times New Roman" w:hAnsi="Times New Roman" w:cs="Times New Roman"/>
          <w:color w:val="000000"/>
          <w:sz w:val="26"/>
          <w:szCs w:val="26"/>
          <w:lang w:eastAsia="ru-RU"/>
        </w:rPr>
      </w:pPr>
      <w:r w:rsidRPr="00AD4CCD">
        <w:rPr>
          <w:rFonts w:ascii="Times New Roman" w:eastAsia="Times New Roman" w:hAnsi="Times New Roman" w:cs="Times New Roman"/>
          <w:color w:val="000000"/>
          <w:sz w:val="26"/>
          <w:szCs w:val="26"/>
          <w:lang w:eastAsia="ru-RU"/>
        </w:rPr>
        <w:t>В соответствии с Законом Курской области от 21.12.2005 № 97-ЗКО «Об архивном деле в Курской области» (в редакции Закона Курской области от 02.10.2012 № 93-ЗКО) и, руководствуясь Положением об архивном управлении Курской области, утвержденным постановлением Губернатора Курской области от 07.10.2010 № 385-пг, ПРИКАЗЫВАЮ:</w:t>
      </w:r>
    </w:p>
    <w:p w:rsidR="00AD4CCD" w:rsidRPr="00AD4CCD"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1. </w:t>
      </w:r>
      <w:r w:rsidR="00AD4CCD" w:rsidRPr="00AD4CCD">
        <w:rPr>
          <w:rFonts w:ascii="Times New Roman" w:eastAsia="Times New Roman" w:hAnsi="Times New Roman" w:cs="Times New Roman"/>
          <w:color w:val="000000"/>
          <w:sz w:val="26"/>
          <w:szCs w:val="26"/>
          <w:lang w:eastAsia="ru-RU"/>
        </w:rPr>
        <w:t>Утвердить прилагаемые:</w:t>
      </w:r>
    </w:p>
    <w:p w:rsidR="00AD4CCD" w:rsidRPr="00215C6A"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1.1. </w:t>
      </w:r>
      <w:r w:rsidR="00AD4CCD" w:rsidRPr="00215C6A">
        <w:rPr>
          <w:rFonts w:ascii="Times New Roman" w:eastAsia="Times New Roman" w:hAnsi="Times New Roman" w:cs="Times New Roman"/>
          <w:color w:val="000000"/>
          <w:sz w:val="26"/>
          <w:szCs w:val="26"/>
          <w:lang w:eastAsia="ru-RU"/>
        </w:rPr>
        <w:t>Положение об экспертно-проверочной комиссии архивного управления Курской области (далее – Положение);</w:t>
      </w:r>
    </w:p>
    <w:p w:rsidR="00AD4CCD" w:rsidRPr="00AD4CCD"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1.2. </w:t>
      </w:r>
      <w:r w:rsidR="00AD4CCD" w:rsidRPr="00AD4CCD">
        <w:rPr>
          <w:rFonts w:ascii="Times New Roman" w:eastAsia="Times New Roman" w:hAnsi="Times New Roman" w:cs="Times New Roman"/>
          <w:color w:val="000000"/>
          <w:sz w:val="26"/>
          <w:szCs w:val="26"/>
          <w:lang w:eastAsia="ru-RU"/>
        </w:rPr>
        <w:t>Регламент работы экспертно-проверочной комиссии архивного управления Курской области (далее – Регламент).</w:t>
      </w:r>
    </w:p>
    <w:p w:rsidR="00AD4CCD" w:rsidRPr="00AD4CCD"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2. </w:t>
      </w:r>
      <w:r w:rsidR="00AD4CCD" w:rsidRPr="00AD4CCD">
        <w:rPr>
          <w:rFonts w:ascii="Times New Roman" w:eastAsia="Times New Roman" w:hAnsi="Times New Roman" w:cs="Times New Roman"/>
          <w:color w:val="000000"/>
          <w:sz w:val="26"/>
          <w:szCs w:val="26"/>
          <w:lang w:eastAsia="ru-RU"/>
        </w:rPr>
        <w:t xml:space="preserve">Заместителю начальника архивного управления Курской области – начальнику отдела методического руководства за работой государственных, муниципальных и отраслевых архивов Л.Б.Кармановой организовать работу экспертно-проверочной комиссии архивного управления Курской области в соответствии с </w:t>
      </w:r>
      <w:proofErr w:type="gramStart"/>
      <w:r w:rsidR="00AD4CCD" w:rsidRPr="00AD4CCD">
        <w:rPr>
          <w:rFonts w:ascii="Times New Roman" w:eastAsia="Times New Roman" w:hAnsi="Times New Roman" w:cs="Times New Roman"/>
          <w:color w:val="000000"/>
          <w:sz w:val="26"/>
          <w:szCs w:val="26"/>
          <w:lang w:eastAsia="ru-RU"/>
        </w:rPr>
        <w:t>утвержденными</w:t>
      </w:r>
      <w:proofErr w:type="gramEnd"/>
      <w:r w:rsidR="00AD4CCD" w:rsidRPr="00AD4CCD">
        <w:rPr>
          <w:rFonts w:ascii="Times New Roman" w:eastAsia="Times New Roman" w:hAnsi="Times New Roman" w:cs="Times New Roman"/>
          <w:color w:val="000000"/>
          <w:sz w:val="26"/>
          <w:szCs w:val="26"/>
          <w:lang w:eastAsia="ru-RU"/>
        </w:rPr>
        <w:t xml:space="preserve"> настоящим приказом Положением и Регламентом.</w:t>
      </w:r>
    </w:p>
    <w:p w:rsidR="00215C6A"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3. </w:t>
      </w:r>
      <w:r w:rsidR="00AD4CCD" w:rsidRPr="00AD4CCD">
        <w:rPr>
          <w:rFonts w:ascii="Times New Roman" w:eastAsia="Times New Roman" w:hAnsi="Times New Roman" w:cs="Times New Roman"/>
          <w:color w:val="000000"/>
          <w:sz w:val="26"/>
          <w:szCs w:val="26"/>
          <w:lang w:eastAsia="ru-RU"/>
        </w:rPr>
        <w:t>Директорам областных казенных учреждений, подведомственных архивному управлению Курской области (Н.А.Елагина, В.И.Хондарь, В.М.Шалобаева), организовать и обеспечить представление документов, подлежащих рассмотрению экспертно-проверочной комиссией архивного управления Курской области, с соблюдением требований к порядку представления документов, их комплектности и срокам представления, определенным утвержденным настоящим приказом Регламентом.</w:t>
      </w:r>
    </w:p>
    <w:p w:rsidR="00AD4CCD" w:rsidRPr="00AD4CCD" w:rsidRDefault="00215C6A" w:rsidP="00215C6A">
      <w:pPr>
        <w:spacing w:after="0" w:line="240" w:lineRule="auto"/>
        <w:ind w:firstLine="360"/>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4. </w:t>
      </w:r>
      <w:r w:rsidR="00AD4CCD" w:rsidRPr="00AD4CCD">
        <w:rPr>
          <w:rFonts w:ascii="Times New Roman" w:eastAsia="Times New Roman" w:hAnsi="Times New Roman" w:cs="Times New Roman"/>
          <w:color w:val="000000"/>
          <w:sz w:val="26"/>
          <w:szCs w:val="26"/>
          <w:lang w:eastAsia="ru-RU"/>
        </w:rPr>
        <w:t>Признать утратившим силу приказ и.о</w:t>
      </w:r>
      <w:proofErr w:type="gramStart"/>
      <w:r w:rsidR="00AD4CCD" w:rsidRPr="00AD4CCD">
        <w:rPr>
          <w:rFonts w:ascii="Times New Roman" w:eastAsia="Times New Roman" w:hAnsi="Times New Roman" w:cs="Times New Roman"/>
          <w:color w:val="000000"/>
          <w:sz w:val="26"/>
          <w:szCs w:val="26"/>
          <w:lang w:eastAsia="ru-RU"/>
        </w:rPr>
        <w:t>.н</w:t>
      </w:r>
      <w:proofErr w:type="gramEnd"/>
      <w:r w:rsidR="00AD4CCD" w:rsidRPr="00AD4CCD">
        <w:rPr>
          <w:rFonts w:ascii="Times New Roman" w:eastAsia="Times New Roman" w:hAnsi="Times New Roman" w:cs="Times New Roman"/>
          <w:color w:val="000000"/>
          <w:sz w:val="26"/>
          <w:szCs w:val="26"/>
          <w:lang w:eastAsia="ru-RU"/>
        </w:rPr>
        <w:t>ачальника архивного управления Курской области от 25 июня 2012 года № 01-06/41 «Об экспертно-проверочной комиссии архивного управления Курской области».</w:t>
      </w:r>
    </w:p>
    <w:p w:rsidR="00215C6A" w:rsidRDefault="00215C6A" w:rsidP="00AD4CCD">
      <w:pPr>
        <w:spacing w:after="0" w:line="240" w:lineRule="auto"/>
        <w:jc w:val="both"/>
        <w:rPr>
          <w:rFonts w:ascii="Times New Roman" w:eastAsia="Times New Roman" w:hAnsi="Times New Roman" w:cs="Times New Roman"/>
          <w:color w:val="000000"/>
          <w:sz w:val="26"/>
          <w:szCs w:val="26"/>
          <w:lang w:eastAsia="ru-RU"/>
        </w:rPr>
      </w:pPr>
    </w:p>
    <w:p w:rsidR="00215C6A" w:rsidRDefault="00215C6A" w:rsidP="00AD4CCD">
      <w:pPr>
        <w:spacing w:after="0" w:line="240" w:lineRule="auto"/>
        <w:jc w:val="both"/>
        <w:rPr>
          <w:rFonts w:ascii="Times New Roman" w:eastAsia="Times New Roman" w:hAnsi="Times New Roman" w:cs="Times New Roman"/>
          <w:color w:val="000000"/>
          <w:sz w:val="26"/>
          <w:szCs w:val="26"/>
          <w:lang w:eastAsia="ru-RU"/>
        </w:rPr>
      </w:pPr>
    </w:p>
    <w:p w:rsidR="00AD4CCD" w:rsidRPr="00AD4CCD" w:rsidRDefault="00AD4CCD" w:rsidP="00AD4CCD">
      <w:pPr>
        <w:spacing w:after="0" w:line="240" w:lineRule="auto"/>
        <w:jc w:val="both"/>
        <w:rPr>
          <w:rFonts w:ascii="Times New Roman" w:eastAsia="Times New Roman" w:hAnsi="Times New Roman" w:cs="Times New Roman"/>
          <w:color w:val="000000"/>
          <w:sz w:val="26"/>
          <w:szCs w:val="26"/>
          <w:lang w:eastAsia="ru-RU"/>
        </w:rPr>
      </w:pPr>
      <w:r w:rsidRPr="00AD4CCD">
        <w:rPr>
          <w:rFonts w:ascii="Times New Roman" w:eastAsia="Times New Roman" w:hAnsi="Times New Roman" w:cs="Times New Roman"/>
          <w:color w:val="000000"/>
          <w:sz w:val="26"/>
          <w:szCs w:val="26"/>
          <w:lang w:eastAsia="ru-RU"/>
        </w:rPr>
        <w:t>Начальник</w:t>
      </w:r>
    </w:p>
    <w:p w:rsidR="00AD4CCD" w:rsidRPr="00AD4CCD" w:rsidRDefault="00AD4CCD" w:rsidP="00AD4CCD">
      <w:pPr>
        <w:spacing w:after="0" w:line="240" w:lineRule="auto"/>
        <w:jc w:val="both"/>
        <w:rPr>
          <w:rFonts w:ascii="Times New Roman" w:eastAsia="Times New Roman" w:hAnsi="Times New Roman" w:cs="Times New Roman"/>
          <w:color w:val="000000"/>
          <w:sz w:val="26"/>
          <w:szCs w:val="26"/>
          <w:lang w:eastAsia="ru-RU"/>
        </w:rPr>
      </w:pPr>
      <w:r w:rsidRPr="00AD4CCD">
        <w:rPr>
          <w:rFonts w:ascii="Times New Roman" w:eastAsia="Times New Roman" w:hAnsi="Times New Roman" w:cs="Times New Roman"/>
          <w:color w:val="000000"/>
          <w:sz w:val="26"/>
          <w:szCs w:val="26"/>
          <w:lang w:eastAsia="ru-RU"/>
        </w:rPr>
        <w:t xml:space="preserve">архивного управления </w:t>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Pr>
          <w:rFonts w:ascii="Times New Roman" w:eastAsia="Times New Roman" w:hAnsi="Times New Roman" w:cs="Times New Roman"/>
          <w:color w:val="000000"/>
          <w:sz w:val="26"/>
          <w:szCs w:val="26"/>
          <w:lang w:eastAsia="ru-RU"/>
        </w:rPr>
        <w:tab/>
      </w:r>
      <w:r w:rsidR="00215C6A">
        <w:rPr>
          <w:rFonts w:ascii="Times New Roman" w:eastAsia="Times New Roman" w:hAnsi="Times New Roman" w:cs="Times New Roman"/>
          <w:color w:val="000000"/>
          <w:sz w:val="26"/>
          <w:szCs w:val="26"/>
          <w:lang w:eastAsia="ru-RU"/>
        </w:rPr>
        <w:t xml:space="preserve">        </w:t>
      </w:r>
      <w:r w:rsidRPr="00AD4CCD">
        <w:rPr>
          <w:rFonts w:ascii="Times New Roman" w:eastAsia="Times New Roman" w:hAnsi="Times New Roman" w:cs="Times New Roman"/>
          <w:color w:val="000000"/>
          <w:sz w:val="26"/>
          <w:szCs w:val="26"/>
          <w:lang w:eastAsia="ru-RU"/>
        </w:rPr>
        <w:t>В.Л.</w:t>
      </w:r>
      <w:r w:rsidR="00215C6A">
        <w:rPr>
          <w:rFonts w:ascii="Times New Roman" w:eastAsia="Times New Roman" w:hAnsi="Times New Roman" w:cs="Times New Roman"/>
          <w:color w:val="000000"/>
          <w:sz w:val="26"/>
          <w:szCs w:val="26"/>
          <w:lang w:eastAsia="ru-RU"/>
        </w:rPr>
        <w:t xml:space="preserve"> </w:t>
      </w:r>
      <w:r w:rsidRPr="00AD4CCD">
        <w:rPr>
          <w:rFonts w:ascii="Times New Roman" w:eastAsia="Times New Roman" w:hAnsi="Times New Roman" w:cs="Times New Roman"/>
          <w:color w:val="000000"/>
          <w:sz w:val="26"/>
          <w:szCs w:val="26"/>
          <w:lang w:eastAsia="ru-RU"/>
        </w:rPr>
        <w:t>Богданов</w:t>
      </w:r>
    </w:p>
    <w:p w:rsidR="00B066B7" w:rsidRPr="00AD4CCD" w:rsidRDefault="00B066B7">
      <w:pPr>
        <w:rPr>
          <w:rFonts w:ascii="Times New Roman" w:hAnsi="Times New Roman" w:cs="Times New Roman"/>
          <w:sz w:val="26"/>
          <w:szCs w:val="26"/>
        </w:rPr>
      </w:pPr>
    </w:p>
    <w:p w:rsidR="00215C6A" w:rsidRDefault="00B919B7" w:rsidP="00B919B7">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215C6A" w:rsidRDefault="00215C6A" w:rsidP="00B919B7">
      <w:pPr>
        <w:spacing w:after="0" w:line="240" w:lineRule="auto"/>
        <w:jc w:val="both"/>
        <w:rPr>
          <w:rFonts w:ascii="Times New Roman" w:eastAsia="Calibri" w:hAnsi="Times New Roman" w:cs="Times New Roman"/>
          <w:sz w:val="28"/>
          <w:szCs w:val="28"/>
        </w:rPr>
      </w:pPr>
    </w:p>
    <w:p w:rsidR="00B919B7" w:rsidRPr="00B919B7" w:rsidRDefault="00B919B7" w:rsidP="00B919B7">
      <w:pPr>
        <w:spacing w:after="0" w:line="240" w:lineRule="auto"/>
        <w:jc w:val="both"/>
        <w:rPr>
          <w:rFonts w:ascii="Times New Roman" w:eastAsia="Calibri" w:hAnsi="Times New Roman" w:cs="Times New Roman"/>
          <w:sz w:val="26"/>
          <w:szCs w:val="26"/>
        </w:rPr>
      </w:pPr>
      <w:r>
        <w:rPr>
          <w:rFonts w:ascii="Times New Roman" w:eastAsia="Calibri" w:hAnsi="Times New Roman" w:cs="Times New Roman"/>
          <w:sz w:val="28"/>
          <w:szCs w:val="28"/>
        </w:rPr>
        <w:lastRenderedPageBreak/>
        <w:t xml:space="preserve">      </w:t>
      </w:r>
      <w:r w:rsidRPr="00B919B7">
        <w:rPr>
          <w:rFonts w:ascii="Times New Roman" w:eastAsia="Calibri" w:hAnsi="Times New Roman" w:cs="Times New Roman"/>
          <w:sz w:val="28"/>
          <w:szCs w:val="28"/>
        </w:rPr>
        <w:t xml:space="preserve">                 </w:t>
      </w:r>
      <w:r w:rsidRPr="00B919B7">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          </w:t>
      </w:r>
      <w:r w:rsidRPr="00B919B7">
        <w:rPr>
          <w:rFonts w:ascii="Times New Roman" w:eastAsia="Calibri" w:hAnsi="Times New Roman" w:cs="Times New Roman"/>
          <w:sz w:val="26"/>
          <w:szCs w:val="26"/>
        </w:rPr>
        <w:t>УТВЕРЖДЕНО</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t xml:space="preserve">         приказом архивного  управления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t xml:space="preserve">             Курской области</w:t>
      </w:r>
    </w:p>
    <w:p w:rsidR="00B919B7" w:rsidRPr="00B919B7" w:rsidRDefault="00B919B7" w:rsidP="00B919B7">
      <w:pPr>
        <w:spacing w:after="0" w:line="240" w:lineRule="auto"/>
        <w:jc w:val="both"/>
        <w:rPr>
          <w:rFonts w:ascii="Times New Roman" w:eastAsia="Calibri" w:hAnsi="Times New Roman" w:cs="Times New Roman"/>
          <w:sz w:val="26"/>
          <w:szCs w:val="26"/>
          <w:u w:val="single"/>
        </w:rPr>
      </w:pP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t xml:space="preserve">        от «</w:t>
      </w:r>
      <w:r w:rsidRPr="00B919B7">
        <w:rPr>
          <w:rFonts w:ascii="Times New Roman" w:eastAsia="Calibri" w:hAnsi="Times New Roman" w:cs="Times New Roman"/>
          <w:sz w:val="26"/>
          <w:szCs w:val="26"/>
          <w:u w:val="single"/>
        </w:rPr>
        <w:t xml:space="preserve"> 15 </w:t>
      </w:r>
      <w:r w:rsidRPr="00B919B7">
        <w:rPr>
          <w:rFonts w:ascii="Times New Roman" w:eastAsia="Calibri" w:hAnsi="Times New Roman" w:cs="Times New Roman"/>
          <w:sz w:val="26"/>
          <w:szCs w:val="26"/>
        </w:rPr>
        <w:t xml:space="preserve">» </w:t>
      </w:r>
      <w:r w:rsidRPr="00B919B7">
        <w:rPr>
          <w:rFonts w:ascii="Times New Roman" w:eastAsia="Calibri" w:hAnsi="Times New Roman" w:cs="Times New Roman"/>
          <w:sz w:val="26"/>
          <w:szCs w:val="26"/>
          <w:u w:val="single"/>
        </w:rPr>
        <w:t xml:space="preserve">августа  </w:t>
      </w:r>
      <w:r w:rsidRPr="00B919B7">
        <w:rPr>
          <w:rFonts w:ascii="Times New Roman" w:eastAsia="Calibri" w:hAnsi="Times New Roman" w:cs="Times New Roman"/>
          <w:sz w:val="26"/>
          <w:szCs w:val="26"/>
        </w:rPr>
        <w:t xml:space="preserve">2014 г. № </w:t>
      </w:r>
      <w:r w:rsidRPr="00B919B7">
        <w:rPr>
          <w:rFonts w:ascii="Times New Roman" w:eastAsia="Calibri" w:hAnsi="Times New Roman" w:cs="Times New Roman"/>
          <w:sz w:val="26"/>
          <w:szCs w:val="26"/>
          <w:u w:val="single"/>
        </w:rPr>
        <w:t>01-06/44</w:t>
      </w:r>
    </w:p>
    <w:p w:rsidR="00B919B7" w:rsidRPr="00B919B7" w:rsidRDefault="00B919B7" w:rsidP="00B919B7">
      <w:pPr>
        <w:spacing w:after="0" w:line="240" w:lineRule="auto"/>
        <w:jc w:val="both"/>
        <w:rPr>
          <w:rFonts w:ascii="Times New Roman" w:eastAsia="Calibri" w:hAnsi="Times New Roman" w:cs="Times New Roman"/>
          <w:sz w:val="26"/>
          <w:szCs w:val="26"/>
          <w:u w:val="single"/>
        </w:rPr>
      </w:pPr>
    </w:p>
    <w:p w:rsidR="00B919B7" w:rsidRPr="00B919B7" w:rsidRDefault="00B919B7" w:rsidP="00B919B7">
      <w:pPr>
        <w:spacing w:after="0" w:line="240" w:lineRule="auto"/>
        <w:jc w:val="both"/>
        <w:rPr>
          <w:rFonts w:ascii="Times New Roman" w:eastAsia="Calibri" w:hAnsi="Times New Roman" w:cs="Times New Roman"/>
          <w:sz w:val="26"/>
          <w:szCs w:val="26"/>
        </w:rPr>
      </w:pPr>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ПОЛОЖЕНИЕ</w:t>
      </w:r>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 xml:space="preserve">об экспертно-проверочной комиссии </w:t>
      </w:r>
      <w:proofErr w:type="gramStart"/>
      <w:r w:rsidRPr="00B919B7">
        <w:rPr>
          <w:rFonts w:ascii="Times New Roman" w:eastAsia="Calibri" w:hAnsi="Times New Roman" w:cs="Times New Roman"/>
          <w:b/>
          <w:sz w:val="26"/>
          <w:szCs w:val="26"/>
        </w:rPr>
        <w:t>архивного</w:t>
      </w:r>
      <w:proofErr w:type="gramEnd"/>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управления Курской области</w:t>
      </w:r>
    </w:p>
    <w:p w:rsidR="00B919B7" w:rsidRPr="00B919B7" w:rsidRDefault="00B919B7" w:rsidP="00B919B7">
      <w:pPr>
        <w:spacing w:after="0" w:line="240" w:lineRule="auto"/>
        <w:jc w:val="both"/>
        <w:rPr>
          <w:rFonts w:ascii="Times New Roman" w:eastAsia="Calibri" w:hAnsi="Times New Roman" w:cs="Times New Roman"/>
          <w:b/>
          <w:sz w:val="26"/>
          <w:szCs w:val="26"/>
        </w:rPr>
      </w:pPr>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1. Общие положения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1.1. Экспертно-проверочная комиссия архивного управления Курской области (далее по тексту – ЭПК Архивуправления) является постоянно действующим совещательным органом, осуществляющим рассмотрение вопросов, связанных с экспертизой ценности документов и включением их в состав Архивного фонда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1.2. </w:t>
      </w:r>
      <w:proofErr w:type="gramStart"/>
      <w:r w:rsidRPr="00B919B7">
        <w:rPr>
          <w:rFonts w:ascii="Times New Roman" w:eastAsia="Calibri" w:hAnsi="Times New Roman" w:cs="Times New Roman"/>
          <w:sz w:val="26"/>
          <w:szCs w:val="26"/>
        </w:rPr>
        <w:t>В своей деятельности  ЭПК Архивуправления руководствуется Конституцией Российской Федерации,  Федеральным законом «Об архивном деле в Российской Федерации», иными федеральными законами, нормативными правовыми актами Президента Российской Федерации, Правительства Российской Федерации, Министерства культуры Российской Федерации, распорядительными и методическими документами Федерального архивного агентства, Законом Курской области «Об архивном деле в Курской области», перечнями типовых архивных документов с указанием сроков хранения, Положением об архивном</w:t>
      </w:r>
      <w:proofErr w:type="gramEnd"/>
      <w:r w:rsidRPr="00B919B7">
        <w:rPr>
          <w:rFonts w:ascii="Times New Roman" w:eastAsia="Calibri" w:hAnsi="Times New Roman" w:cs="Times New Roman"/>
          <w:sz w:val="26"/>
          <w:szCs w:val="26"/>
        </w:rPr>
        <w:t xml:space="preserve"> </w:t>
      </w:r>
      <w:proofErr w:type="gramStart"/>
      <w:r w:rsidRPr="00B919B7">
        <w:rPr>
          <w:rFonts w:ascii="Times New Roman" w:eastAsia="Calibri" w:hAnsi="Times New Roman" w:cs="Times New Roman"/>
          <w:sz w:val="26"/>
          <w:szCs w:val="26"/>
        </w:rPr>
        <w:t>управлении Курской области,  Административным регламентом по исполнению государственной функции по проведению экспертизы ценности документов и решению вопросов о включении документов в состав Архивного фонда Курской области, утвержденным приказом начальника архивного управления Курской области от 28.12.2009 № 01-04/44 (далее – Административный регламент по проведению экспертизы ценности), приказом начальника архивного управления Курской области от 22.06.2012 № 01-06/32 «О предоставлении областным казенным учреждениям, подведомственным</w:t>
      </w:r>
      <w:proofErr w:type="gramEnd"/>
      <w:r w:rsidRPr="00B919B7">
        <w:rPr>
          <w:rFonts w:ascii="Times New Roman" w:eastAsia="Calibri" w:hAnsi="Times New Roman" w:cs="Times New Roman"/>
          <w:sz w:val="26"/>
          <w:szCs w:val="26"/>
        </w:rPr>
        <w:t xml:space="preserve">  </w:t>
      </w:r>
      <w:proofErr w:type="gramStart"/>
      <w:r w:rsidRPr="00B919B7">
        <w:rPr>
          <w:rFonts w:ascii="Times New Roman" w:eastAsia="Calibri" w:hAnsi="Times New Roman" w:cs="Times New Roman"/>
          <w:sz w:val="26"/>
          <w:szCs w:val="26"/>
        </w:rPr>
        <w:t>архивному управлению Курской области полномочий по согласованию инструкций по делопроизводству, номенклатур дел, положений об архивах и ЭК юридических лиц - источников комплектования архивов Курской области», Порядком согласования инструкций по делопроизводству, примерных и индивидуальных номенклатур дел, положений об экспертных комиссиях и архивах организаций - источников комплектования архивов  Курской области, утвержденным приказом архивного управления Курской области от 30.06.2014 № 01-06/37 (далее – Порядок  согласования) и</w:t>
      </w:r>
      <w:proofErr w:type="gramEnd"/>
      <w:r w:rsidRPr="00B919B7">
        <w:rPr>
          <w:rFonts w:ascii="Times New Roman" w:eastAsia="Calibri" w:hAnsi="Times New Roman" w:cs="Times New Roman"/>
          <w:sz w:val="26"/>
          <w:szCs w:val="26"/>
        </w:rPr>
        <w:t xml:space="preserve"> настоящим Положением.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1.3. Решения ЭПК Архивуправления вступают в силу после утверждения протокола заседания ЭПК начальником архивного управления Курской области.</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1.4. ЭПК Архивуправления осуществляет свою деятельность во взаимодействии с экспертно-методическими комиссиями (далее - ЭМК), экспертными комиссиями (далее -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государственных и муниципальных  архивов Курской области, ЭК юридических лиц - источников комплектования </w:t>
      </w:r>
      <w:r w:rsidRPr="00B919B7">
        <w:rPr>
          <w:rFonts w:ascii="Times New Roman" w:eastAsia="Calibri" w:hAnsi="Times New Roman" w:cs="Times New Roman"/>
          <w:sz w:val="26"/>
          <w:szCs w:val="26"/>
        </w:rPr>
        <w:lastRenderedPageBreak/>
        <w:t>государственных и муниципальных архивов Курской области (далее – организации - источники комплектования).</w:t>
      </w:r>
    </w:p>
    <w:p w:rsidR="00B919B7" w:rsidRPr="00B919B7" w:rsidRDefault="00B919B7" w:rsidP="00B919B7">
      <w:pPr>
        <w:spacing w:after="0" w:line="240" w:lineRule="auto"/>
        <w:jc w:val="both"/>
        <w:rPr>
          <w:rFonts w:ascii="Times New Roman" w:eastAsia="Calibri" w:hAnsi="Times New Roman" w:cs="Times New Roman"/>
          <w:b/>
          <w:sz w:val="26"/>
          <w:szCs w:val="26"/>
        </w:rPr>
      </w:pPr>
      <w:r w:rsidRPr="00B919B7">
        <w:rPr>
          <w:rFonts w:ascii="Times New Roman" w:eastAsia="Calibri" w:hAnsi="Times New Roman" w:cs="Times New Roman"/>
          <w:sz w:val="26"/>
          <w:szCs w:val="26"/>
        </w:rPr>
        <w:tab/>
      </w:r>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2. Основные задачи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Основными задачами ЭПК Архивуправления являются: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2.1. Организация комплектования государственных и муниципальных архивов Курской области, в пределах своих полномочий, включающая определение организаций - источников комплектования государственных и муниципальных архивов Курской области, включение в состав  Архивного фонда Курской области конкретных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2.2. Определение состава документов, относящихся к Архивному фонду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2.3. Рассмотрение и принятие решений по вопросам формирования и оптимизации состава документов Архивного фонда Курской области, методическим и практическим вопросам экспертизы ценности архивных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2.4. Определение в составе Архивного фонда Курской области уникальных и особо ценных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2.5. Осуществление методического руководства деятельностью  ЭМК и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государственных и муниципальных архивов Курской области, ЭК организаций - источников комплектования.</w:t>
      </w:r>
    </w:p>
    <w:p w:rsidR="00B919B7" w:rsidRPr="00B919B7" w:rsidRDefault="00B919B7" w:rsidP="00B919B7">
      <w:pPr>
        <w:spacing w:after="0" w:line="240" w:lineRule="auto"/>
        <w:jc w:val="both"/>
        <w:rPr>
          <w:rFonts w:ascii="Times New Roman" w:eastAsia="Calibri" w:hAnsi="Times New Roman" w:cs="Times New Roman"/>
          <w:sz w:val="26"/>
          <w:szCs w:val="26"/>
        </w:rPr>
      </w:pPr>
    </w:p>
    <w:p w:rsidR="00B919B7" w:rsidRPr="00B919B7" w:rsidRDefault="00B919B7" w:rsidP="00B919B7">
      <w:p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3. Функции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Основными функциями ЭПК Архивуправления являются:</w:t>
      </w:r>
    </w:p>
    <w:p w:rsidR="00B919B7" w:rsidRPr="0017779C" w:rsidRDefault="00B919B7" w:rsidP="00B919B7">
      <w:pPr>
        <w:spacing w:after="0" w:line="240" w:lineRule="auto"/>
        <w:ind w:firstLine="709"/>
        <w:jc w:val="both"/>
        <w:rPr>
          <w:rFonts w:ascii="Times New Roman" w:eastAsia="Calibri" w:hAnsi="Times New Roman" w:cs="Times New Roman"/>
          <w:i/>
          <w:sz w:val="26"/>
          <w:szCs w:val="26"/>
        </w:rPr>
      </w:pPr>
      <w:r w:rsidRPr="0017779C">
        <w:rPr>
          <w:rFonts w:ascii="Times New Roman" w:eastAsia="Calibri" w:hAnsi="Times New Roman" w:cs="Times New Roman"/>
          <w:b/>
          <w:i/>
          <w:sz w:val="26"/>
          <w:szCs w:val="26"/>
        </w:rPr>
        <w:t>3.1.</w:t>
      </w:r>
      <w:r w:rsidRPr="0017779C">
        <w:rPr>
          <w:rFonts w:ascii="Times New Roman" w:eastAsia="Calibri" w:hAnsi="Times New Roman" w:cs="Times New Roman"/>
          <w:i/>
          <w:sz w:val="26"/>
          <w:szCs w:val="26"/>
        </w:rPr>
        <w:t xml:space="preserve"> </w:t>
      </w:r>
      <w:r w:rsidRPr="0017779C">
        <w:rPr>
          <w:rFonts w:ascii="Times New Roman" w:eastAsia="Calibri" w:hAnsi="Times New Roman" w:cs="Times New Roman"/>
          <w:b/>
          <w:i/>
          <w:sz w:val="26"/>
          <w:szCs w:val="26"/>
        </w:rPr>
        <w:t>Рассмотрение и вынесение решений о</w:t>
      </w:r>
      <w:r w:rsidRPr="0017779C">
        <w:rPr>
          <w:rFonts w:ascii="Times New Roman" w:eastAsia="Calibri" w:hAnsi="Times New Roman" w:cs="Times New Roman"/>
          <w:i/>
          <w:sz w:val="26"/>
          <w:szCs w:val="26"/>
        </w:rPr>
        <w:t xml:space="preserve"> </w:t>
      </w:r>
      <w:r w:rsidRPr="0017779C">
        <w:rPr>
          <w:rFonts w:ascii="Times New Roman" w:eastAsia="Calibri" w:hAnsi="Times New Roman" w:cs="Times New Roman"/>
          <w:b/>
          <w:i/>
          <w:sz w:val="26"/>
          <w:szCs w:val="26"/>
        </w:rPr>
        <w:t>согласовании (отказе в согласовании)</w:t>
      </w:r>
      <w:r w:rsidRPr="0017779C">
        <w:rPr>
          <w:rFonts w:ascii="Times New Roman" w:eastAsia="Calibri" w:hAnsi="Times New Roman" w:cs="Times New Roman"/>
          <w:i/>
          <w:sz w:val="26"/>
          <w:szCs w:val="26"/>
        </w:rPr>
        <w:t>:</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3.1.1. Проектов методических разработок (пособий) по вопросам делопроизводства, экспертизы ценности документов, отбора документов в состав Архивного фонда Курской области, подготовленных Архивуправлением, государственными и муниципальными архивами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3.1.2. Проектов списков юридических и физических лиц - источников комплектования государственных и муниципальных архивов Курской области, в том числе  источников комплектования научно-технической, фот</w:t>
      </w:r>
      <w:proofErr w:type="gramStart"/>
      <w:r w:rsidRPr="00B919B7">
        <w:rPr>
          <w:rFonts w:ascii="Times New Roman" w:eastAsia="Calibri" w:hAnsi="Times New Roman" w:cs="Times New Roman"/>
          <w:sz w:val="26"/>
          <w:szCs w:val="26"/>
        </w:rPr>
        <w:t>о-</w:t>
      </w:r>
      <w:proofErr w:type="gramEnd"/>
      <w:r w:rsidRPr="00B919B7">
        <w:rPr>
          <w:rFonts w:ascii="Times New Roman" w:eastAsia="Calibri" w:hAnsi="Times New Roman" w:cs="Times New Roman"/>
          <w:sz w:val="26"/>
          <w:szCs w:val="26"/>
        </w:rPr>
        <w:t>,  фоно- и видеодокументацией, изменений и дополнений к ним.</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3.1.3. Проектов положений об ЭМК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инструкций по делопроизводству,  индивидуальных номенклатур дел государственных архивов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3.1.4. Проектов положений об архивах и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организаций - источников комплектования.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3.1.5.  Проектов примерных, типовых и индивидуальных номенклатур дел, инструкций по делопроизводству организаций - источников комплектования.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3.1.6. Описей дел по личному составу и управленческих документов временного (свыше 10 лет) хранения организаций - источников комплектования, а также ликвидируемых (в том числе в результате банкротства) юридических лиц, не являющихся источниками комплектования государственных и муниципальных  архивов.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3.1.7. Актов, составленных государственными и муниципальными архивами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описания архивных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переработки (усовершенствования) описей дел.</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3.1.8. Актов, составленных архивными и делопроизводственными службами организаций - источников комплектования  государственных и муниципальных архивов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 необнаружении дел,  пути розыска которых исчерпаны;</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 неисправимых повреждениях  документов.</w:t>
      </w:r>
    </w:p>
    <w:p w:rsidR="00B919B7" w:rsidRPr="0017779C" w:rsidRDefault="00B919B7" w:rsidP="00B919B7">
      <w:pPr>
        <w:spacing w:after="0" w:line="240" w:lineRule="auto"/>
        <w:ind w:firstLine="709"/>
        <w:jc w:val="both"/>
        <w:rPr>
          <w:rFonts w:ascii="Times New Roman" w:eastAsia="Calibri" w:hAnsi="Times New Roman" w:cs="Times New Roman"/>
          <w:i/>
          <w:sz w:val="26"/>
          <w:szCs w:val="26"/>
        </w:rPr>
      </w:pPr>
      <w:r w:rsidRPr="0017779C">
        <w:rPr>
          <w:rFonts w:ascii="Times New Roman" w:eastAsia="Calibri" w:hAnsi="Times New Roman" w:cs="Times New Roman"/>
          <w:b/>
          <w:i/>
          <w:sz w:val="26"/>
          <w:szCs w:val="26"/>
        </w:rPr>
        <w:t>3.2. Рассмотрение и вынесение решений об утверждении (отказе в утверждении)</w:t>
      </w:r>
      <w:r w:rsidRPr="0017779C">
        <w:rPr>
          <w:rFonts w:ascii="Times New Roman" w:eastAsia="Calibri" w:hAnsi="Times New Roman" w:cs="Times New Roman"/>
          <w:i/>
          <w:sz w:val="26"/>
          <w:szCs w:val="26"/>
        </w:rPr>
        <w:t>:</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3.2.1. Описей (годовых разделов описей):</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дел (документов) постоянного хранения, образовавшихся в деятельности государственных и муниципальных архивов, организаций - источников комплектования  государственных и муниципальных архивов Курской области: управленческой документации, научно-технической документации, фото-, видео-, фоно-, электронной и другой специальной документации;</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дел (документов) постоянного хранения, в том числе личного происхождения,  составленных государственными   и муниципальными архивами Курской области после проведения упорядочения указанных документов,  переработки и усовершенствования описей.</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3.2.2. Перечней проектов, проблем (тем) организаций - источников комплектования государственных архивов Курской области, научно-техническая документация по которым подлежит передаче на постоянное хранение в государственные  архивы Курской области.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3.2.3. Перечней номеров (номерников) особо ценных дел, документов и описей особо ценных дел (документов), хранящихся в государственных архивах Курской области.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3.2.4. Актов о выделении к уничтожению  архивных документов, не подлежащих хранению, составленных  государственными и муниципальными архивами Курской области, в том числе после переработки и усовершенствования описей.</w:t>
      </w:r>
    </w:p>
    <w:p w:rsidR="00B919B7" w:rsidRPr="0017779C" w:rsidRDefault="00B919B7" w:rsidP="00B919B7">
      <w:pPr>
        <w:spacing w:after="0" w:line="240" w:lineRule="auto"/>
        <w:ind w:firstLine="709"/>
        <w:jc w:val="both"/>
        <w:rPr>
          <w:rFonts w:ascii="Times New Roman" w:eastAsia="Calibri" w:hAnsi="Times New Roman" w:cs="Times New Roman"/>
          <w:i/>
          <w:sz w:val="26"/>
          <w:szCs w:val="26"/>
        </w:rPr>
      </w:pPr>
      <w:r w:rsidRPr="0017779C">
        <w:rPr>
          <w:rFonts w:ascii="Times New Roman" w:eastAsia="Calibri" w:hAnsi="Times New Roman" w:cs="Times New Roman"/>
          <w:b/>
          <w:i/>
          <w:sz w:val="26"/>
          <w:szCs w:val="26"/>
        </w:rPr>
        <w:t>3.3.</w:t>
      </w:r>
      <w:r w:rsidRPr="0017779C">
        <w:rPr>
          <w:rFonts w:ascii="Times New Roman" w:eastAsia="Calibri" w:hAnsi="Times New Roman" w:cs="Times New Roman"/>
          <w:i/>
          <w:sz w:val="26"/>
          <w:szCs w:val="26"/>
        </w:rPr>
        <w:t xml:space="preserve"> </w:t>
      </w:r>
      <w:r w:rsidRPr="0017779C">
        <w:rPr>
          <w:rFonts w:ascii="Times New Roman" w:eastAsia="Calibri" w:hAnsi="Times New Roman" w:cs="Times New Roman"/>
          <w:b/>
          <w:i/>
          <w:sz w:val="26"/>
          <w:szCs w:val="26"/>
        </w:rPr>
        <w:t>Рассмотрение и вынесение решений:</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3.3.1. О включении юридических лиц и граждан в списки источников комплектования государственных и муниципальных архивов Курской области или исключении их из указанных списков.</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3.3.2. Об определении  сроков хранения документов, не предусмотренных действующими перечнями документов с указанием сроков хранения, и об увеличении сроков хранения отдельных категорий документов, определенных действующими перечнями документов с указанием сроков хранения.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3.3.3. О снятии с государственного учета архивных документов Архивного фонда Курской области, хранящихся в организациях - источниках комплектования, на основе:</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актов о необнаружении дел в  архивах организаций - источников комплектования, пути розыска которых исчерпаны;</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актов о неисправимых повреждениях архивных документов.</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3.3.4. О продлении (отказе в продлении) сроков временного хранения документов Архивного фонда Курской области, установленных Федеральным законом «Об архивном деле в Российской Федерации», в организациях - источниках комплектования.</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3.3.5. О приеме или приобретении (отказе в приеме или приобретении) в государственные и муниципальные архивы Курской области документов от граждан.</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3.3.6. О включении листов учета  и описания уникальных документов, хранящихся в государственных и муниципальных архивах Курской области, в Реестр уникальных документов Курской области.</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3.3.7. О направлении в Центральную Экспертно-проверочную комиссию при Федеральном архивном агентстве (далее – ЦЭПК при Росархиве)  предложений:</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 включении уникальных документов, хранящихся в государственных и муниципальных архивах Курской области, в Государственный реестр уникальных документов Архивного фонда Российской Федерации;</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proofErr w:type="gramStart"/>
      <w:r w:rsidRPr="00B919B7">
        <w:rPr>
          <w:rFonts w:ascii="Times New Roman" w:eastAsia="Calibri" w:hAnsi="Times New Roman" w:cs="Times New Roman"/>
          <w:sz w:val="26"/>
          <w:szCs w:val="26"/>
        </w:rPr>
        <w:t>о разработке (переработке) методических рекомендаций отраслевого и межотраслевого значения по вопросам экспертизы ценности документов и комплектования ими государственных, муниципальных архивов Курской области, а также  архивов организаций;</w:t>
      </w:r>
      <w:proofErr w:type="gramEnd"/>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о направлении предложений об увеличении сроков хранения отдельных категорий документов, определенных действующими перечнями документов с указанием сроков хранения, и об определении сроков хранения документов, не предусмотренных дейс</w:t>
      </w:r>
      <w:r w:rsidR="00CA6775">
        <w:rPr>
          <w:rFonts w:ascii="Times New Roman" w:eastAsia="Calibri" w:hAnsi="Times New Roman" w:cs="Times New Roman"/>
          <w:sz w:val="26"/>
          <w:szCs w:val="26"/>
        </w:rPr>
        <w:t xml:space="preserve">твующими перечнями документов. </w:t>
      </w:r>
    </w:p>
    <w:p w:rsidR="00B919B7" w:rsidRPr="0017779C" w:rsidRDefault="00B919B7" w:rsidP="00B919B7">
      <w:pPr>
        <w:spacing w:after="0" w:line="240" w:lineRule="auto"/>
        <w:ind w:firstLine="709"/>
        <w:jc w:val="both"/>
        <w:rPr>
          <w:rFonts w:ascii="Times New Roman" w:eastAsia="Calibri" w:hAnsi="Times New Roman" w:cs="Times New Roman"/>
          <w:b/>
          <w:i/>
          <w:sz w:val="26"/>
          <w:szCs w:val="26"/>
        </w:rPr>
      </w:pPr>
      <w:r w:rsidRPr="0017779C">
        <w:rPr>
          <w:rFonts w:ascii="Times New Roman" w:eastAsia="Calibri" w:hAnsi="Times New Roman" w:cs="Times New Roman"/>
          <w:b/>
          <w:i/>
          <w:sz w:val="26"/>
          <w:szCs w:val="26"/>
        </w:rPr>
        <w:t>3.4.</w:t>
      </w:r>
      <w:r w:rsidRPr="0017779C">
        <w:rPr>
          <w:rFonts w:ascii="Times New Roman" w:eastAsia="Calibri" w:hAnsi="Times New Roman" w:cs="Times New Roman"/>
          <w:i/>
          <w:sz w:val="26"/>
          <w:szCs w:val="26"/>
        </w:rPr>
        <w:t xml:space="preserve"> </w:t>
      </w:r>
      <w:r w:rsidRPr="0017779C">
        <w:rPr>
          <w:rFonts w:ascii="Times New Roman" w:eastAsia="Calibri" w:hAnsi="Times New Roman" w:cs="Times New Roman"/>
          <w:b/>
          <w:i/>
          <w:sz w:val="26"/>
          <w:szCs w:val="26"/>
        </w:rPr>
        <w:t>Вынесение рекомендаций по результатам обсуждения: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3.4.1. Информации  о работе ЭМК, ЭК государственных и муниципальных архивов Курской области, а также ЭК организаций </w:t>
      </w:r>
      <w:proofErr w:type="gramStart"/>
      <w:r w:rsidRPr="00B919B7">
        <w:rPr>
          <w:rFonts w:ascii="Times New Roman" w:eastAsia="Calibri" w:hAnsi="Times New Roman" w:cs="Times New Roman"/>
          <w:sz w:val="26"/>
          <w:szCs w:val="26"/>
        </w:rPr>
        <w:t>-и</w:t>
      </w:r>
      <w:proofErr w:type="gramEnd"/>
      <w:r w:rsidRPr="00B919B7">
        <w:rPr>
          <w:rFonts w:ascii="Times New Roman" w:eastAsia="Calibri" w:hAnsi="Times New Roman" w:cs="Times New Roman"/>
          <w:sz w:val="26"/>
          <w:szCs w:val="26"/>
        </w:rPr>
        <w:t>сточников комплектования  по вопросам, входящим в компетенцию этих комиссий и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3.4.2. Спорных вопросов фондирования, составления научно-справочного аппарата, экспертизы ценности документов и комплектования ими государственных и муниципальных архивов Курской области, архивов организаций - источников комплектования, возникающих между ЭПК Архивуправления, государственными или муниципальными архивами Курской области и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организаций - источников комплектования.</w:t>
      </w:r>
    </w:p>
    <w:p w:rsidR="00B919B7" w:rsidRPr="00B919B7" w:rsidRDefault="00B919B7" w:rsidP="00CA6775">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3.5. Решений иных вопросов, отнесенных  к компетенции экспертно-проверочных комиссий уполномоченных органов исполнительной власти субъектов Российской Федерации в области архивного дела в соответствии с законодательством об архи</w:t>
      </w:r>
      <w:r w:rsidR="00CA6775">
        <w:rPr>
          <w:rFonts w:ascii="Times New Roman" w:eastAsia="Calibri" w:hAnsi="Times New Roman" w:cs="Times New Roman"/>
          <w:sz w:val="26"/>
          <w:szCs w:val="26"/>
        </w:rPr>
        <w:t>вном деле Российской Федерации.</w:t>
      </w:r>
    </w:p>
    <w:p w:rsidR="00B919B7" w:rsidRPr="00B919B7" w:rsidRDefault="00B919B7" w:rsidP="00B919B7">
      <w:pPr>
        <w:spacing w:after="0" w:line="240" w:lineRule="auto"/>
        <w:ind w:firstLine="709"/>
        <w:jc w:val="both"/>
        <w:rPr>
          <w:rFonts w:ascii="Times New Roman" w:eastAsia="Calibri" w:hAnsi="Times New Roman" w:cs="Times New Roman"/>
          <w:b/>
          <w:sz w:val="26"/>
          <w:szCs w:val="26"/>
        </w:rPr>
      </w:pPr>
      <w:r w:rsidRPr="00B919B7">
        <w:rPr>
          <w:rFonts w:ascii="Times New Roman" w:eastAsia="Calibri" w:hAnsi="Times New Roman" w:cs="Times New Roman"/>
          <w:b/>
          <w:sz w:val="26"/>
          <w:szCs w:val="26"/>
        </w:rPr>
        <w:t>4. Права ЭПК Архивуправления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ЭПК Архивуправления имеет право:</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4.1.  Запрашивать:</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предложения и разъяснения (заключения) Росархива, Главархива Москвы,  государственных и муниципальных архивов Курской области по методическим и практическим вопросам экспертизы ценности документов и комплектования ими государственных и муниципальных архивов Курской области и архивов организаций, а также организации документов в делопроизводстве;</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протоколы заседаний ЭМК,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государственных и муниципальных архивов Курской области, ЭК организаций - источников комплектования, касающиеся вопросов, отнесенных к компетенции ЭПК Архивуправления, и материалы к ним.</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4.2. Требовать от государственных и муниципальных архивов Курской области, организаций - источников комплектования соблюдения требований к оформлению и порядку представления документов на рассмотрение ЭПК, </w:t>
      </w:r>
      <w:r w:rsidRPr="00B919B7">
        <w:rPr>
          <w:rFonts w:ascii="Times New Roman" w:eastAsia="Calibri" w:hAnsi="Times New Roman" w:cs="Times New Roman"/>
          <w:sz w:val="26"/>
          <w:szCs w:val="26"/>
        </w:rPr>
        <w:lastRenderedPageBreak/>
        <w:t>изложенных в  Административном регламенте по проведению экспертизы ценности, Порядке согласования и Регламенте работы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4.3. Возвращать составителям небрежно подготовленные документы, по которым ЭПК Архивуправления имеет право выносить соответствующие решения.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4.4. Выяснять в рамках рассмотрения документов организаций – источников комплектования, представленных на ЭПК Архивуправления, информацию, касающуюся вопросов упорядочения документов организаций – источников комплектования и подготовке их к передаче на постоянное хранение, в том числе путем посещения уполномоченными председателем ЭПК Архивуправления членами ЭПК Архивуправления указанных организаций – источников комплектования.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4.5. Запрашивать письменные объяснения руководителей организаций - источников комплектования о причинах утраты или незаконного уничтожения архивных документов, а в необходимых случаях заслушивать председателей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организаций - источников комплектования  на заседаниях ЭПК Архивуправления.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 xml:space="preserve">4.6. Информировать руководителей государственных и муниципальных архивов Курской области, организаций - источников комплектования  по вопросам деятельности их ЭМК,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4.7. Приглашать на заседания ЭПК Архивуправления специалистов государственных и муниципальных архивов Курской области, а также представителей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организаций - источников комплектования.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4.8. Организовывать и проводить выездные заседания ЭПК Архивуправления в муниципальных архивах Курской области, организациях - источниках комплектования государственных и муниципальных архивов Курской области.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4.9. Осуществлять взаимодействие, при реализации своих функций,  с ЦЭПК при Росархиве.</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4.10. Иметь иные права в соответствии с законодательством об архи</w:t>
      </w:r>
      <w:r w:rsidR="00CA6775">
        <w:rPr>
          <w:rFonts w:ascii="Times New Roman" w:eastAsia="Calibri" w:hAnsi="Times New Roman" w:cs="Times New Roman"/>
          <w:sz w:val="26"/>
          <w:szCs w:val="26"/>
        </w:rPr>
        <w:t>вном деле Российской Федерации.</w:t>
      </w:r>
    </w:p>
    <w:p w:rsidR="00B919B7" w:rsidRPr="00B919B7" w:rsidRDefault="00B919B7" w:rsidP="00B919B7">
      <w:pPr>
        <w:spacing w:after="0" w:line="240" w:lineRule="auto"/>
        <w:jc w:val="both"/>
        <w:rPr>
          <w:rFonts w:ascii="Times New Roman" w:eastAsia="Calibri" w:hAnsi="Times New Roman" w:cs="Times New Roman"/>
          <w:b/>
          <w:sz w:val="26"/>
          <w:szCs w:val="26"/>
        </w:rPr>
      </w:pPr>
      <w:r w:rsidRPr="00B919B7">
        <w:rPr>
          <w:rFonts w:ascii="Times New Roman" w:eastAsia="Calibri" w:hAnsi="Times New Roman" w:cs="Times New Roman"/>
          <w:sz w:val="26"/>
          <w:szCs w:val="26"/>
        </w:rPr>
        <w:tab/>
      </w:r>
      <w:r w:rsidRPr="00B919B7">
        <w:rPr>
          <w:rFonts w:ascii="Times New Roman" w:eastAsia="Calibri" w:hAnsi="Times New Roman" w:cs="Times New Roman"/>
          <w:sz w:val="26"/>
          <w:szCs w:val="26"/>
        </w:rPr>
        <w:tab/>
      </w:r>
      <w:r w:rsidRPr="00B919B7">
        <w:rPr>
          <w:rFonts w:ascii="Times New Roman" w:eastAsia="Calibri" w:hAnsi="Times New Roman" w:cs="Times New Roman"/>
          <w:b/>
          <w:sz w:val="26"/>
          <w:szCs w:val="26"/>
        </w:rPr>
        <w:t>5. Организация работы ЭПК Архивуправления</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5.1. ЭПК Архивуправления  осуществляет свою деятельность в соответствии с Регламентом работы ЭПК Архивуправления, утверждаемым приказом архивного управления Курской области.</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 xml:space="preserve">5.2. Состав членов и экспертов  ЭПК Архивуправления утверждается приказом архивного управления Курской области.  </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5.2.1. В состав ЭПК Архивуправления входят: председатель, заместитель председателя, секретарь, члены и эксперты ЭПК из числа государственных гражданских служащих и  работников Архивуправления, работников  государственных  архивов Курской области, организаций - источников комплектования. Эксперты могут выступать на заседании ЭПК Архивуправления по вопросам, отнесенным к  компетенции ЭПК Архивуправления.</w:t>
      </w:r>
    </w:p>
    <w:p w:rsidR="00B919B7" w:rsidRPr="00B919B7" w:rsidRDefault="00B919B7" w:rsidP="00215C6A">
      <w:pPr>
        <w:spacing w:after="0" w:line="240" w:lineRule="auto"/>
        <w:ind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5.2.2.  Председателем ЭПК Архивуправления является заместитель начальника архивного управления Курской области. Председатель ЭПК Архивуправления осуществляет общее руководство деятельностью ЭПК Архивуправления, председательствует на ее заседаниях, несет ответственность за выполнение возложенных на ЭПК Архивуправления задач и функций.</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Председатель ЭПК Архивуправления обладает правами, вытекающими из настоящего Положения, в том числе имеет право привлекать к подготовке </w:t>
      </w:r>
      <w:r w:rsidRPr="00B919B7">
        <w:rPr>
          <w:rFonts w:ascii="Times New Roman" w:eastAsia="Calibri" w:hAnsi="Times New Roman" w:cs="Times New Roman"/>
          <w:sz w:val="26"/>
          <w:szCs w:val="26"/>
        </w:rPr>
        <w:lastRenderedPageBreak/>
        <w:t>вопросов, относящихся к компетенции ЭПК Архивуправления (касающихся фондирования, научно-справочного аппарата), специалистов государственных и муниципальных архивов Курской области, организаций-источников комплектования.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5.2.3. Заместитель председателя ЭПК Архивуправления назначается  из числа государственных гражданских служащих  Архивуправления.  Заместитель председателя ЭПК Архивуправления исполняет обязанности председателя ЭПК Архивуправления в его отсутствие.</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5.2.4. Секретарь ЭПК Архивуправления обеспечивает работу ЭПК в соответствии с полномочиями, определенными Административным регламентом по проведению экспертизы ценности документов, Порядком согласования и Регламентом работы ЭПК Архивуправления.</w:t>
      </w:r>
    </w:p>
    <w:p w:rsidR="00B919B7" w:rsidRPr="00B919B7" w:rsidRDefault="00B919B7" w:rsidP="00B919B7">
      <w:pPr>
        <w:spacing w:after="0" w:line="240" w:lineRule="auto"/>
        <w:jc w:val="both"/>
        <w:rPr>
          <w:rFonts w:ascii="Times New Roman" w:eastAsia="Calibri" w:hAnsi="Times New Roman" w:cs="Times New Roman"/>
          <w:b/>
          <w:sz w:val="26"/>
          <w:szCs w:val="26"/>
        </w:rPr>
      </w:pPr>
      <w:r w:rsidRPr="00B919B7">
        <w:rPr>
          <w:rFonts w:ascii="Times New Roman" w:eastAsia="Calibri" w:hAnsi="Times New Roman" w:cs="Times New Roman"/>
          <w:sz w:val="26"/>
          <w:szCs w:val="26"/>
        </w:rPr>
        <w:tab/>
        <w:t>5.3. ЭПК Архивуправления имеет печать, которая хранится у секретаря ЭПК Архивуправления.</w:t>
      </w:r>
      <w:r w:rsidRPr="00B919B7">
        <w:rPr>
          <w:rFonts w:ascii="Times New Roman" w:eastAsia="Calibri" w:hAnsi="Times New Roman" w:cs="Times New Roman"/>
          <w:sz w:val="26"/>
          <w:szCs w:val="26"/>
        </w:rPr>
        <w:tab/>
      </w:r>
    </w:p>
    <w:p w:rsidR="00B919B7" w:rsidRPr="00B919B7" w:rsidRDefault="00B919B7" w:rsidP="00B919B7">
      <w:pPr>
        <w:spacing w:after="0" w:line="240" w:lineRule="auto"/>
        <w:jc w:val="both"/>
        <w:rPr>
          <w:rFonts w:ascii="Times New Roman" w:eastAsia="Calibri" w:hAnsi="Times New Roman" w:cs="Times New Roman"/>
          <w:b/>
          <w:sz w:val="28"/>
          <w:szCs w:val="28"/>
        </w:rPr>
      </w:pPr>
    </w:p>
    <w:p w:rsidR="00B919B7" w:rsidRPr="00B919B7" w:rsidRDefault="00B919B7" w:rsidP="00B919B7">
      <w:pPr>
        <w:tabs>
          <w:tab w:val="left" w:pos="7005"/>
          <w:tab w:val="right" w:pos="9355"/>
        </w:tabs>
        <w:spacing w:after="0" w:line="240" w:lineRule="auto"/>
        <w:rPr>
          <w:rFonts w:ascii="Times New Roman" w:eastAsia="Calibri" w:hAnsi="Times New Roman" w:cs="Times New Roman"/>
          <w:sz w:val="26"/>
          <w:szCs w:val="26"/>
          <w:lang w:eastAsia="ru-RU"/>
        </w:rPr>
      </w:pPr>
      <w:r w:rsidRPr="00B919B7">
        <w:rPr>
          <w:rFonts w:ascii="Times New Roman" w:eastAsia="Calibri" w:hAnsi="Times New Roman" w:cs="Times New Roman"/>
          <w:sz w:val="26"/>
          <w:szCs w:val="26"/>
          <w:lang w:eastAsia="ru-RU"/>
        </w:rPr>
        <w:t xml:space="preserve">                                                                                         </w:t>
      </w:r>
      <w:r>
        <w:rPr>
          <w:rFonts w:ascii="Times New Roman" w:eastAsia="Calibri" w:hAnsi="Times New Roman" w:cs="Times New Roman"/>
          <w:sz w:val="26"/>
          <w:szCs w:val="26"/>
          <w:lang w:eastAsia="ru-RU"/>
        </w:rPr>
        <w:t xml:space="preserve">    </w:t>
      </w:r>
      <w:r w:rsidRPr="00B919B7">
        <w:rPr>
          <w:rFonts w:ascii="Times New Roman" w:eastAsia="Calibri" w:hAnsi="Times New Roman" w:cs="Times New Roman"/>
          <w:sz w:val="26"/>
          <w:szCs w:val="26"/>
          <w:lang w:eastAsia="ru-RU"/>
        </w:rPr>
        <w:t>УТВЕРЖДЕН</w:t>
      </w:r>
    </w:p>
    <w:p w:rsidR="00B919B7" w:rsidRPr="00B919B7" w:rsidRDefault="00B919B7" w:rsidP="00B919B7">
      <w:pPr>
        <w:tabs>
          <w:tab w:val="left" w:pos="5985"/>
          <w:tab w:val="right" w:pos="9355"/>
        </w:tabs>
        <w:spacing w:after="0" w:line="240" w:lineRule="auto"/>
        <w:rPr>
          <w:rFonts w:ascii="Times New Roman" w:eastAsia="Calibri" w:hAnsi="Times New Roman" w:cs="Times New Roman"/>
          <w:sz w:val="26"/>
          <w:szCs w:val="26"/>
          <w:lang w:eastAsia="ru-RU"/>
        </w:rPr>
      </w:pPr>
      <w:r w:rsidRPr="00B919B7">
        <w:rPr>
          <w:rFonts w:ascii="Times New Roman" w:eastAsia="Calibri" w:hAnsi="Times New Roman" w:cs="Times New Roman"/>
          <w:sz w:val="26"/>
          <w:szCs w:val="26"/>
          <w:lang w:eastAsia="ru-RU"/>
        </w:rPr>
        <w:t xml:space="preserve">                                                                          приказом архивного управления                                                                         </w:t>
      </w:r>
    </w:p>
    <w:p w:rsidR="00B919B7" w:rsidRPr="00B919B7" w:rsidRDefault="00B919B7" w:rsidP="00B919B7">
      <w:pPr>
        <w:tabs>
          <w:tab w:val="left" w:pos="5985"/>
          <w:tab w:val="right" w:pos="9355"/>
        </w:tabs>
        <w:spacing w:after="0" w:line="240" w:lineRule="auto"/>
        <w:rPr>
          <w:rFonts w:ascii="Times New Roman" w:eastAsia="Calibri" w:hAnsi="Times New Roman" w:cs="Times New Roman"/>
          <w:sz w:val="26"/>
          <w:szCs w:val="26"/>
          <w:lang w:eastAsia="ru-RU"/>
        </w:rPr>
      </w:pPr>
      <w:r w:rsidRPr="00B919B7">
        <w:rPr>
          <w:rFonts w:ascii="Times New Roman" w:eastAsia="Calibri" w:hAnsi="Times New Roman" w:cs="Times New Roman"/>
          <w:sz w:val="26"/>
          <w:szCs w:val="26"/>
          <w:lang w:eastAsia="ru-RU"/>
        </w:rPr>
        <w:tab/>
        <w:t xml:space="preserve">   Курской области</w:t>
      </w:r>
    </w:p>
    <w:p w:rsidR="00B919B7" w:rsidRPr="00B919B7" w:rsidRDefault="00B919B7" w:rsidP="00B919B7">
      <w:pPr>
        <w:spacing w:after="0" w:line="240" w:lineRule="auto"/>
        <w:jc w:val="right"/>
        <w:rPr>
          <w:rFonts w:ascii="Times New Roman" w:eastAsia="Calibri" w:hAnsi="Times New Roman" w:cs="Times New Roman"/>
          <w:sz w:val="26"/>
          <w:szCs w:val="26"/>
          <w:lang w:eastAsia="ru-RU"/>
        </w:rPr>
      </w:pPr>
      <w:r w:rsidRPr="00B919B7">
        <w:rPr>
          <w:rFonts w:ascii="Times New Roman" w:eastAsia="Calibri" w:hAnsi="Times New Roman" w:cs="Times New Roman"/>
          <w:sz w:val="26"/>
          <w:szCs w:val="26"/>
          <w:lang w:eastAsia="ru-RU"/>
        </w:rPr>
        <w:t>от «</w:t>
      </w:r>
      <w:r w:rsidRPr="00B919B7">
        <w:rPr>
          <w:rFonts w:ascii="Times New Roman" w:eastAsia="Calibri" w:hAnsi="Times New Roman" w:cs="Times New Roman"/>
          <w:sz w:val="26"/>
          <w:szCs w:val="26"/>
          <w:u w:val="single"/>
          <w:lang w:eastAsia="ru-RU"/>
        </w:rPr>
        <w:t>15</w:t>
      </w:r>
      <w:r w:rsidRPr="00B919B7">
        <w:rPr>
          <w:rFonts w:ascii="Times New Roman" w:eastAsia="Calibri" w:hAnsi="Times New Roman" w:cs="Times New Roman"/>
          <w:sz w:val="26"/>
          <w:szCs w:val="26"/>
          <w:lang w:eastAsia="ru-RU"/>
        </w:rPr>
        <w:t xml:space="preserve">»  </w:t>
      </w:r>
      <w:r w:rsidRPr="00B919B7">
        <w:rPr>
          <w:rFonts w:ascii="Times New Roman" w:eastAsia="Calibri" w:hAnsi="Times New Roman" w:cs="Times New Roman"/>
          <w:sz w:val="26"/>
          <w:szCs w:val="26"/>
          <w:u w:val="single"/>
          <w:lang w:eastAsia="ru-RU"/>
        </w:rPr>
        <w:t>августа</w:t>
      </w:r>
      <w:r w:rsidRPr="00B919B7">
        <w:rPr>
          <w:rFonts w:ascii="Times New Roman" w:eastAsia="Calibri" w:hAnsi="Times New Roman" w:cs="Times New Roman"/>
          <w:sz w:val="26"/>
          <w:szCs w:val="26"/>
          <w:lang w:eastAsia="ru-RU"/>
        </w:rPr>
        <w:t xml:space="preserve">  2014  г.  № </w:t>
      </w:r>
      <w:r w:rsidRPr="00B919B7">
        <w:rPr>
          <w:rFonts w:ascii="Times New Roman" w:eastAsia="Calibri" w:hAnsi="Times New Roman" w:cs="Times New Roman"/>
          <w:sz w:val="26"/>
          <w:szCs w:val="26"/>
          <w:u w:val="single"/>
          <w:lang w:eastAsia="ru-RU"/>
        </w:rPr>
        <w:t>01-06/44</w:t>
      </w:r>
    </w:p>
    <w:p w:rsidR="00B919B7" w:rsidRPr="00B919B7" w:rsidRDefault="00B919B7" w:rsidP="00B919B7">
      <w:pPr>
        <w:spacing w:after="0" w:line="240" w:lineRule="auto"/>
        <w:jc w:val="center"/>
        <w:rPr>
          <w:rFonts w:ascii="Times New Roman" w:eastAsia="Calibri" w:hAnsi="Times New Roman" w:cs="Times New Roman"/>
          <w:b/>
          <w:sz w:val="26"/>
          <w:szCs w:val="26"/>
          <w:lang w:eastAsia="ru-RU"/>
        </w:rPr>
      </w:pPr>
    </w:p>
    <w:p w:rsidR="00B919B7" w:rsidRPr="00B919B7" w:rsidRDefault="00B919B7" w:rsidP="00B919B7">
      <w:pPr>
        <w:spacing w:after="0" w:line="240" w:lineRule="auto"/>
        <w:jc w:val="center"/>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РЕГЛАМЕНТ РАБОТЫ</w:t>
      </w:r>
    </w:p>
    <w:p w:rsidR="00B919B7" w:rsidRPr="00B919B7" w:rsidRDefault="00B919B7" w:rsidP="00B919B7">
      <w:pPr>
        <w:spacing w:after="0" w:line="240" w:lineRule="auto"/>
        <w:jc w:val="center"/>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экспертно-проверочной комиссии архивного управления</w:t>
      </w:r>
    </w:p>
    <w:p w:rsidR="00B919B7" w:rsidRPr="00B919B7" w:rsidRDefault="00B919B7" w:rsidP="00B919B7">
      <w:pPr>
        <w:spacing w:after="0" w:line="240" w:lineRule="auto"/>
        <w:jc w:val="center"/>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Курской области</w:t>
      </w:r>
      <w:r w:rsidRPr="00B919B7">
        <w:rPr>
          <w:rFonts w:ascii="Times New Roman" w:eastAsia="Calibri" w:hAnsi="Times New Roman" w:cs="Times New Roman"/>
          <w:b/>
          <w:sz w:val="26"/>
          <w:szCs w:val="26"/>
          <w:lang w:eastAsia="ru-RU"/>
        </w:rPr>
        <w:tab/>
      </w:r>
    </w:p>
    <w:p w:rsidR="00B919B7" w:rsidRPr="00B919B7" w:rsidRDefault="00B919B7" w:rsidP="00B919B7">
      <w:pPr>
        <w:tabs>
          <w:tab w:val="left" w:pos="6555"/>
          <w:tab w:val="left" w:pos="6705"/>
        </w:tabs>
        <w:spacing w:after="0" w:line="240" w:lineRule="auto"/>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ab/>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Calibri" w:eastAsia="Calibri" w:hAnsi="Calibri" w:cs="Times New Roman"/>
          <w:sz w:val="26"/>
          <w:szCs w:val="26"/>
        </w:rPr>
        <w:tab/>
      </w:r>
      <w:r w:rsidRPr="00B919B7">
        <w:rPr>
          <w:rFonts w:ascii="Times New Roman" w:eastAsia="Calibri" w:hAnsi="Times New Roman" w:cs="Times New Roman"/>
          <w:sz w:val="26"/>
          <w:szCs w:val="26"/>
        </w:rPr>
        <w:t xml:space="preserve">Экспертно-проверочная комиссия архивного управления Курской области (далее - ЭПК) осуществляет свою деятельность </w:t>
      </w:r>
      <w:r w:rsidRPr="00B919B7">
        <w:rPr>
          <w:rFonts w:ascii="Times New Roman" w:eastAsia="Calibri" w:hAnsi="Times New Roman" w:cs="Times New Roman"/>
          <w:sz w:val="26"/>
          <w:szCs w:val="26"/>
          <w:lang w:eastAsia="ru-RU"/>
        </w:rPr>
        <w:t>на основании Положения об ЭПК архивного управления Курской области (далее – Архивуправление), утверждаемого приказом архивного управления Курской области</w:t>
      </w:r>
      <w:r w:rsidRPr="00B919B7">
        <w:rPr>
          <w:rFonts w:ascii="Times New Roman" w:eastAsia="Calibri" w:hAnsi="Times New Roman" w:cs="Times New Roman"/>
          <w:sz w:val="26"/>
          <w:szCs w:val="26"/>
        </w:rPr>
        <w:t>.</w:t>
      </w:r>
      <w:r w:rsidRPr="00B919B7">
        <w:rPr>
          <w:rFonts w:ascii="Times New Roman" w:eastAsia="Calibri" w:hAnsi="Times New Roman" w:cs="Times New Roman"/>
          <w:sz w:val="26"/>
          <w:szCs w:val="26"/>
        </w:rPr>
        <w:tab/>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Настоящий Регламент работы экспертно-проверочной комиссии архивного управления Курской области (далее – Регламент) определяет организацию и порядок  деятельности  ЭПК Архивуправления.</w:t>
      </w:r>
      <w:r w:rsidRPr="00B919B7">
        <w:rPr>
          <w:rFonts w:ascii="Times New Roman" w:eastAsia="Calibri" w:hAnsi="Times New Roman" w:cs="Times New Roman"/>
          <w:color w:val="000000"/>
          <w:sz w:val="26"/>
          <w:szCs w:val="26"/>
        </w:rPr>
        <w:tab/>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proofErr w:type="gramStart"/>
      <w:r w:rsidRPr="00B919B7">
        <w:rPr>
          <w:rFonts w:ascii="Times New Roman" w:eastAsia="Calibri" w:hAnsi="Times New Roman" w:cs="Times New Roman"/>
          <w:sz w:val="26"/>
          <w:szCs w:val="26"/>
        </w:rPr>
        <w:t>На заседаниях ЭПК  Архивуправления рассматриваются  научно-методические и практические вопросы, связанные с определением состава документов, относящихся к Архивному фонду  Курской области, экспертизой ценности документов, хранящихся в  ОКУ «Госархив Курской области», ОКУ «ГАОПИ Курской области», ОКУ «ГАДЛС Курской области» (далее - государственные архивы Курской области), муниципальных архивах Курской области, организациях – источниках комплектования государственных и муниципальных архивов Курской области (далее - организации - источники комплектования), а</w:t>
      </w:r>
      <w:proofErr w:type="gramEnd"/>
      <w:r w:rsidRPr="00B919B7">
        <w:rPr>
          <w:rFonts w:ascii="Times New Roman" w:eastAsia="Calibri" w:hAnsi="Times New Roman" w:cs="Times New Roman"/>
          <w:sz w:val="26"/>
          <w:szCs w:val="26"/>
        </w:rPr>
        <w:t xml:space="preserve"> также определением в составе Архивного фонда Курской области особо ценных и уникальных документов.</w:t>
      </w:r>
    </w:p>
    <w:p w:rsid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 xml:space="preserve">ЭПК Архивуправления осуществляет методическое руководство деятельностью экспертно-методических комиссий (далее - ЭМК), экспертных комиссий (далее -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государственных и муниципальных архивов Курской области, ЭК юридических лиц, являющихся источниками комплектования государственных и муниципальных архивов Курской области.</w:t>
      </w:r>
    </w:p>
    <w:p w:rsidR="008C26E9" w:rsidRDefault="008C26E9" w:rsidP="00B919B7">
      <w:pPr>
        <w:spacing w:after="0" w:line="240" w:lineRule="auto"/>
        <w:jc w:val="both"/>
        <w:rPr>
          <w:rFonts w:ascii="Times New Roman" w:eastAsia="Calibri" w:hAnsi="Times New Roman" w:cs="Times New Roman"/>
          <w:sz w:val="26"/>
          <w:szCs w:val="26"/>
        </w:rPr>
      </w:pPr>
    </w:p>
    <w:p w:rsidR="008C26E9" w:rsidRPr="00B919B7" w:rsidRDefault="008C26E9" w:rsidP="00B919B7">
      <w:pPr>
        <w:spacing w:after="0" w:line="240" w:lineRule="auto"/>
        <w:jc w:val="both"/>
        <w:rPr>
          <w:rFonts w:ascii="Times New Roman" w:eastAsia="Calibri" w:hAnsi="Times New Roman" w:cs="Times New Roman"/>
          <w:b/>
          <w:sz w:val="26"/>
          <w:szCs w:val="26"/>
        </w:rPr>
      </w:pPr>
    </w:p>
    <w:p w:rsidR="00B919B7" w:rsidRPr="00B919B7" w:rsidRDefault="00B919B7" w:rsidP="00B919B7">
      <w:pPr>
        <w:numPr>
          <w:ilvl w:val="0"/>
          <w:numId w:val="14"/>
        </w:numPr>
        <w:spacing w:after="0" w:line="240" w:lineRule="auto"/>
        <w:contextualSpacing/>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lastRenderedPageBreak/>
        <w:t>Планирование работы ЭПК</w:t>
      </w:r>
    </w:p>
    <w:p w:rsidR="00B919B7" w:rsidRPr="00B919B7" w:rsidRDefault="00B919B7" w:rsidP="00B919B7">
      <w:pPr>
        <w:spacing w:after="0" w:line="240" w:lineRule="auto"/>
        <w:ind w:left="360"/>
        <w:jc w:val="both"/>
        <w:rPr>
          <w:rFonts w:ascii="Times New Roman" w:eastAsia="Calibri" w:hAnsi="Times New Roman" w:cs="Times New Roman"/>
          <w:sz w:val="26"/>
          <w:szCs w:val="26"/>
          <w:lang w:eastAsia="ru-RU"/>
        </w:rPr>
      </w:pP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1.1. ЭПК Архивуправления организует свою работу в соответствии с Основными направлениями развития архивного дела в Курской области на соответствующий год, планом работы Архивуправления.</w:t>
      </w:r>
    </w:p>
    <w:p w:rsidR="00B919B7" w:rsidRPr="00B919B7" w:rsidRDefault="00B919B7" w:rsidP="00B919B7">
      <w:pPr>
        <w:spacing w:after="0" w:line="240" w:lineRule="auto"/>
        <w:ind w:firstLine="709"/>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1.2. Деятельность ЭПК Архивуправления осуществляется на основе годового плана работы ЭПК,  разработка и формирование которого  возлагается на заместителя председателя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1.3. Предложения к проекту годового плана работы ЭПК Архивуправления представляются в Архивуправление государственными и муниципальными архивами Курской области,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организаций - источников комплектования, членами ЭПК Архивуправления не позднее 20 декабря текущего года.</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Calibri" w:eastAsia="Calibri" w:hAnsi="Calibri" w:cs="Times New Roman"/>
          <w:sz w:val="26"/>
          <w:szCs w:val="26"/>
        </w:rPr>
        <w:tab/>
      </w:r>
      <w:r w:rsidRPr="00B919B7">
        <w:rPr>
          <w:rFonts w:ascii="Times New Roman" w:eastAsia="Calibri" w:hAnsi="Times New Roman" w:cs="Times New Roman"/>
          <w:sz w:val="26"/>
          <w:szCs w:val="26"/>
        </w:rPr>
        <w:t xml:space="preserve">1.4. </w:t>
      </w:r>
      <w:r w:rsidRPr="00B919B7">
        <w:rPr>
          <w:rFonts w:ascii="Times New Roman" w:eastAsia="Times New Roman" w:hAnsi="Times New Roman" w:cs="Times New Roman"/>
          <w:sz w:val="26"/>
          <w:szCs w:val="26"/>
          <w:lang w:eastAsia="ru-RU"/>
        </w:rPr>
        <w:t xml:space="preserve">График  заседаний  ЭПК </w:t>
      </w:r>
      <w:r w:rsidRPr="00B919B7">
        <w:rPr>
          <w:rFonts w:ascii="Times New Roman" w:eastAsia="Calibri" w:hAnsi="Times New Roman" w:cs="Times New Roman"/>
          <w:sz w:val="26"/>
          <w:szCs w:val="26"/>
        </w:rPr>
        <w:t>Архивуправления на год составляется   секретарем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1.5.  План работы  и  график  заседаний ЭПК Архивуправления на год:</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рассматриваются и утверждаются начальником Архивуправления (в его отсутствие – заместителем начальника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направляются в государственные и муниципальные архивы Курской области в течение 3 дней со дня их утверждения;</w:t>
      </w:r>
    </w:p>
    <w:p w:rsidR="00B919B7" w:rsidRDefault="00B919B7" w:rsidP="00CA6775">
      <w:pPr>
        <w:spacing w:after="0" w:line="240" w:lineRule="auto"/>
        <w:ind w:firstLine="709"/>
        <w:jc w:val="both"/>
        <w:rPr>
          <w:rFonts w:ascii="Times New Roman" w:eastAsia="Calibri" w:hAnsi="Times New Roman" w:cs="Times New Roman"/>
          <w:bCs/>
          <w:sz w:val="26"/>
          <w:szCs w:val="26"/>
        </w:rPr>
      </w:pPr>
      <w:r w:rsidRPr="00B919B7">
        <w:rPr>
          <w:rFonts w:ascii="Times New Roman" w:eastAsia="Calibri" w:hAnsi="Times New Roman" w:cs="Times New Roman"/>
          <w:sz w:val="26"/>
          <w:szCs w:val="26"/>
        </w:rPr>
        <w:t xml:space="preserve">размещаются на официальном сайте Архивуправления и государственных архивов Курской области «Архивы Курской области» </w:t>
      </w:r>
      <w:r w:rsidRPr="00B919B7">
        <w:rPr>
          <w:rFonts w:ascii="Times New Roman" w:eastAsia="Calibri" w:hAnsi="Times New Roman" w:cs="Times New Roman"/>
          <w:color w:val="000000"/>
          <w:sz w:val="26"/>
          <w:szCs w:val="26"/>
        </w:rPr>
        <w:t>(</w:t>
      </w:r>
      <w:hyperlink r:id="rId53" w:history="1">
        <w:r w:rsidRPr="00B919B7">
          <w:rPr>
            <w:rFonts w:ascii="Times New Roman" w:eastAsia="Calibri" w:hAnsi="Times New Roman" w:cs="Times New Roman"/>
            <w:color w:val="000000"/>
            <w:sz w:val="26"/>
            <w:szCs w:val="26"/>
            <w:u w:val="single"/>
          </w:rPr>
          <w:t>http://www.</w:t>
        </w:r>
        <w:r w:rsidRPr="00B919B7">
          <w:rPr>
            <w:rFonts w:ascii="Times New Roman" w:eastAsia="Calibri" w:hAnsi="Times New Roman" w:cs="Times New Roman"/>
            <w:color w:val="000000"/>
            <w:sz w:val="26"/>
            <w:szCs w:val="26"/>
            <w:u w:val="single"/>
            <w:lang w:val="en-US"/>
          </w:rPr>
          <w:t>archive</w:t>
        </w:r>
        <w:r w:rsidRPr="00B919B7">
          <w:rPr>
            <w:rFonts w:ascii="Times New Roman" w:eastAsia="Calibri" w:hAnsi="Times New Roman" w:cs="Times New Roman"/>
            <w:color w:val="000000"/>
            <w:sz w:val="26"/>
            <w:szCs w:val="26"/>
            <w:u w:val="single"/>
          </w:rPr>
          <w:t>.rkursk</w:t>
        </w:r>
      </w:hyperlink>
      <w:r w:rsidRPr="00B919B7">
        <w:rPr>
          <w:rFonts w:ascii="Times New Roman" w:eastAsia="Calibri" w:hAnsi="Times New Roman" w:cs="Times New Roman"/>
          <w:sz w:val="26"/>
          <w:szCs w:val="26"/>
        </w:rPr>
        <w:t>) в течение 3 дней со дня их утверждения</w:t>
      </w:r>
      <w:r w:rsidRPr="00B919B7">
        <w:rPr>
          <w:rFonts w:ascii="Times New Roman" w:eastAsia="Calibri" w:hAnsi="Times New Roman" w:cs="Times New Roman"/>
          <w:bCs/>
          <w:sz w:val="26"/>
          <w:szCs w:val="26"/>
        </w:rPr>
        <w:t>.</w:t>
      </w:r>
    </w:p>
    <w:p w:rsidR="0017779C" w:rsidRPr="00B919B7" w:rsidRDefault="0017779C" w:rsidP="00CA6775">
      <w:pPr>
        <w:spacing w:after="0" w:line="240" w:lineRule="auto"/>
        <w:ind w:firstLine="709"/>
        <w:jc w:val="both"/>
        <w:rPr>
          <w:rFonts w:ascii="Times New Roman" w:eastAsia="Calibri" w:hAnsi="Times New Roman" w:cs="Times New Roman"/>
          <w:sz w:val="26"/>
          <w:szCs w:val="26"/>
        </w:rPr>
      </w:pPr>
    </w:p>
    <w:p w:rsidR="00B919B7" w:rsidRDefault="00B919B7" w:rsidP="00B919B7">
      <w:pPr>
        <w:numPr>
          <w:ilvl w:val="0"/>
          <w:numId w:val="14"/>
        </w:numPr>
        <w:spacing w:after="0" w:line="240" w:lineRule="auto"/>
        <w:contextualSpacing/>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Требования к представлению, оформлению и содержанию документов,  рассматриваемых на заседании ЭПК Архивуправления</w:t>
      </w:r>
    </w:p>
    <w:p w:rsidR="0017779C" w:rsidRPr="00B919B7" w:rsidRDefault="0017779C" w:rsidP="0017779C">
      <w:pPr>
        <w:spacing w:after="0" w:line="240" w:lineRule="auto"/>
        <w:ind w:left="720"/>
        <w:contextualSpacing/>
        <w:rPr>
          <w:rFonts w:ascii="Times New Roman" w:eastAsia="Calibri" w:hAnsi="Times New Roman" w:cs="Times New Roman"/>
          <w:b/>
          <w:sz w:val="26"/>
          <w:szCs w:val="26"/>
        </w:rPr>
      </w:pPr>
    </w:p>
    <w:p w:rsidR="00B919B7" w:rsidRPr="00B919B7" w:rsidRDefault="00B919B7" w:rsidP="00B919B7">
      <w:pPr>
        <w:numPr>
          <w:ilvl w:val="1"/>
          <w:numId w:val="14"/>
        </w:numPr>
        <w:spacing w:after="0" w:line="240" w:lineRule="auto"/>
        <w:ind w:left="0"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Документы, подлежащие рассмотрению на заседании ЭПК Архивуправления, поступают в Архивуправление от государственных и муниципальных архивов Курской области, ликвидируемых организаций, в том числе в результате банкротства.</w:t>
      </w:r>
    </w:p>
    <w:p w:rsidR="00B919B7" w:rsidRPr="00B919B7" w:rsidRDefault="00B919B7" w:rsidP="00B919B7">
      <w:pPr>
        <w:numPr>
          <w:ilvl w:val="1"/>
          <w:numId w:val="14"/>
        </w:numPr>
        <w:spacing w:after="0" w:line="240" w:lineRule="auto"/>
        <w:ind w:left="0" w:firstLine="708"/>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Подготовку документов, подлежащих рассмотрению на заседании ЭПК Архивуправления, осуществляют государственные и муниципальные архивы Курской области, организации – источники комплектования, ликвидируемые организации, в том числе в результате банкротства.</w:t>
      </w:r>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 xml:space="preserve">2.2.  </w:t>
      </w:r>
      <w:proofErr w:type="gramStart"/>
      <w:r w:rsidRPr="00B919B7">
        <w:rPr>
          <w:rFonts w:ascii="Times New Roman" w:eastAsia="Calibri" w:hAnsi="Times New Roman" w:cs="Times New Roman"/>
          <w:sz w:val="26"/>
          <w:szCs w:val="26"/>
        </w:rPr>
        <w:t xml:space="preserve">Государственные и муниципальные архивы Курской области готовят и представляют на заседание ЭПК Архивуправления проекты основных документов, состав которых определен в Приложении № 1 к настоящему Регламенту, с сопроводительным письмом на имя начальника  Архивуправления, подписанное руководителем или уполномоченным им лицом государственного архива Курской области, главой администрации соответствующего муниципального образования Курской области или уполномоченным им лицом (в отношении документов, представляемых муниципальными архивами). </w:t>
      </w:r>
      <w:proofErr w:type="gramEnd"/>
    </w:p>
    <w:p w:rsidR="00B919B7" w:rsidRPr="00B919B7" w:rsidRDefault="00B919B7" w:rsidP="00B919B7">
      <w:pPr>
        <w:spacing w:after="0" w:line="240" w:lineRule="auto"/>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ab/>
        <w:t xml:space="preserve">2.3. Организации - источники комплектования готовят подлежащие  рассмотрению на заседании ЭПК Архивуправления описи дел, акты, номенклатуры дел, инструкции по делопроизводству, положения об </w:t>
      </w:r>
      <w:proofErr w:type="gramStart"/>
      <w:r w:rsidRPr="00B919B7">
        <w:rPr>
          <w:rFonts w:ascii="Times New Roman" w:eastAsia="Calibri" w:hAnsi="Times New Roman" w:cs="Times New Roman"/>
          <w:sz w:val="26"/>
          <w:szCs w:val="26"/>
        </w:rPr>
        <w:t>ЭК</w:t>
      </w:r>
      <w:proofErr w:type="gramEnd"/>
      <w:r w:rsidRPr="00B919B7">
        <w:rPr>
          <w:rFonts w:ascii="Times New Roman" w:eastAsia="Calibri" w:hAnsi="Times New Roman" w:cs="Times New Roman"/>
          <w:sz w:val="26"/>
          <w:szCs w:val="26"/>
        </w:rPr>
        <w:t xml:space="preserve"> и архиве, которые представляются с сопроводительным письмом на имя начальника Архивуправления, подписанным руководителем или уполномоченным им лицом.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Документы ликвидируемых организаций, в том числе в результате банкротства (описи дел на документы по личному составу с приложением титульного листа и предисловия к каждому экземпляру описи и другими элементами научно-справочного аппарата), представляются на заседание ЭПК Архивуправления с сопроводительным письмом на имя начальника Архивуправления, подписанным председателем ликвидационной комиссии или конкурсным управляющим.</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proofErr w:type="gramStart"/>
      <w:r w:rsidRPr="00B919B7">
        <w:rPr>
          <w:rFonts w:ascii="Times New Roman" w:eastAsia="Calibri" w:hAnsi="Times New Roman" w:cs="Times New Roman"/>
          <w:sz w:val="26"/>
          <w:szCs w:val="26"/>
        </w:rPr>
        <w:t>Требования к порядку  представления на рассмотрение ЭПК Архивуправления инструкций по делопроизводству, примерных и индивидуальных номенклатур дел, положений об архивах и экспертных комиссиях организаций – источников комплектования изложены в Порядке согласования инструкций по делопроизводству, примерных и индивидуальных номенклатур дел, положений об архивах и экспертных комиссиях организаций – источников комплектования архивов Курской области, утвержденном  приказом  архивного управления Курской области от 30.06.2014 № 01-06/37 (далее</w:t>
      </w:r>
      <w:proofErr w:type="gramEnd"/>
      <w:r w:rsidRPr="00B919B7">
        <w:rPr>
          <w:rFonts w:ascii="Times New Roman" w:eastAsia="Calibri" w:hAnsi="Times New Roman" w:cs="Times New Roman"/>
          <w:sz w:val="26"/>
          <w:szCs w:val="26"/>
        </w:rPr>
        <w:t xml:space="preserve"> – </w:t>
      </w:r>
      <w:proofErr w:type="gramStart"/>
      <w:r w:rsidRPr="00B919B7">
        <w:rPr>
          <w:rFonts w:ascii="Times New Roman" w:eastAsia="Calibri" w:hAnsi="Times New Roman" w:cs="Times New Roman"/>
          <w:sz w:val="26"/>
          <w:szCs w:val="26"/>
        </w:rPr>
        <w:t>Порядок согласования).</w:t>
      </w:r>
      <w:proofErr w:type="gramEnd"/>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2.4.  Вместе с проектами  основных документов, подлежащих рассмотрению на заседании ЭПК Архивуправления, в Архивуправление представляются дополнительные к ним материалы,  состав которых указан в Приложении № 1 к настоящему Регламенту.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Подготовку дополнительных материалов  осуществляют  должностные лица государственного или муниципального архива Курской области, в том числе являющиеся кураторами организаций - источников комплектования, ликвидируемых организаций, в том числе в результате банкротства.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Для подготовки Заключения члена (эксперта) ЭПК Архивуправления используется форма Заключения, изложенная в Приложении № 4 к настоящему Регламенту.</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2.5. Проекты документов, представляемые на рассмотрение ЭПК Архивуправления, оформляются на бумажном носителе формата А</w:t>
      </w:r>
      <w:proofErr w:type="gramStart"/>
      <w:r w:rsidRPr="00B919B7">
        <w:rPr>
          <w:rFonts w:ascii="Times New Roman" w:eastAsia="Calibri" w:hAnsi="Times New Roman" w:cs="Times New Roman"/>
          <w:sz w:val="26"/>
          <w:szCs w:val="26"/>
          <w:vertAlign w:val="subscript"/>
        </w:rPr>
        <w:t>4</w:t>
      </w:r>
      <w:proofErr w:type="gramEnd"/>
      <w:r w:rsidRPr="00B919B7">
        <w:rPr>
          <w:rFonts w:ascii="Times New Roman" w:eastAsia="Calibri" w:hAnsi="Times New Roman" w:cs="Times New Roman"/>
          <w:sz w:val="26"/>
          <w:szCs w:val="26"/>
        </w:rPr>
        <w:t>, с  использованием шрифта –</w:t>
      </w:r>
      <w:r w:rsidRPr="00B919B7">
        <w:rPr>
          <w:rFonts w:ascii="Times New Roman" w:eastAsia="Calibri" w:hAnsi="Times New Roman" w:cs="Times New Roman"/>
          <w:sz w:val="26"/>
          <w:szCs w:val="26"/>
          <w:lang w:val="en-US"/>
        </w:rPr>
        <w:t>Times</w:t>
      </w:r>
      <w:r w:rsidRPr="00B919B7">
        <w:rPr>
          <w:rFonts w:ascii="Times New Roman" w:eastAsia="Calibri" w:hAnsi="Times New Roman" w:cs="Times New Roman"/>
          <w:sz w:val="26"/>
          <w:szCs w:val="26"/>
        </w:rPr>
        <w:t xml:space="preserve"> </w:t>
      </w:r>
      <w:r w:rsidRPr="00B919B7">
        <w:rPr>
          <w:rFonts w:ascii="Times New Roman" w:eastAsia="Calibri" w:hAnsi="Times New Roman" w:cs="Times New Roman"/>
          <w:sz w:val="26"/>
          <w:szCs w:val="26"/>
          <w:lang w:val="en-US"/>
        </w:rPr>
        <w:t>New</w:t>
      </w:r>
      <w:r w:rsidRPr="00B919B7">
        <w:rPr>
          <w:rFonts w:ascii="Times New Roman" w:eastAsia="Calibri" w:hAnsi="Times New Roman" w:cs="Times New Roman"/>
          <w:sz w:val="26"/>
          <w:szCs w:val="26"/>
        </w:rPr>
        <w:t xml:space="preserve"> </w:t>
      </w:r>
      <w:r w:rsidRPr="00B919B7">
        <w:rPr>
          <w:rFonts w:ascii="Times New Roman" w:eastAsia="Calibri" w:hAnsi="Times New Roman" w:cs="Times New Roman"/>
          <w:sz w:val="26"/>
          <w:szCs w:val="26"/>
          <w:lang w:val="en-US"/>
        </w:rPr>
        <w:t>Roman</w:t>
      </w:r>
      <w:r w:rsidRPr="00B919B7">
        <w:rPr>
          <w:rFonts w:ascii="Times New Roman" w:eastAsia="Calibri" w:hAnsi="Times New Roman" w:cs="Times New Roman"/>
          <w:sz w:val="26"/>
          <w:szCs w:val="26"/>
        </w:rPr>
        <w:t>, кегль – 14. Не допускается наличие подчисток, приписок, зачеркнутых слов, исправлений, серьезных повреждений, не позволяющих однозначно истолковать содержание документов.</w:t>
      </w:r>
    </w:p>
    <w:p w:rsidR="00B919B7" w:rsidRDefault="00B919B7" w:rsidP="00CA6775">
      <w:pPr>
        <w:spacing w:after="0" w:line="240" w:lineRule="auto"/>
        <w:ind w:firstLine="709"/>
        <w:jc w:val="both"/>
        <w:rPr>
          <w:rFonts w:ascii="Times New Roman" w:eastAsia="Calibri" w:hAnsi="Times New Roman" w:cs="Times New Roman"/>
          <w:sz w:val="26"/>
          <w:szCs w:val="26"/>
        </w:rPr>
      </w:pPr>
      <w:proofErr w:type="gramStart"/>
      <w:r w:rsidRPr="00B919B7">
        <w:rPr>
          <w:rFonts w:ascii="Times New Roman" w:eastAsia="Calibri" w:hAnsi="Times New Roman" w:cs="Times New Roman"/>
          <w:sz w:val="26"/>
          <w:szCs w:val="26"/>
        </w:rPr>
        <w:t xml:space="preserve">Проекты документов, представляемые на рассмотрение ЭПК Архивуправления государственными и муниципальными архивами Курской области, организациями  разрабатываются с учетом условий и специфики своей деятельности, а также требований к оформлению, структуре и содержанию, изложенных в законодательных и иных нормативных правых актах Российской Федерации, распорядительных и методических документах Министерства культуры Российской Федерации и иных ведомств, государственных стандартах, нормативных </w:t>
      </w:r>
      <w:r w:rsidR="00CA6775">
        <w:rPr>
          <w:rFonts w:ascii="Times New Roman" w:eastAsia="Calibri" w:hAnsi="Times New Roman" w:cs="Times New Roman"/>
          <w:sz w:val="26"/>
          <w:szCs w:val="26"/>
        </w:rPr>
        <w:t>правовых актах Архивуправления.</w:t>
      </w:r>
      <w:proofErr w:type="gramEnd"/>
    </w:p>
    <w:p w:rsidR="0017779C" w:rsidRPr="00B919B7" w:rsidRDefault="0017779C" w:rsidP="00CA6775">
      <w:pPr>
        <w:spacing w:after="0" w:line="240" w:lineRule="auto"/>
        <w:ind w:firstLine="709"/>
        <w:jc w:val="both"/>
        <w:rPr>
          <w:rFonts w:ascii="Times New Roman" w:eastAsia="Calibri" w:hAnsi="Times New Roman" w:cs="Times New Roman"/>
          <w:sz w:val="26"/>
          <w:szCs w:val="26"/>
        </w:rPr>
      </w:pPr>
    </w:p>
    <w:p w:rsidR="00B919B7" w:rsidRPr="00B919B7" w:rsidRDefault="00B919B7" w:rsidP="00B919B7">
      <w:pPr>
        <w:numPr>
          <w:ilvl w:val="0"/>
          <w:numId w:val="14"/>
        </w:numPr>
        <w:spacing w:after="0" w:line="240" w:lineRule="auto"/>
        <w:contextualSpacing/>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 xml:space="preserve">Сроки представления документов на заседание </w:t>
      </w:r>
    </w:p>
    <w:p w:rsidR="00B919B7" w:rsidRDefault="00B919B7" w:rsidP="00B919B7">
      <w:pPr>
        <w:spacing w:after="0" w:line="240" w:lineRule="auto"/>
        <w:ind w:left="360"/>
        <w:jc w:val="center"/>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ЭПК Архивуправления</w:t>
      </w:r>
    </w:p>
    <w:p w:rsidR="0017779C" w:rsidRPr="00B919B7" w:rsidRDefault="0017779C" w:rsidP="00B919B7">
      <w:pPr>
        <w:spacing w:after="0" w:line="240" w:lineRule="auto"/>
        <w:ind w:left="360"/>
        <w:jc w:val="center"/>
        <w:rPr>
          <w:rFonts w:ascii="Times New Roman" w:eastAsia="Calibri" w:hAnsi="Times New Roman" w:cs="Times New Roman"/>
          <w:b/>
          <w:sz w:val="26"/>
          <w:szCs w:val="26"/>
          <w:lang w:eastAsia="ru-RU"/>
        </w:rPr>
      </w:pPr>
    </w:p>
    <w:p w:rsidR="00B919B7" w:rsidRPr="00B919B7" w:rsidRDefault="00B919B7" w:rsidP="00B919B7">
      <w:pPr>
        <w:spacing w:after="0" w:line="240" w:lineRule="auto"/>
        <w:jc w:val="both"/>
        <w:rPr>
          <w:rFonts w:ascii="Times New Roman" w:eastAsia="Calibri" w:hAnsi="Times New Roman" w:cs="Times New Roman"/>
          <w:sz w:val="26"/>
          <w:szCs w:val="26"/>
          <w:bdr w:val="none" w:sz="0" w:space="0" w:color="auto" w:frame="1"/>
          <w:lang w:eastAsia="ru-RU"/>
        </w:rPr>
      </w:pPr>
      <w:r w:rsidRPr="00B919B7">
        <w:rPr>
          <w:rFonts w:ascii="Calibri" w:eastAsia="Calibri" w:hAnsi="Calibri" w:cs="Times New Roman"/>
          <w:b/>
          <w:sz w:val="26"/>
          <w:szCs w:val="26"/>
        </w:rPr>
        <w:tab/>
      </w:r>
      <w:r w:rsidRPr="00B919B7">
        <w:rPr>
          <w:rFonts w:ascii="Times New Roman" w:eastAsia="Calibri" w:hAnsi="Times New Roman" w:cs="Times New Roman"/>
          <w:sz w:val="26"/>
          <w:szCs w:val="26"/>
        </w:rPr>
        <w:t xml:space="preserve">3.1. </w:t>
      </w:r>
      <w:r w:rsidRPr="00B919B7">
        <w:rPr>
          <w:rFonts w:ascii="Times New Roman" w:eastAsia="Calibri" w:hAnsi="Times New Roman" w:cs="Times New Roman"/>
          <w:sz w:val="26"/>
          <w:szCs w:val="26"/>
          <w:bdr w:val="none" w:sz="0" w:space="0" w:color="auto" w:frame="1"/>
          <w:lang w:eastAsia="ru-RU"/>
        </w:rPr>
        <w:t>Все поступающие на очередное заседание ЭПК Архивуправления проекты документов, подготовленные государственными и муниципальными архивами Курской области, организациями - источниками комплектования, ликвидируемыми организациями  рассматриваются ЭПК Архивуправления в течение 30 календарных дней со дня их регистрации в Архивуправлении.</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 xml:space="preserve">3.2. Проекты документов, подлежащие рассмотрению на заседании ЭПК Архивуправления, представляются в Архивуправление не позднее, чем за 10 календарных дней до даты проведения очередного заседания ЭПК Архивуправления (в данный срок не включается день заседания комиссии). </w:t>
      </w:r>
    </w:p>
    <w:p w:rsidR="00B919B7" w:rsidRDefault="00B919B7" w:rsidP="00CA6775">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3.3. Проекты методических разработок (пособий), подготовленные государственными и муниципальными архивами Курской области, представляются  в Архивуправление не позднее, чем за 14 календарных дней до даты проведения очередного заседания ЭПК Архивуправления (в данный срок не включ</w:t>
      </w:r>
      <w:r w:rsidR="00CA6775">
        <w:rPr>
          <w:rFonts w:ascii="Times New Roman" w:eastAsia="Calibri" w:hAnsi="Times New Roman" w:cs="Times New Roman"/>
          <w:sz w:val="26"/>
          <w:szCs w:val="26"/>
        </w:rPr>
        <w:t>ается день заседания комиссии).</w:t>
      </w:r>
    </w:p>
    <w:p w:rsidR="0017779C" w:rsidRPr="00B919B7" w:rsidRDefault="0017779C" w:rsidP="00CA6775">
      <w:pPr>
        <w:spacing w:after="0" w:line="240" w:lineRule="auto"/>
        <w:ind w:firstLine="709"/>
        <w:jc w:val="both"/>
        <w:rPr>
          <w:rFonts w:ascii="Times New Roman" w:eastAsia="Calibri" w:hAnsi="Times New Roman" w:cs="Times New Roman"/>
          <w:sz w:val="26"/>
          <w:szCs w:val="26"/>
        </w:rPr>
      </w:pPr>
    </w:p>
    <w:p w:rsidR="00B919B7" w:rsidRPr="00B919B7" w:rsidRDefault="00B919B7" w:rsidP="00B919B7">
      <w:pPr>
        <w:numPr>
          <w:ilvl w:val="0"/>
          <w:numId w:val="14"/>
        </w:numPr>
        <w:spacing w:before="100" w:beforeAutospacing="1" w:after="100" w:afterAutospacing="1" w:line="240" w:lineRule="auto"/>
        <w:contextualSpacing/>
        <w:jc w:val="center"/>
        <w:rPr>
          <w:rFonts w:ascii="Times New Roman" w:eastAsia="Times New Roman" w:hAnsi="Times New Roman" w:cs="Times New Roman"/>
          <w:b/>
          <w:sz w:val="26"/>
          <w:szCs w:val="26"/>
          <w:lang w:eastAsia="ru-RU"/>
        </w:rPr>
      </w:pPr>
      <w:r w:rsidRPr="00B919B7">
        <w:rPr>
          <w:rFonts w:ascii="Times New Roman" w:eastAsia="Calibri" w:hAnsi="Times New Roman" w:cs="Times New Roman"/>
          <w:b/>
          <w:sz w:val="26"/>
          <w:szCs w:val="26"/>
        </w:rPr>
        <w:t>Прием и регистрация документов, поступивших на заседание</w:t>
      </w:r>
    </w:p>
    <w:p w:rsidR="00B919B7" w:rsidRPr="00B919B7" w:rsidRDefault="00B919B7" w:rsidP="00B919B7">
      <w:pPr>
        <w:spacing w:before="100" w:beforeAutospacing="1" w:after="100" w:afterAutospacing="1" w:line="240" w:lineRule="auto"/>
        <w:contextualSpacing/>
        <w:jc w:val="center"/>
        <w:rPr>
          <w:rFonts w:ascii="Times New Roman" w:eastAsia="Times New Roman" w:hAnsi="Times New Roman" w:cs="Times New Roman"/>
          <w:b/>
          <w:sz w:val="26"/>
          <w:szCs w:val="26"/>
          <w:lang w:eastAsia="ru-RU"/>
        </w:rPr>
      </w:pPr>
      <w:r w:rsidRPr="00B919B7">
        <w:rPr>
          <w:rFonts w:ascii="Times New Roman" w:eastAsia="Calibri" w:hAnsi="Times New Roman" w:cs="Times New Roman"/>
          <w:b/>
          <w:sz w:val="26"/>
          <w:szCs w:val="26"/>
        </w:rPr>
        <w:t>ЭПК Архивуправления, их п</w:t>
      </w:r>
      <w:r w:rsidRPr="00B919B7">
        <w:rPr>
          <w:rFonts w:ascii="Times New Roman" w:eastAsia="Times New Roman" w:hAnsi="Times New Roman" w:cs="Times New Roman"/>
          <w:b/>
          <w:sz w:val="26"/>
          <w:szCs w:val="26"/>
          <w:lang w:eastAsia="ru-RU"/>
        </w:rPr>
        <w:t>одготовка  к рассмотрению </w:t>
      </w:r>
    </w:p>
    <w:p w:rsidR="00B919B7" w:rsidRDefault="00B919B7" w:rsidP="00B919B7">
      <w:pPr>
        <w:spacing w:before="100" w:beforeAutospacing="1" w:after="100" w:afterAutospacing="1" w:line="240" w:lineRule="auto"/>
        <w:contextualSpacing/>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на заседании ЭПК Архивуправления</w:t>
      </w:r>
    </w:p>
    <w:p w:rsidR="0017779C" w:rsidRPr="00B919B7" w:rsidRDefault="0017779C" w:rsidP="00B919B7">
      <w:pPr>
        <w:spacing w:before="100" w:beforeAutospacing="1" w:after="100" w:afterAutospacing="1" w:line="240" w:lineRule="auto"/>
        <w:contextualSpacing/>
        <w:jc w:val="center"/>
        <w:rPr>
          <w:rFonts w:ascii="Times New Roman" w:eastAsia="Times New Roman" w:hAnsi="Times New Roman" w:cs="Times New Roman"/>
          <w:b/>
          <w:sz w:val="26"/>
          <w:szCs w:val="26"/>
          <w:lang w:eastAsia="ru-RU"/>
        </w:rPr>
      </w:pPr>
    </w:p>
    <w:p w:rsidR="00B919B7" w:rsidRPr="00B919B7" w:rsidRDefault="00B919B7" w:rsidP="00B919B7">
      <w:pPr>
        <w:spacing w:after="0" w:line="240" w:lineRule="auto"/>
        <w:ind w:firstLine="709"/>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 xml:space="preserve">4.1. </w:t>
      </w:r>
      <w:r w:rsidRPr="00B919B7">
        <w:rPr>
          <w:rFonts w:ascii="Times New Roman" w:eastAsia="Calibri" w:hAnsi="Times New Roman" w:cs="Times New Roman"/>
          <w:sz w:val="26"/>
          <w:szCs w:val="26"/>
        </w:rPr>
        <w:t>Проекты документов, подлежащие рассмотрению на заседании ЭПК Архивуправления, представляются (направляются) в приемную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4.2. Должностное лицо Архивуправления, ответственное за делопроизводство, осуществляет:</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прием и регистрацию сопроводительного письма с прилагаемыми к нему документами, перечень которых установлен в Приложении № 1 к настоящему Регламенту, в день поступления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передачу начальнику (в его отсутствие – заместителю начальника) Архивуправления поступивших документов для наложения соответствующей резолюции, а затем секретарю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4.3. Секретарь ЭПК Архивуправления после поступления к нему документов, подлежащих рассмотрению ЭПК:</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осуществляет запись в журнале учета поступления  документов для рассмотрения на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формирует повестку очередного заседания ЭПК Архивуправления и согласовывает ее с председателем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обеспечивает размещение повестки очередного заседания ЭПК Архивуправления на сайте Архивуправления и государственных архивов Курской области «Архивы Курской области» в день  ее подписания председателем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color w:val="00B050"/>
          <w:sz w:val="26"/>
          <w:szCs w:val="26"/>
        </w:rPr>
      </w:pPr>
      <w:r w:rsidRPr="00B919B7">
        <w:rPr>
          <w:rFonts w:ascii="Times New Roman" w:eastAsia="Calibri" w:hAnsi="Times New Roman" w:cs="Times New Roman"/>
          <w:sz w:val="26"/>
          <w:szCs w:val="26"/>
        </w:rPr>
        <w:t>заполняет   Заключение  члена (эксперта) ЭПК Архивуправления, в случае представления проектов документов ликвидируемых организаций, в том числе в результате банкротства;</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распределяет проекты документов между членами ЭПК Архивуправления для их рассмотрения и оценки в соответствии со схемой распределения документов, изложенной в Приложении № 2 к настоящему Регламенту;</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определяет, по согласованию с председателем ЭПК Архивуправления,  членов (экспертов) ЭПК Архивуправления для рассмотрения проектов методических разработок  (пособий);</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составляет в течение 1 календарного дня, со дня получения экспертных заключений от членов (экспертов) ЭПК Архивуправления, свод замечаний к проектам методических разработок (пособий) для передачи автору-разработчику по форме, изложенной в Приложении № 3 к Регламенту;</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информирует членов (экспертов) ЭПК, обеспечивающих экспертную оценку методических разработок (пособий), о результатах проведенной автором-разработчиком  работы по устранению замечаний;</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передает:</w:t>
      </w:r>
    </w:p>
    <w:p w:rsidR="00B919B7" w:rsidRPr="00B919B7" w:rsidRDefault="00B919B7" w:rsidP="00B919B7">
      <w:pPr>
        <w:spacing w:after="0" w:line="240" w:lineRule="auto"/>
        <w:ind w:firstLine="709"/>
        <w:jc w:val="both"/>
        <w:rPr>
          <w:rFonts w:ascii="Times New Roman" w:eastAsia="Calibri" w:hAnsi="Times New Roman" w:cs="Times New Roman"/>
          <w:i/>
          <w:sz w:val="26"/>
          <w:szCs w:val="26"/>
        </w:rPr>
      </w:pPr>
      <w:r w:rsidRPr="00B919B7">
        <w:rPr>
          <w:rFonts w:ascii="Times New Roman" w:eastAsia="Calibri" w:hAnsi="Times New Roman" w:cs="Times New Roman"/>
          <w:i/>
          <w:sz w:val="26"/>
          <w:szCs w:val="26"/>
        </w:rPr>
        <w:t xml:space="preserve">членам и экспертам ЭПК Архивуправления: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проекты документов вместе с приложенными к ним дополнительными материалами за 5 календарных дней до дня заседания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проекты методических разработок (пособий) за 10 календарных дней до дня заседания ЭПК Архивуправления для составления экспертного заключения;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повестку дня заседания ЭПК Архивуправления за 3 </w:t>
      </w:r>
      <w:proofErr w:type="gramStart"/>
      <w:r w:rsidRPr="00B919B7">
        <w:rPr>
          <w:rFonts w:ascii="Times New Roman" w:eastAsia="Calibri" w:hAnsi="Times New Roman" w:cs="Times New Roman"/>
          <w:sz w:val="26"/>
          <w:szCs w:val="26"/>
        </w:rPr>
        <w:t>календарных</w:t>
      </w:r>
      <w:proofErr w:type="gramEnd"/>
      <w:r w:rsidRPr="00B919B7">
        <w:rPr>
          <w:rFonts w:ascii="Times New Roman" w:eastAsia="Calibri" w:hAnsi="Times New Roman" w:cs="Times New Roman"/>
          <w:sz w:val="26"/>
          <w:szCs w:val="26"/>
        </w:rPr>
        <w:t xml:space="preserve"> дня до дня проведения заседания;</w:t>
      </w:r>
    </w:p>
    <w:p w:rsidR="00B919B7" w:rsidRPr="00B919B7" w:rsidRDefault="00B919B7" w:rsidP="00B919B7">
      <w:pPr>
        <w:spacing w:after="0" w:line="240" w:lineRule="auto"/>
        <w:ind w:firstLine="709"/>
        <w:jc w:val="both"/>
        <w:rPr>
          <w:rFonts w:ascii="Times New Roman" w:eastAsia="Calibri" w:hAnsi="Times New Roman" w:cs="Times New Roman"/>
          <w:i/>
          <w:sz w:val="26"/>
          <w:szCs w:val="26"/>
        </w:rPr>
      </w:pPr>
      <w:r w:rsidRPr="00B919B7">
        <w:rPr>
          <w:rFonts w:ascii="Times New Roman" w:eastAsia="Calibri" w:hAnsi="Times New Roman" w:cs="Times New Roman"/>
          <w:i/>
          <w:sz w:val="26"/>
          <w:szCs w:val="26"/>
        </w:rPr>
        <w:t xml:space="preserve">автору-разработчику методических разработок (пособий) при наличии замечаний: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проекты методических разработок (пособий) за 4 календарных дня до дня заседания ЭПК Архивуправления со сводом  замечаний членов (экспертов) ЭПК Архивуправления для  их устранения;</w:t>
      </w:r>
    </w:p>
    <w:p w:rsidR="00B919B7" w:rsidRPr="00B919B7" w:rsidRDefault="00B919B7" w:rsidP="00B919B7">
      <w:pPr>
        <w:spacing w:after="0" w:line="240" w:lineRule="auto"/>
        <w:ind w:firstLine="709"/>
        <w:jc w:val="both"/>
        <w:rPr>
          <w:rFonts w:ascii="Times New Roman" w:eastAsia="Calibri" w:hAnsi="Times New Roman" w:cs="Times New Roman"/>
          <w:i/>
          <w:sz w:val="26"/>
          <w:szCs w:val="26"/>
        </w:rPr>
      </w:pPr>
      <w:r w:rsidRPr="00B919B7">
        <w:rPr>
          <w:rFonts w:ascii="Times New Roman" w:eastAsia="Calibri" w:hAnsi="Times New Roman" w:cs="Times New Roman"/>
          <w:i/>
          <w:sz w:val="26"/>
          <w:szCs w:val="26"/>
        </w:rPr>
        <w:t>председателю ЭПК Архивуправления:</w:t>
      </w:r>
    </w:p>
    <w:p w:rsidR="00B919B7" w:rsidRDefault="00B919B7" w:rsidP="00CA6775">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информацию о количестве и видах документов, поступивших на рассмотрение ЭПК, количестве заключений, составленных членами (экспертами) с предложениями об утверждении или согласовании (отказе в утверждении или согласовании), и требующих обсуждения за 1 календарный день до дня заседания ЭПК Архивуправления.</w:t>
      </w:r>
    </w:p>
    <w:p w:rsidR="0017779C" w:rsidRPr="00CA6775" w:rsidRDefault="0017779C" w:rsidP="00CA6775">
      <w:pPr>
        <w:spacing w:after="0" w:line="240" w:lineRule="auto"/>
        <w:ind w:firstLine="709"/>
        <w:jc w:val="both"/>
        <w:rPr>
          <w:rFonts w:ascii="Times New Roman" w:eastAsia="Calibri" w:hAnsi="Times New Roman" w:cs="Times New Roman"/>
          <w:sz w:val="26"/>
          <w:szCs w:val="26"/>
        </w:rPr>
      </w:pPr>
    </w:p>
    <w:p w:rsidR="00B919B7" w:rsidRPr="00B919B7" w:rsidRDefault="00B919B7" w:rsidP="00B919B7">
      <w:pPr>
        <w:numPr>
          <w:ilvl w:val="0"/>
          <w:numId w:val="14"/>
        </w:numPr>
        <w:spacing w:after="0" w:line="240" w:lineRule="auto"/>
        <w:contextualSpacing/>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 xml:space="preserve">Рассмотрение документов членами и экспертами </w:t>
      </w:r>
    </w:p>
    <w:p w:rsidR="00B919B7" w:rsidRDefault="00B919B7" w:rsidP="00B919B7">
      <w:pPr>
        <w:spacing w:after="0" w:line="240" w:lineRule="auto"/>
        <w:jc w:val="center"/>
        <w:rPr>
          <w:rFonts w:ascii="Times New Roman" w:eastAsia="Calibri" w:hAnsi="Times New Roman" w:cs="Times New Roman"/>
          <w:b/>
          <w:sz w:val="26"/>
          <w:szCs w:val="26"/>
          <w:lang w:eastAsia="ru-RU"/>
        </w:rPr>
      </w:pPr>
      <w:r w:rsidRPr="00B919B7">
        <w:rPr>
          <w:rFonts w:ascii="Times New Roman" w:eastAsia="Calibri" w:hAnsi="Times New Roman" w:cs="Times New Roman"/>
          <w:b/>
          <w:sz w:val="26"/>
          <w:szCs w:val="26"/>
          <w:lang w:eastAsia="ru-RU"/>
        </w:rPr>
        <w:t>ЭПК Архивуправления</w:t>
      </w:r>
    </w:p>
    <w:p w:rsidR="0017779C" w:rsidRPr="00B919B7" w:rsidRDefault="0017779C" w:rsidP="00B919B7">
      <w:pPr>
        <w:spacing w:after="0" w:line="240" w:lineRule="auto"/>
        <w:jc w:val="center"/>
        <w:rPr>
          <w:rFonts w:ascii="Times New Roman" w:eastAsia="Calibri" w:hAnsi="Times New Roman" w:cs="Times New Roman"/>
          <w:b/>
          <w:sz w:val="26"/>
          <w:szCs w:val="26"/>
          <w:lang w:eastAsia="ru-RU"/>
        </w:rPr>
      </w:pP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5.1.  В течение 5 календарных дней со дня получения от секретаря ЭПК Архивуправления документов члены (эксперты)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5.1.1.  Осуществляют экспертную оценку документов.</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5.1.2. Выясняют информацию, касающуюся вопросов упорядочения документов организаций – источников комплектования и подготовке их к передаче на постоянное хранение, необходимую для формирования предложений об утверждении или согласовании (отказе в утверждении или согласовании) отдельных документов, в том числе путем посещения указанных организаций – источников комплектования (только члены ЭПК).</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5.1.3. Вносят в Заключение  члена (эксперта) ЭПК Архивуправления, сформированные в процессе рассмотрения документов замечания (при наличии) и предложения об их утверждении или согласовании (отказе в утверждении или согласовании).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В Заключени</w:t>
      </w:r>
      <w:proofErr w:type="gramStart"/>
      <w:r w:rsidRPr="00B919B7">
        <w:rPr>
          <w:rFonts w:ascii="Times New Roman" w:eastAsia="Calibri" w:hAnsi="Times New Roman" w:cs="Times New Roman"/>
          <w:sz w:val="26"/>
          <w:szCs w:val="26"/>
        </w:rPr>
        <w:t>и</w:t>
      </w:r>
      <w:proofErr w:type="gramEnd"/>
      <w:r w:rsidRPr="00B919B7">
        <w:rPr>
          <w:rFonts w:ascii="Times New Roman" w:eastAsia="Calibri" w:hAnsi="Times New Roman" w:cs="Times New Roman"/>
          <w:sz w:val="26"/>
          <w:szCs w:val="26"/>
        </w:rPr>
        <w:t xml:space="preserve"> члена (эксперта) ЭПК Архивуправления, содержащего предложения об отказе в утверждении или согласовании отдельного  документа,  указываются мотивы, послужившие основанием для формирования обозначенного предложения.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5.1.4. Передают секретарю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proofErr w:type="gramStart"/>
      <w:r w:rsidRPr="00B919B7">
        <w:rPr>
          <w:rFonts w:ascii="Times New Roman" w:eastAsia="Calibri" w:hAnsi="Times New Roman" w:cs="Times New Roman"/>
          <w:sz w:val="26"/>
          <w:szCs w:val="26"/>
        </w:rPr>
        <w:t>документы с заполненными в отношении  них Заключениями члена (эксперта) ЭПК Архивуправления по каждому виду документа за 1 календарный день до дня заседания ЭПК Архивуправления;</w:t>
      </w:r>
      <w:proofErr w:type="gramEnd"/>
    </w:p>
    <w:p w:rsidR="00B919B7" w:rsidRDefault="00B919B7" w:rsidP="00CA6775">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lastRenderedPageBreak/>
        <w:t xml:space="preserve">методические разработки (пособия) с экспертными заключениями за 4 </w:t>
      </w:r>
      <w:proofErr w:type="gramStart"/>
      <w:r w:rsidRPr="00B919B7">
        <w:rPr>
          <w:rFonts w:ascii="Times New Roman" w:eastAsia="Calibri" w:hAnsi="Times New Roman" w:cs="Times New Roman"/>
          <w:sz w:val="26"/>
          <w:szCs w:val="26"/>
        </w:rPr>
        <w:t>календарных</w:t>
      </w:r>
      <w:proofErr w:type="gramEnd"/>
      <w:r w:rsidRPr="00B919B7">
        <w:rPr>
          <w:rFonts w:ascii="Times New Roman" w:eastAsia="Calibri" w:hAnsi="Times New Roman" w:cs="Times New Roman"/>
          <w:sz w:val="26"/>
          <w:szCs w:val="26"/>
        </w:rPr>
        <w:t xml:space="preserve"> дня до дня</w:t>
      </w:r>
      <w:r w:rsidR="00CA6775">
        <w:rPr>
          <w:rFonts w:ascii="Times New Roman" w:eastAsia="Calibri" w:hAnsi="Times New Roman" w:cs="Times New Roman"/>
          <w:sz w:val="26"/>
          <w:szCs w:val="26"/>
        </w:rPr>
        <w:t xml:space="preserve"> заседания ЭПК Архивуправления.</w:t>
      </w:r>
    </w:p>
    <w:p w:rsidR="008956BD" w:rsidRPr="00B919B7" w:rsidRDefault="008956BD" w:rsidP="00CA6775">
      <w:pPr>
        <w:spacing w:after="0" w:line="240" w:lineRule="auto"/>
        <w:ind w:firstLine="709"/>
        <w:jc w:val="both"/>
        <w:rPr>
          <w:rFonts w:ascii="Times New Roman" w:eastAsia="Calibri" w:hAnsi="Times New Roman" w:cs="Times New Roman"/>
          <w:sz w:val="26"/>
          <w:szCs w:val="26"/>
        </w:rPr>
      </w:pPr>
    </w:p>
    <w:p w:rsidR="00B919B7" w:rsidRDefault="00B919B7" w:rsidP="00B919B7">
      <w:pPr>
        <w:numPr>
          <w:ilvl w:val="0"/>
          <w:numId w:val="14"/>
        </w:numPr>
        <w:spacing w:after="0" w:line="240" w:lineRule="auto"/>
        <w:contextualSpacing/>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Порядок рассмотрения документов на  заседании ЭПК Архивуправления, п</w:t>
      </w:r>
      <w:r>
        <w:rPr>
          <w:rFonts w:ascii="Times New Roman" w:eastAsia="Calibri" w:hAnsi="Times New Roman" w:cs="Times New Roman"/>
          <w:b/>
          <w:sz w:val="26"/>
          <w:szCs w:val="26"/>
        </w:rPr>
        <w:t>ринятия  решений и их оформлени</w:t>
      </w:r>
      <w:r w:rsidR="008956BD">
        <w:rPr>
          <w:rFonts w:ascii="Times New Roman" w:eastAsia="Calibri" w:hAnsi="Times New Roman" w:cs="Times New Roman"/>
          <w:b/>
          <w:sz w:val="26"/>
          <w:szCs w:val="26"/>
        </w:rPr>
        <w:t>е</w:t>
      </w:r>
    </w:p>
    <w:p w:rsidR="0017779C" w:rsidRPr="00B919B7" w:rsidRDefault="0017779C" w:rsidP="00B919B7">
      <w:pPr>
        <w:numPr>
          <w:ilvl w:val="0"/>
          <w:numId w:val="14"/>
        </w:numPr>
        <w:spacing w:after="0" w:line="240" w:lineRule="auto"/>
        <w:contextualSpacing/>
        <w:jc w:val="center"/>
        <w:rPr>
          <w:rFonts w:ascii="Times New Roman" w:eastAsia="Calibri" w:hAnsi="Times New Roman" w:cs="Times New Roman"/>
          <w:b/>
          <w:sz w:val="26"/>
          <w:szCs w:val="26"/>
        </w:rPr>
      </w:pP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6.1. Заседания ЭПК Архивуправления проводятся в соответствии с графиком заседаний ЭПК.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6.2. Секретарь ЭПК Архивуправления передает повестку дня очередного заседания ЭПК Архивуправления членам (экспертам) ЭПК Архивуправления за 5 календарных дней до дня заседания.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6.3. Заседание ЭПК Архивуправления считается правомочным, если на нем присутствует более половины членов ЭПК Архивуправления. Если на заседании ЭПК Архивуправления  предполагается присутствие менее половины ее членов, то председатель ЭПК Архивуправления принимает решение о переносе заседания на другой день, о чем секретарь ЭПК извещает членов ЭПК в день принятия  указанного решения.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6.4. Проекты документов, в отношении которых членами (экспертами) ЭПК  Архивуправления было рекомендовано принять решение об утверждении (согласовании), на заседании  ЭПК Архивуправления не обсуждаются.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6.5. Обсуждение проектов документов, вынесенных на обсуждение на очередном заседании ЭПК Архивуправления, осуществляется в течение 5-7 минут.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6.6. Решения ЭПК Архивуправления принимаются по каждому рассматриваемому вопросу (документу) отдельно, большинством голосов присутствующих членов ЭПК Архивуправления. При  разделении голосов поровну решение  принимается председателем ЭПК Архивуправления. </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6.7. Заседания ЭПК Архивуправления протоколируются секретарем ЭПК Архивуправления. Высказанные замечания, особые мнения членов ЭПК Архивуправления  отражаются в   протоколе  заседания ЭПК и прилагаются к нему в письменном виде.</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6.8. Секретарь ЭПК Архивуправления в течение 3 календарных дней со дня проведения заседания ЭПК Архивуправления оформляет протокол заседания ЭПК Архивуправления и передает его на рассмотрение председателю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6.9. Протокол заседания ЭПК Архивуправления, с приложением всех материалов, подписанный председателем и секретарем ЭПК, передается секретарем ЭПК Архивуправления на утверждение  начальнику Архивуправления (в его отсутствие - заместителю начальника).</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6.10.  Секретарь ЭПК Архивуправления  в течение 15 календарных дней со дня получения протокола заседания ЭПК, утвержденного  начальником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оформляет и подписывает выписки из протокола заседания ЭПК Архивуправления, обеспечивает их подписание  председателем ЭПК Архивуправления,  заверяет указанные выписки печатью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проставляет на документах организаций, их представивших, гриф утверждения  (согласования) с указанием номера и даты протокола ЭПК Архивуправления (только на документах, в отношении которых принято решение </w:t>
      </w:r>
      <w:r w:rsidRPr="00B919B7">
        <w:rPr>
          <w:rFonts w:ascii="Times New Roman" w:eastAsia="Calibri" w:hAnsi="Times New Roman" w:cs="Times New Roman"/>
          <w:sz w:val="26"/>
          <w:szCs w:val="26"/>
        </w:rPr>
        <w:lastRenderedPageBreak/>
        <w:t>об утверждении (о согласовании), а  также заверяет утвержденные (согласованные) документы печатью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формирует в электронном виде базу данных «Протокол ЭПК» по итогам каждого заседания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извещает посредством телефонной связи должностных лиц соответствующего государственного или муниципального архива Курской области,  в том числе являющихся кураторами организаций – источников комплектования, уполномоченных лиц ликвидируемых организаций, представивших документы на утверждение (согласование), о завершении оформления документов, рассмотренных на заседании ЭПК Архивуправления, и их готовности к передаче указанным лицам;</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обеспечивает:</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выдачу  документов, рассмотренных на заседании ЭПК, и выписок из протокола заседания ЭПК уполномоченным должностным лицам государственных и муниципальных архивов Курской области, ликвидируемых организаций, в том числе в результате банкротства;</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ведение и заполнение  журнала учета выдачи документов, рассмотренных на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 размещение информации по итогам очередного заседания ЭПК Архивуправления на официальном  сайте Архивуправления и государственных архивов Курской области «Архивы Курской области».</w:t>
      </w:r>
    </w:p>
    <w:p w:rsidR="00B919B7" w:rsidRDefault="00B919B7" w:rsidP="00CA6775">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6.11. </w:t>
      </w:r>
      <w:proofErr w:type="gramStart"/>
      <w:r w:rsidRPr="00B919B7">
        <w:rPr>
          <w:rFonts w:ascii="Times New Roman" w:eastAsia="Calibri" w:hAnsi="Times New Roman" w:cs="Times New Roman"/>
          <w:sz w:val="26"/>
          <w:szCs w:val="26"/>
        </w:rPr>
        <w:t>В случае принятия ЭПК Архивуправления решений об отказе в утверждении (согласовании) документов, представленных на соответствующее заседание ЭПК Архивуправления, после устранения причин, послуживших основанием для принятия указанных решений, государственные  и муниципальные архивы Курской области, организации – источники комплектования, ликвидируемые организации представляют их повторно в порядке и сроки, установленные Порядком соглас</w:t>
      </w:r>
      <w:r w:rsidR="00CA6775">
        <w:rPr>
          <w:rFonts w:ascii="Times New Roman" w:eastAsia="Calibri" w:hAnsi="Times New Roman" w:cs="Times New Roman"/>
          <w:sz w:val="26"/>
          <w:szCs w:val="26"/>
        </w:rPr>
        <w:t>ования и настоящим Регламентом.</w:t>
      </w:r>
      <w:proofErr w:type="gramEnd"/>
    </w:p>
    <w:p w:rsidR="00C12C64" w:rsidRPr="00B919B7" w:rsidRDefault="00C12C64" w:rsidP="00CA6775">
      <w:pPr>
        <w:spacing w:after="0" w:line="240" w:lineRule="auto"/>
        <w:ind w:firstLine="709"/>
        <w:jc w:val="both"/>
        <w:rPr>
          <w:rFonts w:ascii="Times New Roman" w:eastAsia="Calibri" w:hAnsi="Times New Roman" w:cs="Times New Roman"/>
          <w:sz w:val="26"/>
          <w:szCs w:val="26"/>
        </w:rPr>
      </w:pPr>
    </w:p>
    <w:p w:rsidR="00B919B7" w:rsidRPr="00B919B7" w:rsidRDefault="00B919B7" w:rsidP="00B919B7">
      <w:pPr>
        <w:numPr>
          <w:ilvl w:val="0"/>
          <w:numId w:val="14"/>
        </w:numPr>
        <w:spacing w:after="0" w:line="240" w:lineRule="auto"/>
        <w:jc w:val="center"/>
        <w:rPr>
          <w:rFonts w:ascii="Times New Roman" w:eastAsia="Calibri" w:hAnsi="Times New Roman" w:cs="Times New Roman"/>
          <w:b/>
          <w:sz w:val="26"/>
          <w:szCs w:val="26"/>
        </w:rPr>
      </w:pPr>
      <w:r w:rsidRPr="00B919B7">
        <w:rPr>
          <w:rFonts w:ascii="Times New Roman" w:eastAsia="Calibri" w:hAnsi="Times New Roman" w:cs="Times New Roman"/>
          <w:b/>
          <w:sz w:val="26"/>
          <w:szCs w:val="26"/>
        </w:rPr>
        <w:t>Организация контроля и проверки исполнения решений,</w:t>
      </w:r>
    </w:p>
    <w:p w:rsidR="00B919B7" w:rsidRDefault="00B919B7" w:rsidP="00B919B7">
      <w:pPr>
        <w:spacing w:after="0" w:line="240" w:lineRule="auto"/>
        <w:jc w:val="center"/>
        <w:rPr>
          <w:rFonts w:ascii="Times New Roman" w:eastAsia="Calibri" w:hAnsi="Times New Roman" w:cs="Times New Roman"/>
          <w:b/>
          <w:sz w:val="26"/>
          <w:szCs w:val="26"/>
        </w:rPr>
      </w:pPr>
      <w:proofErr w:type="gramStart"/>
      <w:r w:rsidRPr="00B919B7">
        <w:rPr>
          <w:rFonts w:ascii="Times New Roman" w:eastAsia="Calibri" w:hAnsi="Times New Roman" w:cs="Times New Roman"/>
          <w:b/>
          <w:sz w:val="26"/>
          <w:szCs w:val="26"/>
        </w:rPr>
        <w:t>принятых</w:t>
      </w:r>
      <w:proofErr w:type="gramEnd"/>
      <w:r w:rsidRPr="00B919B7">
        <w:rPr>
          <w:rFonts w:ascii="Times New Roman" w:eastAsia="Calibri" w:hAnsi="Times New Roman" w:cs="Times New Roman"/>
          <w:b/>
          <w:sz w:val="26"/>
          <w:szCs w:val="26"/>
        </w:rPr>
        <w:t xml:space="preserve"> ЭПК Архивуправления</w:t>
      </w:r>
    </w:p>
    <w:p w:rsidR="0017779C" w:rsidRPr="00B919B7" w:rsidRDefault="0017779C" w:rsidP="00B919B7">
      <w:pPr>
        <w:spacing w:after="0" w:line="240" w:lineRule="auto"/>
        <w:jc w:val="center"/>
        <w:rPr>
          <w:rFonts w:ascii="Times New Roman" w:eastAsia="Calibri" w:hAnsi="Times New Roman" w:cs="Times New Roman"/>
          <w:b/>
          <w:sz w:val="26"/>
          <w:szCs w:val="26"/>
        </w:rPr>
      </w:pP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7.1. Текущий </w:t>
      </w:r>
      <w:proofErr w:type="gramStart"/>
      <w:r w:rsidRPr="00B919B7">
        <w:rPr>
          <w:rFonts w:ascii="Times New Roman" w:eastAsia="Calibri" w:hAnsi="Times New Roman" w:cs="Times New Roman"/>
          <w:sz w:val="26"/>
          <w:szCs w:val="26"/>
        </w:rPr>
        <w:t>контроль за</w:t>
      </w:r>
      <w:proofErr w:type="gramEnd"/>
      <w:r w:rsidRPr="00B919B7">
        <w:rPr>
          <w:rFonts w:ascii="Times New Roman" w:eastAsia="Calibri" w:hAnsi="Times New Roman" w:cs="Times New Roman"/>
          <w:sz w:val="26"/>
          <w:szCs w:val="26"/>
        </w:rPr>
        <w:t xml:space="preserve"> исполнением решений ЭПК Архивуправления осуществляется заместителем председателя ЭПК Архивуправления, секретарем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7.2. Вид контроля и сроки представления информации (в случае необходимости ее представления) о выполнении решений ЭПК Архивуправления определяются в тексте решения ЭПК 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b/>
          <w:sz w:val="26"/>
          <w:szCs w:val="26"/>
        </w:rPr>
      </w:pPr>
      <w:r w:rsidRPr="00B919B7">
        <w:rPr>
          <w:rFonts w:ascii="Times New Roman" w:eastAsia="Calibri" w:hAnsi="Times New Roman" w:cs="Times New Roman"/>
          <w:sz w:val="26"/>
          <w:szCs w:val="26"/>
        </w:rPr>
        <w:t xml:space="preserve">7.3. </w:t>
      </w:r>
      <w:r w:rsidRPr="00B919B7">
        <w:rPr>
          <w:rFonts w:ascii="Times New Roman" w:eastAsia="Times New Roman" w:hAnsi="Times New Roman" w:cs="Times New Roman"/>
          <w:color w:val="000000"/>
          <w:sz w:val="26"/>
          <w:szCs w:val="26"/>
          <w:bdr w:val="none" w:sz="0" w:space="0" w:color="auto" w:frame="1"/>
          <w:lang w:eastAsia="ru-RU"/>
        </w:rPr>
        <w:t xml:space="preserve">Снятие с контроля решений ЭПК осуществляется председателем ЭПК </w:t>
      </w:r>
      <w:r w:rsidRPr="00B919B7">
        <w:rPr>
          <w:rFonts w:ascii="Times New Roman" w:eastAsia="Calibri" w:hAnsi="Times New Roman" w:cs="Times New Roman"/>
          <w:sz w:val="26"/>
          <w:szCs w:val="26"/>
        </w:rPr>
        <w:t>Архивуправления.</w:t>
      </w:r>
    </w:p>
    <w:p w:rsidR="00B919B7" w:rsidRPr="00B919B7" w:rsidRDefault="00B919B7" w:rsidP="00B919B7">
      <w:pPr>
        <w:spacing w:after="0" w:line="240" w:lineRule="auto"/>
        <w:ind w:firstLine="709"/>
        <w:jc w:val="both"/>
        <w:rPr>
          <w:rFonts w:ascii="Times New Roman" w:eastAsia="Calibri" w:hAnsi="Times New Roman" w:cs="Times New Roman"/>
          <w:sz w:val="26"/>
          <w:szCs w:val="26"/>
        </w:rPr>
      </w:pPr>
      <w:r w:rsidRPr="00B919B7">
        <w:rPr>
          <w:rFonts w:ascii="Times New Roman" w:eastAsia="Calibri" w:hAnsi="Times New Roman" w:cs="Times New Roman"/>
          <w:sz w:val="26"/>
          <w:szCs w:val="26"/>
        </w:rPr>
        <w:t xml:space="preserve">7.4. </w:t>
      </w:r>
      <w:r w:rsidRPr="00B919B7">
        <w:rPr>
          <w:rFonts w:ascii="Times New Roman" w:eastAsia="Times New Roman" w:hAnsi="Times New Roman" w:cs="Times New Roman"/>
          <w:color w:val="000000"/>
          <w:sz w:val="26"/>
          <w:szCs w:val="26"/>
          <w:bdr w:val="none" w:sz="0" w:space="0" w:color="auto" w:frame="1"/>
          <w:lang w:eastAsia="ru-RU"/>
        </w:rPr>
        <w:t xml:space="preserve">Секретарь осуществляет оперативный </w:t>
      </w:r>
      <w:proofErr w:type="gramStart"/>
      <w:r w:rsidRPr="00B919B7">
        <w:rPr>
          <w:rFonts w:ascii="Times New Roman" w:eastAsia="Times New Roman" w:hAnsi="Times New Roman" w:cs="Times New Roman"/>
          <w:color w:val="000000"/>
          <w:sz w:val="26"/>
          <w:szCs w:val="26"/>
          <w:bdr w:val="none" w:sz="0" w:space="0" w:color="auto" w:frame="1"/>
          <w:lang w:eastAsia="ru-RU"/>
        </w:rPr>
        <w:t>контроль за</w:t>
      </w:r>
      <w:proofErr w:type="gramEnd"/>
      <w:r w:rsidRPr="00B919B7">
        <w:rPr>
          <w:rFonts w:ascii="Times New Roman" w:eastAsia="Times New Roman" w:hAnsi="Times New Roman" w:cs="Times New Roman"/>
          <w:color w:val="000000"/>
          <w:sz w:val="26"/>
          <w:szCs w:val="26"/>
          <w:bdr w:val="none" w:sz="0" w:space="0" w:color="auto" w:frame="1"/>
          <w:lang w:eastAsia="ru-RU"/>
        </w:rPr>
        <w:t xml:space="preserve"> выполнением решений ЭПК Архивуправления, рассмотрением членами (экспертами) ЭПК поступивших документов в сроки, установленные настоящим Регламентом, принимает необходимые меры по предупреждению нарушения  сроков исполнения решений ЭПК Архивуправления, по итогам года информирует  ЭПК Архивуправления о ходе выполнения решений и рассмотрения поступивших документов.</w:t>
      </w:r>
    </w:p>
    <w:p w:rsidR="00B919B7" w:rsidRDefault="00B919B7" w:rsidP="00B919B7">
      <w:pPr>
        <w:spacing w:after="0" w:line="240" w:lineRule="auto"/>
        <w:jc w:val="both"/>
        <w:rPr>
          <w:rFonts w:ascii="Times New Roman" w:eastAsia="Calibri" w:hAnsi="Times New Roman" w:cs="Times New Roman"/>
          <w:sz w:val="28"/>
          <w:szCs w:val="28"/>
        </w:rPr>
        <w:sectPr w:rsidR="00B919B7" w:rsidSect="00D2546B">
          <w:footerReference w:type="default" r:id="rId54"/>
          <w:pgSz w:w="11906" w:h="16838"/>
          <w:pgMar w:top="1134" w:right="850" w:bottom="1134" w:left="1701" w:header="708" w:footer="708" w:gutter="0"/>
          <w:cols w:space="708"/>
          <w:titlePg/>
          <w:docGrid w:linePitch="360"/>
        </w:sectPr>
      </w:pPr>
    </w:p>
    <w:tbl>
      <w:tblPr>
        <w:tblStyle w:val="12"/>
        <w:tblW w:w="0" w:type="auto"/>
        <w:tblInd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4"/>
      </w:tblGrid>
      <w:tr w:rsidR="00B919B7" w:rsidRPr="0097034F" w:rsidTr="005A5F5B">
        <w:tc>
          <w:tcPr>
            <w:tcW w:w="6314" w:type="dxa"/>
          </w:tcPr>
          <w:p w:rsidR="00B919B7" w:rsidRPr="0097034F" w:rsidRDefault="00B919B7" w:rsidP="00B919B7">
            <w:pPr>
              <w:jc w:val="center"/>
              <w:rPr>
                <w:rFonts w:ascii="Times New Roman" w:eastAsia="Calibri" w:hAnsi="Times New Roman" w:cs="Times New Roman"/>
                <w:sz w:val="26"/>
                <w:szCs w:val="26"/>
              </w:rPr>
            </w:pPr>
            <w:r w:rsidRPr="0097034F">
              <w:rPr>
                <w:rFonts w:ascii="Times New Roman" w:eastAsia="Calibri" w:hAnsi="Times New Roman" w:cs="Times New Roman"/>
                <w:sz w:val="26"/>
                <w:szCs w:val="26"/>
              </w:rPr>
              <w:lastRenderedPageBreak/>
              <w:t>Приложение № 1</w:t>
            </w:r>
          </w:p>
          <w:p w:rsidR="00B919B7" w:rsidRPr="005A5F5B" w:rsidRDefault="005A5F5B" w:rsidP="005A5F5B">
            <w:pPr>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к Регламенту  работы </w:t>
            </w:r>
            <w:r w:rsidR="00B919B7" w:rsidRPr="0097034F">
              <w:rPr>
                <w:rFonts w:ascii="Times New Roman" w:eastAsia="Calibri" w:hAnsi="Times New Roman" w:cs="Times New Roman"/>
                <w:sz w:val="26"/>
                <w:szCs w:val="26"/>
              </w:rPr>
              <w:t>ЭПК Архивуправления</w:t>
            </w:r>
          </w:p>
        </w:tc>
      </w:tr>
    </w:tbl>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p w:rsidR="00B919B7" w:rsidRPr="0097034F" w:rsidRDefault="00B919B7" w:rsidP="00B919B7">
      <w:pPr>
        <w:spacing w:after="0" w:line="240" w:lineRule="auto"/>
        <w:jc w:val="center"/>
        <w:rPr>
          <w:rFonts w:ascii="Times New Roman" w:eastAsia="Calibri" w:hAnsi="Times New Roman" w:cs="Times New Roman"/>
          <w:b/>
          <w:sz w:val="26"/>
          <w:szCs w:val="26"/>
        </w:rPr>
      </w:pPr>
      <w:r w:rsidRPr="0097034F">
        <w:rPr>
          <w:rFonts w:ascii="Times New Roman" w:eastAsia="Calibri" w:hAnsi="Times New Roman" w:cs="Times New Roman"/>
          <w:b/>
          <w:sz w:val="26"/>
          <w:szCs w:val="26"/>
        </w:rPr>
        <w:t>ПЕРЕЧЕНЬ</w:t>
      </w:r>
    </w:p>
    <w:p w:rsidR="00B919B7" w:rsidRPr="0097034F" w:rsidRDefault="00B919B7" w:rsidP="00B919B7">
      <w:pPr>
        <w:spacing w:after="0" w:line="240" w:lineRule="auto"/>
        <w:jc w:val="center"/>
        <w:rPr>
          <w:rFonts w:ascii="Times New Roman" w:eastAsia="Calibri" w:hAnsi="Times New Roman" w:cs="Times New Roman"/>
          <w:b/>
          <w:sz w:val="26"/>
          <w:szCs w:val="26"/>
        </w:rPr>
      </w:pPr>
      <w:r w:rsidRPr="0097034F">
        <w:rPr>
          <w:rFonts w:ascii="Times New Roman" w:eastAsia="Calibri" w:hAnsi="Times New Roman" w:cs="Times New Roman"/>
          <w:b/>
          <w:sz w:val="26"/>
          <w:szCs w:val="26"/>
        </w:rPr>
        <w:t xml:space="preserve">основных документов, представляемых на рассмотрение ЭПК  Архивуправления </w:t>
      </w:r>
    </w:p>
    <w:p w:rsidR="00B919B7" w:rsidRPr="0097034F" w:rsidRDefault="00B919B7" w:rsidP="0097034F">
      <w:pPr>
        <w:spacing w:after="0" w:line="240" w:lineRule="auto"/>
        <w:jc w:val="center"/>
        <w:rPr>
          <w:rFonts w:ascii="Times New Roman" w:eastAsia="Calibri" w:hAnsi="Times New Roman" w:cs="Times New Roman"/>
          <w:b/>
          <w:sz w:val="26"/>
          <w:szCs w:val="26"/>
        </w:rPr>
      </w:pPr>
      <w:r w:rsidRPr="0097034F">
        <w:rPr>
          <w:rFonts w:ascii="Times New Roman" w:eastAsia="Calibri" w:hAnsi="Times New Roman" w:cs="Times New Roman"/>
          <w:b/>
          <w:sz w:val="26"/>
          <w:szCs w:val="26"/>
        </w:rPr>
        <w:t>государственными и муниципа</w:t>
      </w:r>
      <w:r w:rsidR="0097034F">
        <w:rPr>
          <w:rFonts w:ascii="Times New Roman" w:eastAsia="Calibri" w:hAnsi="Times New Roman" w:cs="Times New Roman"/>
          <w:b/>
          <w:sz w:val="26"/>
          <w:szCs w:val="26"/>
        </w:rPr>
        <w:t>льными архивами Курской области</w:t>
      </w:r>
    </w:p>
    <w:tbl>
      <w:tblPr>
        <w:tblW w:w="147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3969"/>
        <w:gridCol w:w="709"/>
        <w:gridCol w:w="4678"/>
        <w:gridCol w:w="4678"/>
      </w:tblGrid>
      <w:tr w:rsidR="00B919B7" w:rsidRPr="0097034F" w:rsidTr="0097034F">
        <w:trPr>
          <w:trHeight w:val="300"/>
        </w:trPr>
        <w:tc>
          <w:tcPr>
            <w:tcW w:w="709"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w:t>
            </w:r>
          </w:p>
          <w:p w:rsidR="00B919B7" w:rsidRPr="0097034F" w:rsidRDefault="00B919B7" w:rsidP="00B919B7">
            <w:pPr>
              <w:spacing w:after="0" w:line="240" w:lineRule="auto"/>
              <w:rPr>
                <w:rFonts w:ascii="Times New Roman" w:eastAsia="Calibri" w:hAnsi="Times New Roman" w:cs="Times New Roman"/>
                <w:sz w:val="26"/>
                <w:szCs w:val="26"/>
                <w:lang w:eastAsia="ru-RU"/>
              </w:rPr>
            </w:pPr>
            <w:proofErr w:type="gramStart"/>
            <w:r w:rsidRPr="0097034F">
              <w:rPr>
                <w:rFonts w:ascii="Times New Roman" w:eastAsia="Calibri" w:hAnsi="Times New Roman" w:cs="Times New Roman"/>
                <w:sz w:val="26"/>
                <w:szCs w:val="26"/>
                <w:lang w:eastAsia="ru-RU"/>
              </w:rPr>
              <w:t>п</w:t>
            </w:r>
            <w:proofErr w:type="gramEnd"/>
            <w:r w:rsidRPr="0097034F">
              <w:rPr>
                <w:rFonts w:ascii="Times New Roman" w:eastAsia="Calibri" w:hAnsi="Times New Roman" w:cs="Times New Roman"/>
                <w:sz w:val="26"/>
                <w:szCs w:val="26"/>
                <w:lang w:eastAsia="ru-RU"/>
              </w:rPr>
              <w:t>/п</w:t>
            </w:r>
          </w:p>
        </w:tc>
        <w:tc>
          <w:tcPr>
            <w:tcW w:w="3969" w:type="dxa"/>
          </w:tcPr>
          <w:p w:rsidR="00B919B7" w:rsidRPr="0097034F" w:rsidRDefault="00B919B7" w:rsidP="00B919B7">
            <w:pPr>
              <w:spacing w:after="0" w:line="240" w:lineRule="auto"/>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Основные виды документов</w:t>
            </w:r>
          </w:p>
        </w:tc>
        <w:tc>
          <w:tcPr>
            <w:tcW w:w="709" w:type="dxa"/>
          </w:tcPr>
          <w:p w:rsidR="00B919B7" w:rsidRPr="0097034F" w:rsidRDefault="00B919B7" w:rsidP="00B919B7">
            <w:pPr>
              <w:spacing w:after="0" w:line="240" w:lineRule="auto"/>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Кол-во  экз.</w:t>
            </w:r>
          </w:p>
        </w:tc>
        <w:tc>
          <w:tcPr>
            <w:tcW w:w="4678" w:type="dxa"/>
          </w:tcPr>
          <w:p w:rsidR="00B919B7" w:rsidRPr="0097034F" w:rsidRDefault="00B919B7" w:rsidP="00B919B7">
            <w:pPr>
              <w:tabs>
                <w:tab w:val="left" w:pos="682"/>
              </w:tabs>
              <w:spacing w:after="0" w:line="240" w:lineRule="auto"/>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Перечень документов,  прилагаемых к основным видам документов</w:t>
            </w:r>
          </w:p>
        </w:tc>
        <w:tc>
          <w:tcPr>
            <w:tcW w:w="4678" w:type="dxa"/>
          </w:tcPr>
          <w:p w:rsidR="00B919B7" w:rsidRPr="0097034F" w:rsidRDefault="00B919B7" w:rsidP="00B919B7">
            <w:pPr>
              <w:spacing w:after="0" w:line="240" w:lineRule="auto"/>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Примечание</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b/>
                <w:sz w:val="26"/>
                <w:szCs w:val="26"/>
                <w:lang w:eastAsia="ru-RU"/>
              </w:rPr>
              <w:t>1</w:t>
            </w:r>
          </w:p>
        </w:tc>
        <w:tc>
          <w:tcPr>
            <w:tcW w:w="3969"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b/>
                <w:sz w:val="26"/>
                <w:szCs w:val="26"/>
                <w:lang w:eastAsia="ru-RU"/>
              </w:rPr>
              <w:t>2</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b/>
                <w:sz w:val="26"/>
                <w:szCs w:val="26"/>
                <w:lang w:eastAsia="ru-RU"/>
              </w:rPr>
              <w:t>3</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b/>
                <w:sz w:val="26"/>
                <w:szCs w:val="26"/>
                <w:lang w:eastAsia="ru-RU"/>
              </w:rPr>
              <w:t>4</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b/>
                <w:sz w:val="26"/>
                <w:szCs w:val="26"/>
                <w:lang w:eastAsia="ru-RU"/>
              </w:rPr>
              <w:t>5</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3969" w:type="dxa"/>
          </w:tcPr>
          <w:p w:rsidR="00B919B7" w:rsidRPr="0097034F" w:rsidRDefault="00B919B7" w:rsidP="00B919B7">
            <w:pPr>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Экспертное заключение</w:t>
            </w:r>
            <w:r w:rsidRPr="0097034F">
              <w:rPr>
                <w:rFonts w:ascii="Times New Roman" w:eastAsia="Calibri" w:hAnsi="Times New Roman" w:cs="Times New Roman"/>
                <w:sz w:val="26"/>
                <w:szCs w:val="26"/>
                <w:lang w:eastAsia="ru-RU"/>
              </w:rPr>
              <w:t xml:space="preserve"> о включении организации в список источников комплектования государственного, муниципального архива</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Копия учредительного документа (Устав, Положение);</w:t>
            </w:r>
          </w:p>
          <w:p w:rsidR="00B919B7" w:rsidRPr="0097034F" w:rsidRDefault="00B919B7" w:rsidP="00B919B7">
            <w:pPr>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Договор с организацией, не являющейся государственной или муниципальной,  о взаимоотношениях и сотрудничестве в сфере архивного дела и делопроизводства (при их включении в список источников комплектования)</w:t>
            </w:r>
          </w:p>
        </w:tc>
        <w:tc>
          <w:tcPr>
            <w:tcW w:w="4678" w:type="dxa"/>
          </w:tcPr>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Экспертное заключение</w:t>
            </w:r>
            <w:r w:rsidRPr="0097034F">
              <w:rPr>
                <w:rFonts w:ascii="Times New Roman" w:eastAsia="Calibri" w:hAnsi="Times New Roman" w:cs="Times New Roman"/>
                <w:sz w:val="26"/>
                <w:szCs w:val="26"/>
                <w:lang w:eastAsia="ru-RU"/>
              </w:rPr>
              <w:t xml:space="preserve"> включает в себя наименование организации (учреждения) с указанием:</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организационно-правовой формы;</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подчиненности, юридического статуса;</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формы собственности;</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места, занимаемого организацией в структуре отрасли или общественной жизни;</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предмета и видов деятельности;</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заслуг, наград, общественного признания;</w:t>
            </w:r>
          </w:p>
          <w:p w:rsidR="00B919B7" w:rsidRPr="0097034F" w:rsidRDefault="00B919B7" w:rsidP="00B919B7">
            <w:pPr>
              <w:spacing w:after="0" w:line="240" w:lineRule="auto"/>
              <w:ind w:left="34"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состава учредителей;</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видов (категорий) документов, образующихся в  деятельности организации (учреждения);</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состояния делопроизводства и архивного дела в организации (учреждении); </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ограничения на доступ к </w:t>
            </w:r>
            <w:r w:rsidRPr="0097034F">
              <w:rPr>
                <w:rFonts w:ascii="Times New Roman" w:eastAsia="Calibri" w:hAnsi="Times New Roman" w:cs="Times New Roman"/>
                <w:sz w:val="26"/>
                <w:szCs w:val="26"/>
                <w:lang w:eastAsia="ru-RU"/>
              </w:rPr>
              <w:lastRenderedPageBreak/>
              <w:t>документам;</w:t>
            </w:r>
          </w:p>
          <w:p w:rsidR="00B919B7" w:rsidRPr="0097034F" w:rsidRDefault="00B919B7" w:rsidP="00B919B7">
            <w:pPr>
              <w:spacing w:after="0" w:line="240" w:lineRule="auto"/>
              <w:ind w:right="176"/>
              <w:jc w:val="both"/>
              <w:rPr>
                <w:rFonts w:ascii="Times New Roman" w:eastAsia="Times New Roman" w:hAnsi="Times New Roman" w:cs="Times New Roman"/>
                <w:color w:val="000000"/>
                <w:spacing w:val="-1"/>
                <w:sz w:val="26"/>
                <w:szCs w:val="26"/>
                <w:lang w:eastAsia="ru-RU"/>
              </w:rPr>
            </w:pPr>
            <w:r w:rsidRPr="0097034F">
              <w:rPr>
                <w:rFonts w:ascii="Times New Roman" w:eastAsia="Calibri" w:hAnsi="Times New Roman" w:cs="Times New Roman"/>
                <w:sz w:val="26"/>
                <w:szCs w:val="26"/>
                <w:lang w:eastAsia="ru-RU"/>
              </w:rPr>
              <w:t xml:space="preserve">       предложения  по форме приема (</w:t>
            </w:r>
            <w:r w:rsidRPr="0097034F">
              <w:rPr>
                <w:rFonts w:ascii="Times New Roman" w:eastAsia="Times New Roman" w:hAnsi="Times New Roman" w:cs="Times New Roman"/>
                <w:color w:val="000000"/>
                <w:spacing w:val="-1"/>
                <w:sz w:val="26"/>
                <w:szCs w:val="26"/>
                <w:lang w:eastAsia="ru-RU"/>
              </w:rPr>
              <w:t>полный прием или  выборочный прием - групповой или повидовой);</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предложений по фондированию документов;</w:t>
            </w:r>
          </w:p>
          <w:p w:rsidR="00B919B7" w:rsidRPr="0097034F" w:rsidRDefault="00B919B7" w:rsidP="00B919B7">
            <w:pPr>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предложений о месте комплектования (государственный или муниципальный архив).</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2.</w:t>
            </w:r>
          </w:p>
        </w:tc>
        <w:tc>
          <w:tcPr>
            <w:tcW w:w="3969" w:type="dxa"/>
          </w:tcPr>
          <w:p w:rsidR="00B919B7" w:rsidRPr="0097034F" w:rsidRDefault="00B919B7" w:rsidP="00B919B7">
            <w:pPr>
              <w:spacing w:after="0" w:line="240" w:lineRule="auto"/>
              <w:jc w:val="both"/>
              <w:rPr>
                <w:rFonts w:ascii="Times New Roman" w:eastAsia="Calibri" w:hAnsi="Times New Roman" w:cs="Times New Roman"/>
                <w:b/>
                <w:sz w:val="26"/>
                <w:szCs w:val="26"/>
                <w:lang w:eastAsia="ru-RU"/>
              </w:rPr>
            </w:pPr>
            <w:r w:rsidRPr="0097034F">
              <w:rPr>
                <w:rFonts w:ascii="Times New Roman" w:eastAsia="Calibri" w:hAnsi="Times New Roman" w:cs="Times New Roman"/>
                <w:i/>
                <w:sz w:val="26"/>
                <w:szCs w:val="26"/>
                <w:lang w:eastAsia="ru-RU"/>
              </w:rPr>
              <w:t>Экспертное заключение</w:t>
            </w:r>
            <w:r w:rsidRPr="0097034F">
              <w:rPr>
                <w:rFonts w:ascii="Times New Roman" w:eastAsia="Calibri" w:hAnsi="Times New Roman" w:cs="Times New Roman"/>
                <w:sz w:val="26"/>
                <w:szCs w:val="26"/>
                <w:lang w:eastAsia="ru-RU"/>
              </w:rPr>
              <w:t xml:space="preserve"> об исключении организации  из списка источников комплектования государственного, муниципального архива</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Документ о ликвидации, реорганизации организации  или письмо руководителя организации об отказе от сотрудничества с изложением мотивов отказа;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Акт приема-передачи документов на постоянное хранение;</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Акт приема-передачи документов правопреемнику или в вышестоящую организацию в случае реорганизации.</w:t>
            </w:r>
          </w:p>
        </w:tc>
        <w:tc>
          <w:tcPr>
            <w:tcW w:w="4678" w:type="dxa"/>
          </w:tcPr>
          <w:p w:rsidR="00B919B7" w:rsidRPr="0097034F" w:rsidRDefault="00B919B7" w:rsidP="00B919B7">
            <w:pPr>
              <w:tabs>
                <w:tab w:val="left" w:pos="4846"/>
              </w:tabs>
              <w:spacing w:after="0" w:line="240" w:lineRule="auto"/>
              <w:ind w:right="176"/>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Экспертное заключение</w:t>
            </w:r>
            <w:r w:rsidRPr="0097034F">
              <w:rPr>
                <w:rFonts w:ascii="Times New Roman" w:eastAsia="Calibri" w:hAnsi="Times New Roman" w:cs="Times New Roman"/>
                <w:sz w:val="26"/>
                <w:szCs w:val="26"/>
                <w:lang w:eastAsia="ru-RU"/>
              </w:rPr>
              <w:t xml:space="preserve"> включает в себя: </w:t>
            </w:r>
          </w:p>
          <w:p w:rsidR="00B919B7" w:rsidRPr="0097034F" w:rsidRDefault="00B919B7" w:rsidP="00B919B7">
            <w:pPr>
              <w:tabs>
                <w:tab w:val="left" w:pos="4846"/>
              </w:tabs>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w:t>
            </w:r>
            <w:proofErr w:type="gramStart"/>
            <w:r w:rsidRPr="0097034F">
              <w:rPr>
                <w:rFonts w:ascii="Times New Roman" w:eastAsia="Calibri" w:hAnsi="Times New Roman" w:cs="Times New Roman"/>
                <w:sz w:val="26"/>
                <w:szCs w:val="26"/>
                <w:lang w:eastAsia="ru-RU"/>
              </w:rPr>
              <w:t xml:space="preserve">обоснование исключения организации (ликвидация, реорганизация со ссылками на  даты нормативных  актов; отсутствие документов, представляющих интерес, отказ от сотрудничества (расторжение договора о взаимоотношениях и сотрудничестве в сфере архивного дела и делопроизводства с организацией, не являющейся  государственной или муниципальной);  </w:t>
            </w:r>
            <w:proofErr w:type="gramEnd"/>
          </w:p>
          <w:p w:rsidR="00B919B7" w:rsidRPr="0097034F" w:rsidRDefault="00B919B7" w:rsidP="00B919B7">
            <w:pPr>
              <w:spacing w:after="0" w:line="240" w:lineRule="auto"/>
              <w:jc w:val="both"/>
              <w:rPr>
                <w:rFonts w:ascii="Times New Roman" w:eastAsia="Calibri" w:hAnsi="Times New Roman" w:cs="Times New Roman"/>
                <w:sz w:val="26"/>
                <w:szCs w:val="26"/>
              </w:rPr>
            </w:pPr>
            <w:r w:rsidRPr="0097034F">
              <w:rPr>
                <w:rFonts w:ascii="Times New Roman" w:eastAsia="Calibri" w:hAnsi="Times New Roman" w:cs="Times New Roman"/>
                <w:sz w:val="26"/>
                <w:szCs w:val="26"/>
              </w:rPr>
              <w:t xml:space="preserve">      информацию об упорядочении документов,  передаче документов Архивного фонда Курской области на постоянное хранение, месте дальнейшего хранения.</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3.</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 xml:space="preserve">Проект списка </w:t>
            </w:r>
            <w:r w:rsidRPr="0097034F">
              <w:rPr>
                <w:rFonts w:ascii="Times New Roman" w:eastAsia="Calibri" w:hAnsi="Times New Roman" w:cs="Times New Roman"/>
                <w:sz w:val="26"/>
                <w:szCs w:val="26"/>
                <w:lang w:eastAsia="ru-RU"/>
              </w:rPr>
              <w:t xml:space="preserve">организаций – источников комплектования государственного, муниципального архива, </w:t>
            </w:r>
            <w:r w:rsidRPr="0097034F">
              <w:rPr>
                <w:rFonts w:ascii="Times New Roman" w:eastAsia="Calibri" w:hAnsi="Times New Roman" w:cs="Times New Roman"/>
                <w:sz w:val="26"/>
                <w:szCs w:val="26"/>
                <w:lang w:eastAsia="ru-RU"/>
              </w:rPr>
              <w:lastRenderedPageBreak/>
              <w:t>изменения, дополнения к нему</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2. Пояснительная записка к проекту </w:t>
            </w:r>
            <w:r w:rsidRPr="0097034F">
              <w:rPr>
                <w:rFonts w:ascii="Times New Roman" w:eastAsia="Calibri" w:hAnsi="Times New Roman" w:cs="Times New Roman"/>
                <w:sz w:val="26"/>
                <w:szCs w:val="26"/>
                <w:lang w:eastAsia="ru-RU"/>
              </w:rPr>
              <w:lastRenderedPageBreak/>
              <w:t xml:space="preserve">списка организаций – источников комплектования. </w:t>
            </w:r>
          </w:p>
        </w:tc>
        <w:tc>
          <w:tcPr>
            <w:tcW w:w="4678" w:type="dxa"/>
          </w:tcPr>
          <w:p w:rsidR="00B919B7" w:rsidRPr="0097034F" w:rsidRDefault="00B919B7" w:rsidP="00B919B7">
            <w:pPr>
              <w:spacing w:after="0" w:line="240" w:lineRule="auto"/>
              <w:ind w:right="34"/>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 xml:space="preserve">В </w:t>
            </w:r>
            <w:r w:rsidRPr="0097034F">
              <w:rPr>
                <w:rFonts w:ascii="Times New Roman" w:eastAsia="Calibri" w:hAnsi="Times New Roman" w:cs="Times New Roman"/>
                <w:i/>
                <w:sz w:val="26"/>
                <w:szCs w:val="26"/>
                <w:lang w:eastAsia="ru-RU"/>
              </w:rPr>
              <w:t>пояснительной записке</w:t>
            </w:r>
            <w:r w:rsidRPr="0097034F">
              <w:rPr>
                <w:rFonts w:ascii="Times New Roman" w:eastAsia="Calibri" w:hAnsi="Times New Roman" w:cs="Times New Roman"/>
                <w:sz w:val="26"/>
                <w:szCs w:val="26"/>
                <w:lang w:eastAsia="ru-RU"/>
              </w:rPr>
              <w:t xml:space="preserve"> к проекту списка организаций - источников комплектования указываются: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изменения, произошедшие с </w:t>
            </w:r>
            <w:r w:rsidRPr="0097034F">
              <w:rPr>
                <w:rFonts w:ascii="Times New Roman" w:eastAsia="Calibri" w:hAnsi="Times New Roman" w:cs="Times New Roman"/>
                <w:sz w:val="26"/>
                <w:szCs w:val="26"/>
                <w:lang w:eastAsia="ru-RU"/>
              </w:rPr>
              <w:lastRenderedPageBreak/>
              <w:t>момента последнего согласования списка;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наименование включенных и исключенных организаций и даты, номера протоколов ЭПК Архивуправления;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причины включения и исключения организаций в список источников;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переименования организаций, включенных в список организаций - источников комплектования, произошедшие с момента последнего согласования списка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r>
      <w:tr w:rsidR="00B919B7" w:rsidRPr="0097034F" w:rsidTr="0097034F">
        <w:trPr>
          <w:trHeight w:val="300"/>
        </w:trPr>
        <w:tc>
          <w:tcPr>
            <w:tcW w:w="709"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4.</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 списка  граждан</w:t>
            </w:r>
            <w:r w:rsidRPr="0097034F">
              <w:rPr>
                <w:rFonts w:ascii="Times New Roman" w:eastAsia="Calibri" w:hAnsi="Times New Roman" w:cs="Times New Roman"/>
                <w:sz w:val="26"/>
                <w:szCs w:val="26"/>
                <w:lang w:eastAsia="ru-RU"/>
              </w:rPr>
              <w:t xml:space="preserve"> (собственников или владельцев архивных документов) – ис</w:t>
            </w:r>
            <w:r w:rsidR="008956BD">
              <w:rPr>
                <w:rFonts w:ascii="Times New Roman" w:eastAsia="Calibri" w:hAnsi="Times New Roman" w:cs="Times New Roman"/>
                <w:sz w:val="26"/>
                <w:szCs w:val="26"/>
                <w:lang w:eastAsia="ru-RU"/>
              </w:rPr>
              <w:t>точников комплектования государ</w:t>
            </w:r>
            <w:r w:rsidRPr="0097034F">
              <w:rPr>
                <w:rFonts w:ascii="Times New Roman" w:eastAsia="Calibri" w:hAnsi="Times New Roman" w:cs="Times New Roman"/>
                <w:sz w:val="26"/>
                <w:szCs w:val="26"/>
                <w:lang w:eastAsia="ru-RU"/>
              </w:rPr>
              <w:t xml:space="preserve">ственного, </w:t>
            </w:r>
            <w:proofErr w:type="gramStart"/>
            <w:r w:rsidRPr="0097034F">
              <w:rPr>
                <w:rFonts w:ascii="Times New Roman" w:eastAsia="Calibri" w:hAnsi="Times New Roman" w:cs="Times New Roman"/>
                <w:sz w:val="26"/>
                <w:szCs w:val="26"/>
                <w:lang w:eastAsia="ru-RU"/>
              </w:rPr>
              <w:t>муниципаль-ного</w:t>
            </w:r>
            <w:proofErr w:type="gramEnd"/>
            <w:r w:rsidRPr="0097034F">
              <w:rPr>
                <w:rFonts w:ascii="Times New Roman" w:eastAsia="Calibri" w:hAnsi="Times New Roman" w:cs="Times New Roman"/>
                <w:sz w:val="26"/>
                <w:szCs w:val="26"/>
                <w:lang w:eastAsia="ru-RU"/>
              </w:rPr>
              <w:t xml:space="preserve">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ЭМК (ЭК) </w:t>
            </w:r>
            <w:proofErr w:type="gramStart"/>
            <w:r w:rsidRPr="0097034F">
              <w:rPr>
                <w:rFonts w:ascii="Times New Roman" w:eastAsia="Calibri" w:hAnsi="Times New Roman" w:cs="Times New Roman"/>
                <w:sz w:val="26"/>
                <w:szCs w:val="26"/>
                <w:lang w:eastAsia="ru-RU"/>
              </w:rPr>
              <w:t>государст-венного</w:t>
            </w:r>
            <w:proofErr w:type="gramEnd"/>
            <w:r w:rsidRPr="0097034F">
              <w:rPr>
                <w:rFonts w:ascii="Times New Roman" w:eastAsia="Calibri" w:hAnsi="Times New Roman" w:cs="Times New Roman"/>
                <w:sz w:val="26"/>
                <w:szCs w:val="26"/>
                <w:lang w:eastAsia="ru-RU"/>
              </w:rPr>
              <w:t>,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2. </w:t>
            </w:r>
            <w:proofErr w:type="gramStart"/>
            <w:r w:rsidRPr="0097034F">
              <w:rPr>
                <w:rFonts w:ascii="Times New Roman" w:eastAsia="Calibri" w:hAnsi="Times New Roman" w:cs="Times New Roman"/>
                <w:sz w:val="26"/>
                <w:szCs w:val="26"/>
                <w:lang w:eastAsia="ru-RU"/>
              </w:rPr>
              <w:t>Пояснительная записка к проекту списка граждан (собственников или владельцев архивных документов) – источников комплектования);</w:t>
            </w:r>
            <w:proofErr w:type="gramEnd"/>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 Проект списка  граждан (собственников или владельцев архивных документов) – возможных источников комплектования архива  </w:t>
            </w:r>
            <w:r w:rsidR="0097034F">
              <w:rPr>
                <w:rFonts w:ascii="Times New Roman" w:eastAsia="Calibri" w:hAnsi="Times New Roman" w:cs="Times New Roman"/>
                <w:sz w:val="26"/>
                <w:szCs w:val="26"/>
                <w:lang w:eastAsia="ru-RU"/>
              </w:rPr>
              <w:t>и пояснительная записка к нему.</w:t>
            </w:r>
          </w:p>
        </w:tc>
        <w:tc>
          <w:tcPr>
            <w:tcW w:w="4678" w:type="dxa"/>
          </w:tcPr>
          <w:p w:rsidR="00B919B7" w:rsidRPr="0097034F" w:rsidRDefault="00B919B7" w:rsidP="00B919B7">
            <w:pPr>
              <w:spacing w:after="0" w:line="240" w:lineRule="auto"/>
              <w:rPr>
                <w:rFonts w:ascii="Times New Roman" w:eastAsia="MS Gothic" w:hAnsi="Times New Roman" w:cs="Times New Roman"/>
                <w:sz w:val="26"/>
                <w:szCs w:val="26"/>
                <w:lang w:eastAsia="ru-RU"/>
              </w:rPr>
            </w:pPr>
          </w:p>
          <w:p w:rsidR="00B919B7" w:rsidRPr="0097034F" w:rsidRDefault="00B919B7" w:rsidP="00B919B7">
            <w:pPr>
              <w:tabs>
                <w:tab w:val="left" w:pos="601"/>
              </w:tabs>
              <w:spacing w:after="0" w:line="240" w:lineRule="auto"/>
              <w:jc w:val="both"/>
              <w:rPr>
                <w:rFonts w:ascii="Times New Roman" w:eastAsia="MS Gothic" w:hAnsi="Times New Roman" w:cs="Times New Roman"/>
                <w:sz w:val="26"/>
                <w:szCs w:val="26"/>
                <w:lang w:eastAsia="ru-RU"/>
              </w:rPr>
            </w:pPr>
          </w:p>
        </w:tc>
      </w:tr>
      <w:tr w:rsidR="00B919B7" w:rsidRPr="0097034F" w:rsidTr="0097034F">
        <w:trPr>
          <w:trHeight w:val="300"/>
        </w:trPr>
        <w:tc>
          <w:tcPr>
            <w:tcW w:w="709" w:type="dxa"/>
          </w:tcPr>
          <w:p w:rsidR="00B919B7" w:rsidRPr="0097034F" w:rsidRDefault="00B919B7" w:rsidP="00B919B7">
            <w:pPr>
              <w:spacing w:after="0" w:line="240" w:lineRule="auto"/>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5.</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 xml:space="preserve"> Экспертное заключение по включению граждан</w:t>
            </w:r>
            <w:r w:rsidRPr="0097034F">
              <w:rPr>
                <w:rFonts w:ascii="Times New Roman" w:eastAsia="Calibri" w:hAnsi="Times New Roman" w:cs="Times New Roman"/>
                <w:sz w:val="26"/>
                <w:szCs w:val="26"/>
                <w:lang w:eastAsia="ru-RU"/>
              </w:rPr>
              <w:t>, архивы которых подлежат учету и п</w:t>
            </w:r>
            <w:r w:rsidR="008956BD">
              <w:rPr>
                <w:rFonts w:ascii="Times New Roman" w:eastAsia="Calibri" w:hAnsi="Times New Roman" w:cs="Times New Roman"/>
                <w:sz w:val="26"/>
                <w:szCs w:val="26"/>
                <w:lang w:eastAsia="ru-RU"/>
              </w:rPr>
              <w:t>риему в государственный, муници</w:t>
            </w:r>
            <w:r w:rsidRPr="0097034F">
              <w:rPr>
                <w:rFonts w:ascii="Times New Roman" w:eastAsia="Calibri" w:hAnsi="Times New Roman" w:cs="Times New Roman"/>
                <w:sz w:val="26"/>
                <w:szCs w:val="26"/>
                <w:lang w:eastAsia="ru-RU"/>
              </w:rPr>
              <w:t>пальный архив</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sz w:val="26"/>
                <w:szCs w:val="26"/>
                <w:lang w:eastAsia="ru-RU"/>
              </w:rPr>
              <w:t>1</w:t>
            </w:r>
          </w:p>
          <w:p w:rsidR="00B919B7" w:rsidRPr="0097034F" w:rsidRDefault="00B919B7" w:rsidP="00B919B7">
            <w:pPr>
              <w:rPr>
                <w:rFonts w:ascii="Times New Roman" w:eastAsia="Calibri" w:hAnsi="Times New Roman" w:cs="Times New Roman"/>
                <w:sz w:val="26"/>
                <w:szCs w:val="26"/>
                <w:lang w:eastAsia="ru-RU"/>
              </w:rPr>
            </w:pPr>
          </w:p>
          <w:p w:rsidR="00B919B7" w:rsidRPr="0097034F" w:rsidRDefault="00B919B7" w:rsidP="00B919B7">
            <w:pPr>
              <w:jc w:val="cente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Копия заявления собственника или владельца документов;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3. Сдаточная опись на архивные документы;</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Копия автобиографии (при наличии).</w:t>
            </w:r>
          </w:p>
        </w:tc>
        <w:tc>
          <w:tcPr>
            <w:tcW w:w="4678" w:type="dxa"/>
          </w:tcPr>
          <w:p w:rsidR="00B919B7" w:rsidRPr="0097034F" w:rsidRDefault="00B919B7" w:rsidP="00B919B7">
            <w:pPr>
              <w:spacing w:after="0" w:line="240" w:lineRule="auto"/>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lastRenderedPageBreak/>
              <w:t xml:space="preserve">В  </w:t>
            </w:r>
            <w:r w:rsidRPr="0097034F">
              <w:rPr>
                <w:rFonts w:ascii="Times New Roman" w:eastAsia="MS Gothic" w:hAnsi="Times New Roman" w:cs="Times New Roman"/>
                <w:i/>
                <w:sz w:val="26"/>
                <w:szCs w:val="26"/>
                <w:lang w:eastAsia="ru-RU"/>
              </w:rPr>
              <w:t>экспертном заключении</w:t>
            </w:r>
            <w:r w:rsidRPr="0097034F">
              <w:rPr>
                <w:rFonts w:ascii="Times New Roman" w:eastAsia="MS Gothic" w:hAnsi="Times New Roman" w:cs="Times New Roman"/>
                <w:sz w:val="26"/>
                <w:szCs w:val="26"/>
                <w:lang w:eastAsia="ru-RU"/>
              </w:rPr>
              <w:t xml:space="preserve"> отражаются:</w:t>
            </w:r>
          </w:p>
          <w:p w:rsidR="00B919B7" w:rsidRPr="0097034F" w:rsidRDefault="00B919B7" w:rsidP="00B919B7">
            <w:pPr>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биографические сведения гражданина;</w:t>
            </w:r>
          </w:p>
          <w:p w:rsidR="00B919B7" w:rsidRPr="0097034F" w:rsidRDefault="00B919B7" w:rsidP="00B919B7">
            <w:pPr>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деятельность фондообразователя;</w:t>
            </w:r>
          </w:p>
          <w:p w:rsidR="00B919B7" w:rsidRPr="0097034F" w:rsidRDefault="00B919B7" w:rsidP="00B919B7">
            <w:pPr>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даты жизни и творчества гражданина;</w:t>
            </w:r>
          </w:p>
          <w:p w:rsidR="00B919B7" w:rsidRPr="0097034F" w:rsidRDefault="00B919B7" w:rsidP="00B919B7">
            <w:pPr>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lastRenderedPageBreak/>
              <w:t xml:space="preserve">          вклад гражданина в развитие науки, культуры и другие области деятельности;</w:t>
            </w:r>
          </w:p>
          <w:p w:rsidR="00B919B7" w:rsidRPr="0097034F" w:rsidRDefault="00B919B7" w:rsidP="00B919B7">
            <w:pPr>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родственные, дружеские, творческие связи, место работы, занимаемая должность;</w:t>
            </w:r>
          </w:p>
          <w:p w:rsidR="00B919B7" w:rsidRPr="0097034F" w:rsidRDefault="00B919B7" w:rsidP="00B919B7">
            <w:pPr>
              <w:tabs>
                <w:tab w:val="left" w:pos="601"/>
              </w:tabs>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материалы и труды гражданина или содержащие сведения о нем;</w:t>
            </w:r>
          </w:p>
          <w:p w:rsidR="00B919B7" w:rsidRPr="0097034F" w:rsidRDefault="00B919B7" w:rsidP="00B919B7">
            <w:pPr>
              <w:tabs>
                <w:tab w:val="left" w:pos="601"/>
              </w:tabs>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перечень передаваемых документов,  сведения об их опубликовании;</w:t>
            </w:r>
          </w:p>
          <w:p w:rsidR="00B919B7" w:rsidRPr="0097034F" w:rsidRDefault="00B919B7" w:rsidP="00B919B7">
            <w:pPr>
              <w:tabs>
                <w:tab w:val="left" w:pos="601"/>
              </w:tabs>
              <w:spacing w:after="0" w:line="240" w:lineRule="auto"/>
              <w:jc w:val="both"/>
              <w:rPr>
                <w:rFonts w:ascii="Times New Roman" w:eastAsia="MS Gothic" w:hAnsi="Times New Roman" w:cs="Times New Roman"/>
                <w:sz w:val="26"/>
                <w:szCs w:val="26"/>
                <w:lang w:eastAsia="ru-RU"/>
              </w:rPr>
            </w:pPr>
            <w:r w:rsidRPr="0097034F">
              <w:rPr>
                <w:rFonts w:ascii="Times New Roman" w:eastAsia="MS Gothic" w:hAnsi="Times New Roman" w:cs="Times New Roman"/>
                <w:sz w:val="26"/>
                <w:szCs w:val="26"/>
                <w:lang w:eastAsia="ru-RU"/>
              </w:rPr>
              <w:t xml:space="preserve">          состав и содержание собранных гражданином архивных документов;</w:t>
            </w:r>
          </w:p>
          <w:p w:rsidR="00B919B7" w:rsidRPr="0097034F" w:rsidRDefault="00B919B7" w:rsidP="00B919B7">
            <w:pPr>
              <w:spacing w:after="0" w:line="240" w:lineRule="auto"/>
              <w:jc w:val="both"/>
              <w:rPr>
                <w:rFonts w:ascii="Times New Roman" w:eastAsia="Calibri" w:hAnsi="Times New Roman" w:cs="Times New Roman"/>
                <w:b/>
                <w:sz w:val="26"/>
                <w:szCs w:val="26"/>
                <w:lang w:eastAsia="ru-RU"/>
              </w:rPr>
            </w:pPr>
            <w:r w:rsidRPr="0097034F">
              <w:rPr>
                <w:rFonts w:ascii="Times New Roman" w:eastAsia="MS Gothic" w:hAnsi="Times New Roman" w:cs="Times New Roman"/>
                <w:sz w:val="26"/>
                <w:szCs w:val="26"/>
                <w:lang w:eastAsia="ru-RU"/>
              </w:rPr>
              <w:t xml:space="preserve">         информация от кого (ФИО) и на  каких условиях поступят документы (дарение или продажа)</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6.</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 xml:space="preserve">Проекты списков </w:t>
            </w:r>
            <w:r w:rsidRPr="0097034F">
              <w:rPr>
                <w:rFonts w:ascii="Times New Roman" w:eastAsia="Calibri" w:hAnsi="Times New Roman" w:cs="Times New Roman"/>
                <w:sz w:val="26"/>
                <w:szCs w:val="26"/>
                <w:lang w:eastAsia="ru-RU"/>
              </w:rPr>
              <w:t>организаций – и</w:t>
            </w:r>
            <w:r w:rsidR="008956BD">
              <w:rPr>
                <w:rFonts w:ascii="Times New Roman" w:eastAsia="Calibri" w:hAnsi="Times New Roman" w:cs="Times New Roman"/>
                <w:sz w:val="26"/>
                <w:szCs w:val="26"/>
                <w:lang w:eastAsia="ru-RU"/>
              </w:rPr>
              <w:t>сточников комплектования госуда</w:t>
            </w:r>
            <w:r w:rsidRPr="0097034F">
              <w:rPr>
                <w:rFonts w:ascii="Times New Roman" w:eastAsia="Calibri" w:hAnsi="Times New Roman" w:cs="Times New Roman"/>
                <w:sz w:val="26"/>
                <w:szCs w:val="26"/>
                <w:lang w:eastAsia="ru-RU"/>
              </w:rPr>
              <w:t xml:space="preserve">рственного, </w:t>
            </w:r>
            <w:proofErr w:type="gramStart"/>
            <w:r w:rsidRPr="0097034F">
              <w:rPr>
                <w:rFonts w:ascii="Times New Roman" w:eastAsia="Calibri" w:hAnsi="Times New Roman" w:cs="Times New Roman"/>
                <w:sz w:val="26"/>
                <w:szCs w:val="26"/>
                <w:lang w:eastAsia="ru-RU"/>
              </w:rPr>
              <w:t>муниципаль-ного</w:t>
            </w:r>
            <w:proofErr w:type="gramEnd"/>
            <w:r w:rsidRPr="0097034F">
              <w:rPr>
                <w:rFonts w:ascii="Times New Roman" w:eastAsia="Calibri" w:hAnsi="Times New Roman" w:cs="Times New Roman"/>
                <w:sz w:val="26"/>
                <w:szCs w:val="26"/>
                <w:lang w:eastAsia="ru-RU"/>
              </w:rPr>
              <w:t xml:space="preserve"> архива научно-технической, аудиовизуальной документацией</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sz w:val="26"/>
                <w:szCs w:val="26"/>
                <w:lang w:eastAsia="ru-RU"/>
              </w:rPr>
              <w:t>1</w:t>
            </w:r>
          </w:p>
          <w:p w:rsidR="00B919B7" w:rsidRPr="0097034F" w:rsidRDefault="00B919B7" w:rsidP="00B919B7">
            <w:pPr>
              <w:rPr>
                <w:rFonts w:ascii="Times New Roman" w:eastAsia="Calibri" w:hAnsi="Times New Roman" w:cs="Times New Roman"/>
                <w:sz w:val="26"/>
                <w:szCs w:val="26"/>
                <w:lang w:eastAsia="ru-RU"/>
              </w:rPr>
            </w:pPr>
          </w:p>
          <w:p w:rsidR="00B919B7" w:rsidRPr="0097034F" w:rsidRDefault="00B919B7" w:rsidP="00B919B7">
            <w:pPr>
              <w:jc w:val="cente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Пояснительная записка к проекту списка  организаций – источников комплектования государственного, муниципального архива научно-технической, аудиовизуальной документацией.</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В </w:t>
            </w:r>
            <w:r w:rsidRPr="0097034F">
              <w:rPr>
                <w:rFonts w:ascii="Times New Roman" w:eastAsia="Calibri" w:hAnsi="Times New Roman" w:cs="Times New Roman"/>
                <w:i/>
                <w:sz w:val="26"/>
                <w:szCs w:val="26"/>
                <w:lang w:eastAsia="ru-RU"/>
              </w:rPr>
              <w:t>пояснительной записке</w:t>
            </w:r>
            <w:r w:rsidRPr="0097034F">
              <w:rPr>
                <w:rFonts w:ascii="Times New Roman" w:eastAsia="Calibri" w:hAnsi="Times New Roman" w:cs="Times New Roman"/>
                <w:sz w:val="26"/>
                <w:szCs w:val="26"/>
                <w:lang w:eastAsia="ru-RU"/>
              </w:rPr>
              <w:t xml:space="preserve"> к проекту списка организаций - источников комплектования указываются: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изменения, произошедшие с момента последнего согласования списка;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наименование включенных и исключенных организаций и даты, номера протоколов ЭПК Архивуправления;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причины включения и исключения организаций в список источников;</w:t>
            </w:r>
          </w:p>
          <w:p w:rsidR="00B919B7" w:rsidRPr="0097034F" w:rsidRDefault="00B919B7" w:rsidP="00B919B7">
            <w:pPr>
              <w:spacing w:after="0" w:line="240" w:lineRule="auto"/>
              <w:jc w:val="both"/>
              <w:rPr>
                <w:rFonts w:ascii="Times New Roman" w:eastAsia="Calibri" w:hAnsi="Times New Roman" w:cs="Times New Roman"/>
                <w:b/>
                <w:sz w:val="26"/>
                <w:szCs w:val="26"/>
              </w:rPr>
            </w:pPr>
            <w:r w:rsidRPr="0097034F">
              <w:rPr>
                <w:rFonts w:ascii="Calibri" w:eastAsia="Calibri" w:hAnsi="Calibri" w:cs="Times New Roman"/>
                <w:sz w:val="26"/>
                <w:szCs w:val="26"/>
              </w:rPr>
              <w:t xml:space="preserve">          </w:t>
            </w:r>
            <w:r w:rsidRPr="0097034F">
              <w:rPr>
                <w:rFonts w:ascii="Times New Roman" w:eastAsia="Calibri" w:hAnsi="Times New Roman" w:cs="Times New Roman"/>
                <w:sz w:val="26"/>
                <w:szCs w:val="26"/>
              </w:rPr>
              <w:t xml:space="preserve">переименования организаций, включенных в список источников комплектования, произошедшие с </w:t>
            </w:r>
            <w:r w:rsidRPr="0097034F">
              <w:rPr>
                <w:rFonts w:ascii="Times New Roman" w:eastAsia="Calibri" w:hAnsi="Times New Roman" w:cs="Times New Roman"/>
                <w:sz w:val="26"/>
                <w:szCs w:val="26"/>
              </w:rPr>
              <w:lastRenderedPageBreak/>
              <w:t>момента последнего согласования</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7.</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Проекты инструкций</w:t>
            </w:r>
            <w:r w:rsidRPr="0097034F">
              <w:rPr>
                <w:rFonts w:ascii="Times New Roman" w:eastAsia="Calibri" w:hAnsi="Times New Roman" w:cs="Times New Roman"/>
                <w:sz w:val="26"/>
                <w:szCs w:val="26"/>
                <w:lang w:eastAsia="ru-RU"/>
              </w:rPr>
              <w:t xml:space="preserve"> по делопроизводству, индивидуальных </w:t>
            </w:r>
            <w:r w:rsidRPr="0097034F">
              <w:rPr>
                <w:rFonts w:ascii="Times New Roman" w:eastAsia="Calibri" w:hAnsi="Times New Roman" w:cs="Times New Roman"/>
                <w:i/>
                <w:sz w:val="26"/>
                <w:szCs w:val="26"/>
                <w:lang w:eastAsia="ru-RU"/>
              </w:rPr>
              <w:t>номенклатур дел</w:t>
            </w:r>
            <w:r w:rsidRPr="0097034F">
              <w:rPr>
                <w:rFonts w:ascii="Times New Roman" w:eastAsia="Calibri" w:hAnsi="Times New Roman" w:cs="Times New Roman"/>
                <w:sz w:val="26"/>
                <w:szCs w:val="26"/>
                <w:lang w:eastAsia="ru-RU"/>
              </w:rPr>
              <w:t>;</w:t>
            </w:r>
          </w:p>
          <w:p w:rsidR="00B919B7" w:rsidRPr="0097034F" w:rsidRDefault="00B919B7" w:rsidP="00B919B7">
            <w:pPr>
              <w:spacing w:after="0" w:line="240" w:lineRule="auto"/>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w:t>
            </w:r>
            <w:r w:rsidRPr="0097034F">
              <w:rPr>
                <w:rFonts w:ascii="Times New Roman" w:eastAsia="Calibri" w:hAnsi="Times New Roman" w:cs="Times New Roman"/>
                <w:i/>
                <w:sz w:val="26"/>
                <w:szCs w:val="26"/>
                <w:lang w:eastAsia="ru-RU"/>
              </w:rPr>
              <w:t>Проекты положений</w:t>
            </w:r>
            <w:r w:rsidRPr="0097034F">
              <w:rPr>
                <w:rFonts w:ascii="Times New Roman" w:eastAsia="Calibri" w:hAnsi="Times New Roman" w:cs="Times New Roman"/>
                <w:sz w:val="26"/>
                <w:szCs w:val="26"/>
                <w:lang w:eastAsia="ru-RU"/>
              </w:rPr>
              <w:t xml:space="preserve"> об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архива</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государственного архива, содержащий решения ЭМК (ЭК) об одобрении  проекта документа;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Заключение члена</w:t>
            </w:r>
            <w:r w:rsidR="0097034F">
              <w:rPr>
                <w:rFonts w:ascii="Times New Roman" w:eastAsia="Calibri" w:hAnsi="Times New Roman" w:cs="Times New Roman"/>
                <w:sz w:val="26"/>
                <w:szCs w:val="26"/>
                <w:lang w:eastAsia="ru-RU"/>
              </w:rPr>
              <w:t xml:space="preserve"> (эксперта)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8.</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Проекты положений</w:t>
            </w:r>
            <w:r w:rsidRPr="0097034F">
              <w:rPr>
                <w:rFonts w:ascii="Times New Roman" w:eastAsia="Calibri" w:hAnsi="Times New Roman" w:cs="Times New Roman"/>
                <w:sz w:val="26"/>
                <w:szCs w:val="26"/>
                <w:lang w:eastAsia="ru-RU"/>
              </w:rPr>
              <w:t xml:space="preserve"> об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об архиве организаций - источников комплектования государственного, муниципального архива</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w:t>
            </w:r>
          </w:p>
        </w:tc>
        <w:tc>
          <w:tcPr>
            <w:tcW w:w="4678" w:type="dxa"/>
          </w:tcPr>
          <w:p w:rsidR="00B919B7" w:rsidRPr="0097034F" w:rsidRDefault="00B919B7" w:rsidP="00B919B7">
            <w:pPr>
              <w:spacing w:after="0" w:line="240" w:lineRule="auto"/>
              <w:jc w:val="both"/>
              <w:rPr>
                <w:rFonts w:ascii="Times New Roman" w:eastAsia="Times New Roman" w:hAnsi="Times New Roman" w:cs="Times New Roman"/>
                <w:sz w:val="26"/>
                <w:szCs w:val="26"/>
                <w:lang w:eastAsia="ru-RU"/>
              </w:rPr>
            </w:pPr>
            <w:r w:rsidRPr="0097034F">
              <w:rPr>
                <w:rFonts w:ascii="Times New Roman" w:eastAsia="Calibri" w:hAnsi="Times New Roman" w:cs="Times New Roman"/>
                <w:sz w:val="26"/>
                <w:szCs w:val="26"/>
                <w:lang w:eastAsia="ru-RU"/>
              </w:rPr>
              <w:t>1. П</w:t>
            </w:r>
            <w:r w:rsidRPr="0097034F">
              <w:rPr>
                <w:rFonts w:ascii="Times New Roman" w:eastAsia="Times New Roman" w:hAnsi="Times New Roman" w:cs="Times New Roman"/>
                <w:sz w:val="26"/>
                <w:szCs w:val="26"/>
                <w:lang w:eastAsia="ru-RU"/>
              </w:rPr>
              <w:t xml:space="preserve">ротокол </w:t>
            </w:r>
            <w:proofErr w:type="gramStart"/>
            <w:r w:rsidRPr="0097034F">
              <w:rPr>
                <w:rFonts w:ascii="Times New Roman" w:eastAsia="Times New Roman" w:hAnsi="Times New Roman" w:cs="Times New Roman"/>
                <w:sz w:val="26"/>
                <w:szCs w:val="26"/>
                <w:lang w:eastAsia="ru-RU"/>
              </w:rPr>
              <w:t>ЭК</w:t>
            </w:r>
            <w:proofErr w:type="gramEnd"/>
            <w:r w:rsidRPr="0097034F">
              <w:rPr>
                <w:rFonts w:ascii="Times New Roman" w:eastAsia="Times New Roman" w:hAnsi="Times New Roman" w:cs="Times New Roman"/>
                <w:sz w:val="26"/>
                <w:szCs w:val="26"/>
                <w:lang w:eastAsia="ru-RU"/>
              </w:rPr>
              <w:t xml:space="preserve">  организации, содержащий решения ЭК организации об одобрении  проекта  положения об ЭК и (или)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Заключение члена</w:t>
            </w:r>
            <w:r w:rsidR="0097034F">
              <w:rPr>
                <w:rFonts w:ascii="Times New Roman" w:eastAsia="Calibri" w:hAnsi="Times New Roman" w:cs="Times New Roman"/>
                <w:sz w:val="26"/>
                <w:szCs w:val="26"/>
                <w:lang w:eastAsia="ru-RU"/>
              </w:rPr>
              <w:t xml:space="preserve"> (эксперта)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61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9.</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Проекты</w:t>
            </w:r>
            <w:r w:rsidRPr="0097034F">
              <w:rPr>
                <w:rFonts w:ascii="Times New Roman" w:eastAsia="Calibri" w:hAnsi="Times New Roman" w:cs="Times New Roman"/>
                <w:sz w:val="26"/>
                <w:szCs w:val="26"/>
                <w:lang w:eastAsia="ru-RU"/>
              </w:rPr>
              <w:t xml:space="preserve"> примерных (типовых), индивидуальных номенклатур дел организаций - источников комплектования государственного, муниципального архива</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w:t>
            </w:r>
            <w:r w:rsidRPr="0097034F">
              <w:rPr>
                <w:rFonts w:ascii="Times New Roman" w:eastAsia="Times New Roman" w:hAnsi="Times New Roman" w:cs="Times New Roman"/>
                <w:sz w:val="26"/>
                <w:szCs w:val="26"/>
                <w:lang w:eastAsia="ru-RU"/>
              </w:rPr>
              <w:t xml:space="preserve">ротокол </w:t>
            </w:r>
            <w:proofErr w:type="gramStart"/>
            <w:r w:rsidRPr="0097034F">
              <w:rPr>
                <w:rFonts w:ascii="Times New Roman" w:eastAsia="Times New Roman" w:hAnsi="Times New Roman" w:cs="Times New Roman"/>
                <w:sz w:val="26"/>
                <w:szCs w:val="26"/>
                <w:lang w:eastAsia="ru-RU"/>
              </w:rPr>
              <w:t>ЭК</w:t>
            </w:r>
            <w:proofErr w:type="gramEnd"/>
            <w:r w:rsidRPr="0097034F">
              <w:rPr>
                <w:rFonts w:ascii="Times New Roman" w:eastAsia="Times New Roman" w:hAnsi="Times New Roman" w:cs="Times New Roman"/>
                <w:sz w:val="26"/>
                <w:szCs w:val="26"/>
                <w:lang w:eastAsia="ru-RU"/>
              </w:rPr>
              <w:t xml:space="preserve">  организации, содержащий решения ЭК организации об одобрении  номенклатуры дел организации;</w:t>
            </w:r>
          </w:p>
          <w:p w:rsidR="00B919B7" w:rsidRPr="0097034F" w:rsidRDefault="00B919B7" w:rsidP="00B919B7">
            <w:pPr>
              <w:spacing w:after="0" w:line="240" w:lineRule="auto"/>
              <w:jc w:val="both"/>
              <w:rPr>
                <w:rFonts w:ascii="Times New Roman" w:eastAsia="Times New Roman" w:hAnsi="Times New Roman" w:cs="Times New Roman"/>
                <w:sz w:val="26"/>
                <w:szCs w:val="26"/>
                <w:lang w:eastAsia="ru-RU"/>
              </w:rPr>
            </w:pPr>
            <w:r w:rsidRPr="0097034F">
              <w:rPr>
                <w:rFonts w:ascii="Times New Roman" w:eastAsia="Calibri" w:hAnsi="Times New Roman" w:cs="Times New Roman"/>
                <w:sz w:val="26"/>
                <w:szCs w:val="26"/>
                <w:lang w:eastAsia="ru-RU"/>
              </w:rPr>
              <w:t xml:space="preserve"> 2. Копия типовой или примерной </w:t>
            </w:r>
            <w:r w:rsidRPr="0097034F">
              <w:rPr>
                <w:rFonts w:ascii="Times New Roman" w:eastAsia="Times New Roman" w:hAnsi="Times New Roman" w:cs="Times New Roman"/>
                <w:sz w:val="26"/>
                <w:szCs w:val="26"/>
                <w:lang w:eastAsia="ru-RU"/>
              </w:rPr>
              <w:t xml:space="preserve"> номенклатуры дел (в случае  составления на их основе индивидуальной номенклатуры дел);</w:t>
            </w:r>
          </w:p>
          <w:p w:rsidR="00B919B7" w:rsidRPr="0097034F" w:rsidRDefault="00B919B7" w:rsidP="00B919B7">
            <w:pPr>
              <w:spacing w:after="0" w:line="240" w:lineRule="auto"/>
              <w:jc w:val="both"/>
              <w:rPr>
                <w:rFonts w:ascii="Times New Roman" w:eastAsia="Times New Roman" w:hAnsi="Times New Roman" w:cs="Times New Roman"/>
                <w:sz w:val="26"/>
                <w:szCs w:val="26"/>
                <w:lang w:eastAsia="ru-RU"/>
              </w:rPr>
            </w:pPr>
            <w:r w:rsidRPr="0097034F">
              <w:rPr>
                <w:rFonts w:ascii="Times New Roman" w:eastAsia="Times New Roman" w:hAnsi="Times New Roman" w:cs="Times New Roman"/>
                <w:sz w:val="26"/>
                <w:szCs w:val="26"/>
                <w:lang w:eastAsia="ru-RU"/>
              </w:rPr>
              <w:t>3. Копия ведомственного перечня документов с указанием сроков их хранения (в случае разработки индивидуальной номенклатуры дел на основании ведомственного перечня документов с указанием сроков их хранения);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Заключение члена (эксперта) ЭПК Архивуправления</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r>
      <w:tr w:rsidR="00B919B7" w:rsidRPr="0097034F" w:rsidTr="0097034F">
        <w:trPr>
          <w:trHeight w:val="272"/>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10.</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Проекты инструкций</w:t>
            </w:r>
            <w:r w:rsidRPr="0097034F">
              <w:rPr>
                <w:rFonts w:ascii="Times New Roman" w:eastAsia="Calibri" w:hAnsi="Times New Roman" w:cs="Times New Roman"/>
                <w:sz w:val="26"/>
                <w:szCs w:val="26"/>
                <w:lang w:eastAsia="ru-RU"/>
              </w:rPr>
              <w:t xml:space="preserve"> по </w:t>
            </w:r>
            <w:r w:rsidRPr="0097034F">
              <w:rPr>
                <w:rFonts w:ascii="Times New Roman" w:eastAsia="Calibri" w:hAnsi="Times New Roman" w:cs="Times New Roman"/>
                <w:sz w:val="26"/>
                <w:szCs w:val="26"/>
                <w:lang w:eastAsia="ru-RU"/>
              </w:rPr>
              <w:lastRenderedPageBreak/>
              <w:t>делопроизводству организаций - источников комплектования государственного, муниципального архива</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w:t>
            </w:r>
          </w:p>
        </w:tc>
        <w:tc>
          <w:tcPr>
            <w:tcW w:w="4678" w:type="dxa"/>
          </w:tcPr>
          <w:p w:rsidR="00B919B7" w:rsidRPr="0097034F" w:rsidRDefault="00B919B7" w:rsidP="00B919B7">
            <w:pPr>
              <w:spacing w:after="0" w:line="240" w:lineRule="auto"/>
              <w:jc w:val="both"/>
              <w:rPr>
                <w:rFonts w:ascii="Times New Roman" w:eastAsia="Times New Roman" w:hAnsi="Times New Roman" w:cs="Times New Roman"/>
                <w:sz w:val="26"/>
                <w:szCs w:val="26"/>
                <w:lang w:eastAsia="ru-RU"/>
              </w:rPr>
            </w:pPr>
            <w:r w:rsidRPr="0097034F">
              <w:rPr>
                <w:rFonts w:ascii="Times New Roman" w:eastAsia="Calibri" w:hAnsi="Times New Roman" w:cs="Times New Roman"/>
                <w:sz w:val="26"/>
                <w:szCs w:val="26"/>
                <w:lang w:eastAsia="ru-RU"/>
              </w:rPr>
              <w:t>1. П</w:t>
            </w:r>
            <w:r w:rsidRPr="0097034F">
              <w:rPr>
                <w:rFonts w:ascii="Times New Roman" w:eastAsia="Times New Roman" w:hAnsi="Times New Roman" w:cs="Times New Roman"/>
                <w:sz w:val="26"/>
                <w:szCs w:val="26"/>
                <w:lang w:eastAsia="ru-RU"/>
              </w:rPr>
              <w:t xml:space="preserve">ротокол </w:t>
            </w:r>
            <w:proofErr w:type="gramStart"/>
            <w:r w:rsidRPr="0097034F">
              <w:rPr>
                <w:rFonts w:ascii="Times New Roman" w:eastAsia="Times New Roman" w:hAnsi="Times New Roman" w:cs="Times New Roman"/>
                <w:sz w:val="26"/>
                <w:szCs w:val="26"/>
                <w:lang w:eastAsia="ru-RU"/>
              </w:rPr>
              <w:t>ЭК</w:t>
            </w:r>
            <w:proofErr w:type="gramEnd"/>
            <w:r w:rsidRPr="0097034F">
              <w:rPr>
                <w:rFonts w:ascii="Times New Roman" w:eastAsia="Times New Roman" w:hAnsi="Times New Roman" w:cs="Times New Roman"/>
                <w:sz w:val="26"/>
                <w:szCs w:val="26"/>
                <w:lang w:eastAsia="ru-RU"/>
              </w:rPr>
              <w:t xml:space="preserve">  организации, </w:t>
            </w:r>
            <w:r w:rsidRPr="0097034F">
              <w:rPr>
                <w:rFonts w:ascii="Times New Roman" w:eastAsia="Times New Roman" w:hAnsi="Times New Roman" w:cs="Times New Roman"/>
                <w:sz w:val="26"/>
                <w:szCs w:val="26"/>
                <w:lang w:eastAsia="ru-RU"/>
              </w:rPr>
              <w:lastRenderedPageBreak/>
              <w:t>содержащий решения ЭК организации об одобрении проекта инструкции по делопроизводству;</w:t>
            </w:r>
          </w:p>
          <w:p w:rsidR="00B919B7" w:rsidRPr="0097034F" w:rsidRDefault="00B919B7" w:rsidP="00B919B7">
            <w:pPr>
              <w:spacing w:after="0" w:line="240" w:lineRule="auto"/>
              <w:jc w:val="both"/>
              <w:rPr>
                <w:rFonts w:ascii="Times New Roman" w:eastAsia="Times New Roman" w:hAnsi="Times New Roman" w:cs="Times New Roman"/>
                <w:sz w:val="26"/>
                <w:szCs w:val="26"/>
                <w:lang w:eastAsia="ru-RU"/>
              </w:rPr>
            </w:pPr>
            <w:r w:rsidRPr="0097034F">
              <w:rPr>
                <w:rFonts w:ascii="Times New Roman" w:eastAsia="Times New Roman" w:hAnsi="Times New Roman" w:cs="Times New Roman"/>
                <w:sz w:val="26"/>
                <w:szCs w:val="26"/>
                <w:lang w:eastAsia="ru-RU"/>
              </w:rPr>
              <w:t xml:space="preserve"> 2. Копия ведомственной инструкции по делопроизводству (в случае  ее использования при подготовке проекта инструкции по делопроизводству);</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Заключение члена (эксперта) ЭПК Архивуправления</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r>
      <w:tr w:rsidR="00B919B7" w:rsidRPr="0097034F" w:rsidTr="0097034F">
        <w:trPr>
          <w:trHeight w:val="61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11.</w:t>
            </w:r>
          </w:p>
          <w:p w:rsidR="00B919B7" w:rsidRPr="0097034F" w:rsidRDefault="00B919B7" w:rsidP="00B919B7">
            <w:pPr>
              <w:rPr>
                <w:rFonts w:ascii="Times New Roman" w:eastAsia="Calibri" w:hAnsi="Times New Roman" w:cs="Times New Roman"/>
                <w:sz w:val="26"/>
                <w:szCs w:val="26"/>
                <w:lang w:eastAsia="ru-RU"/>
              </w:rPr>
            </w:pP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Описи дел на документы</w:t>
            </w:r>
            <w:r w:rsidRPr="0097034F">
              <w:rPr>
                <w:rFonts w:ascii="Times New Roman" w:eastAsia="Calibri" w:hAnsi="Times New Roman" w:cs="Times New Roman"/>
                <w:sz w:val="26"/>
                <w:szCs w:val="26"/>
                <w:lang w:eastAsia="ru-RU"/>
              </w:rPr>
              <w:t xml:space="preserve">  организаций - источников комплектования государственного, муниципального архива </w:t>
            </w:r>
            <w:proofErr w:type="gramStart"/>
            <w:r w:rsidRPr="0097034F">
              <w:rPr>
                <w:rFonts w:ascii="Times New Roman" w:eastAsia="Calibri" w:hAnsi="Times New Roman" w:cs="Times New Roman"/>
                <w:sz w:val="26"/>
                <w:szCs w:val="26"/>
                <w:lang w:eastAsia="ru-RU"/>
              </w:rPr>
              <w:t>на</w:t>
            </w:r>
            <w:proofErr w:type="gramEnd"/>
            <w:r w:rsidRPr="0097034F">
              <w:rPr>
                <w:rFonts w:ascii="Times New Roman" w:eastAsia="Calibri" w:hAnsi="Times New Roman" w:cs="Times New Roman"/>
                <w:sz w:val="26"/>
                <w:szCs w:val="26"/>
                <w:lang w:eastAsia="ru-RU"/>
              </w:rPr>
              <w:t>:</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p w:rsidR="00B919B7" w:rsidRPr="0097034F" w:rsidRDefault="00B919B7" w:rsidP="00B919B7">
            <w:pPr>
              <w:spacing w:after="0" w:line="240" w:lineRule="auto"/>
              <w:jc w:val="both"/>
              <w:rPr>
                <w:rFonts w:ascii="Calibri" w:eastAsia="Calibri" w:hAnsi="Calibri"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r>
      <w:tr w:rsidR="00B919B7" w:rsidRPr="0097034F" w:rsidTr="0097034F">
        <w:trPr>
          <w:trHeight w:val="2794"/>
        </w:trPr>
        <w:tc>
          <w:tcPr>
            <w:tcW w:w="709" w:type="dxa"/>
          </w:tcPr>
          <w:p w:rsidR="00B919B7" w:rsidRPr="0097034F" w:rsidRDefault="00B919B7" w:rsidP="00B919B7">
            <w:pP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11.1.</w:t>
            </w:r>
          </w:p>
          <w:p w:rsidR="00B919B7" w:rsidRPr="0097034F" w:rsidRDefault="00B919B7" w:rsidP="00B919B7">
            <w:pPr>
              <w:rPr>
                <w:rFonts w:ascii="Times New Roman" w:eastAsia="Calibri" w:hAnsi="Times New Roman" w:cs="Times New Roman"/>
                <w:sz w:val="26"/>
                <w:szCs w:val="26"/>
                <w:lang w:eastAsia="ru-RU"/>
              </w:rPr>
            </w:pP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управленческую</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документацию</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w:t>
            </w: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организации;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2.Титульный лист к каждому экземпляру описи дел;</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Историческая справка (дополнение к исторической справке, предисловие) и другие элементы научно-справочного аппарата;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Заключение члена (эксперта) ЭПК Архивуправления.</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Для учреждений, создающих научно-техническую документацию, целесообразно представлять одновременно описи на НТД</w:t>
            </w:r>
          </w:p>
        </w:tc>
      </w:tr>
      <w:tr w:rsidR="00B919B7" w:rsidRPr="0097034F" w:rsidTr="0097034F">
        <w:trPr>
          <w:trHeight w:val="2081"/>
        </w:trPr>
        <w:tc>
          <w:tcPr>
            <w:tcW w:w="709" w:type="dxa"/>
          </w:tcPr>
          <w:p w:rsidR="00B919B7" w:rsidRPr="0097034F" w:rsidRDefault="00B919B7" w:rsidP="00B919B7">
            <w:pP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11.2.</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по  личному составу, в том числе  ликвидируемой организации</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1. Титульный лист к каждому экземпляру описи дел;</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2. Предисловие к описи фонда и другие элементы научно-справочного аппарата; </w:t>
            </w:r>
          </w:p>
          <w:p w:rsidR="00B919B7" w:rsidRPr="0097034F" w:rsidRDefault="00B919B7" w:rsidP="0097034F">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3.Заключение члена </w:t>
            </w:r>
            <w:r w:rsidR="0097034F">
              <w:rPr>
                <w:rFonts w:ascii="Times New Roman" w:eastAsia="Calibri" w:hAnsi="Times New Roman" w:cs="Times New Roman"/>
                <w:sz w:val="26"/>
                <w:szCs w:val="26"/>
                <w:lang w:eastAsia="ru-RU"/>
              </w:rPr>
              <w:t>(эксперта) ЭПК Архивуправления.</w:t>
            </w:r>
            <w:r w:rsidRPr="0097034F">
              <w:rPr>
                <w:rFonts w:ascii="Times New Roman" w:eastAsia="Calibri" w:hAnsi="Times New Roman" w:cs="Times New Roman"/>
                <w:sz w:val="26"/>
                <w:szCs w:val="26"/>
                <w:lang w:eastAsia="ru-RU"/>
              </w:rPr>
              <w:tab/>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11.3</w:t>
            </w:r>
            <w:r w:rsidRPr="0097034F">
              <w:rPr>
                <w:rFonts w:ascii="Times New Roman" w:eastAsia="Calibri" w:hAnsi="Times New Roman" w:cs="Times New Roman"/>
                <w:sz w:val="26"/>
                <w:szCs w:val="26"/>
                <w:lang w:eastAsia="ru-RU"/>
              </w:rPr>
              <w:lastRenderedPageBreak/>
              <w:t>.</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фотодокументы</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организации;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2. Фотодокументы (позитивы, негативы), на которые составлены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 Заключение члена </w:t>
            </w:r>
            <w:r w:rsidR="0097034F">
              <w:rPr>
                <w:rFonts w:ascii="Times New Roman" w:eastAsia="Calibri" w:hAnsi="Times New Roman" w:cs="Times New Roman"/>
                <w:sz w:val="26"/>
                <w:szCs w:val="26"/>
                <w:lang w:eastAsia="ru-RU"/>
              </w:rPr>
              <w:t>(эксперта)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296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11.4.</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научно-техническую документацию (НТД)</w:t>
            </w: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97034F">
            <w:pPr>
              <w:rPr>
                <w:rFonts w:ascii="Calibri" w:eastAsia="Calibri" w:hAnsi="Calibri" w:cs="Times New Roman"/>
                <w:sz w:val="26"/>
                <w:szCs w:val="26"/>
                <w:lang w:eastAsia="ru-RU"/>
              </w:rPr>
            </w:pP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организации;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Предисловие к описи и другие элементы научно-справочного аппарата;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3.Титульный лист к каждому экземпляру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4. Акт о выделении к уничтожению НТД с истекшими сроками хранения;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5. Заключение члена (эксперта)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123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12.</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Описи дел (документов),</w:t>
            </w:r>
            <w:r w:rsidRPr="0097034F">
              <w:rPr>
                <w:rFonts w:ascii="Times New Roman" w:eastAsia="Calibri" w:hAnsi="Times New Roman" w:cs="Times New Roman"/>
                <w:sz w:val="26"/>
                <w:szCs w:val="26"/>
                <w:lang w:eastAsia="ru-RU"/>
              </w:rPr>
              <w:t xml:space="preserve"> прошедших научно-техническую обра</w:t>
            </w:r>
            <w:r w:rsidR="0097034F">
              <w:rPr>
                <w:rFonts w:ascii="Times New Roman" w:eastAsia="Calibri" w:hAnsi="Times New Roman" w:cs="Times New Roman"/>
                <w:sz w:val="26"/>
                <w:szCs w:val="26"/>
                <w:lang w:eastAsia="ru-RU"/>
              </w:rPr>
              <w:t>ботку в государственном, муници</w:t>
            </w:r>
            <w:r w:rsidRPr="0097034F">
              <w:rPr>
                <w:rFonts w:ascii="Times New Roman" w:eastAsia="Calibri" w:hAnsi="Times New Roman" w:cs="Times New Roman"/>
                <w:sz w:val="26"/>
                <w:szCs w:val="26"/>
                <w:lang w:eastAsia="ru-RU"/>
              </w:rPr>
              <w:t xml:space="preserve">пальном архиве </w:t>
            </w:r>
            <w:proofErr w:type="gramStart"/>
            <w:r w:rsidRPr="0097034F">
              <w:rPr>
                <w:rFonts w:ascii="Times New Roman" w:eastAsia="Calibri" w:hAnsi="Times New Roman" w:cs="Times New Roman"/>
                <w:sz w:val="26"/>
                <w:szCs w:val="26"/>
                <w:lang w:eastAsia="ru-RU"/>
              </w:rPr>
              <w:t>на</w:t>
            </w:r>
            <w:proofErr w:type="gramEnd"/>
            <w:r w:rsidRPr="0097034F">
              <w:rPr>
                <w:rFonts w:ascii="Times New Roman" w:eastAsia="Calibri" w:hAnsi="Times New Roman" w:cs="Times New Roman"/>
                <w:sz w:val="26"/>
                <w:szCs w:val="26"/>
                <w:lang w:eastAsia="ru-RU"/>
              </w:rPr>
              <w:t>:</w:t>
            </w:r>
          </w:p>
        </w:tc>
        <w:tc>
          <w:tcPr>
            <w:tcW w:w="709" w:type="dxa"/>
          </w:tcPr>
          <w:p w:rsidR="00B919B7" w:rsidRPr="0097034F" w:rsidRDefault="00B919B7" w:rsidP="0097034F">
            <w:pP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p>
        </w:tc>
      </w:tr>
      <w:tr w:rsidR="00B919B7" w:rsidRPr="0097034F" w:rsidTr="0097034F">
        <w:trPr>
          <w:trHeight w:val="982"/>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12.1.</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управленческую документацию</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ЭМК (ЭК) </w:t>
            </w:r>
            <w:proofErr w:type="gramStart"/>
            <w:r w:rsidRPr="0097034F">
              <w:rPr>
                <w:rFonts w:ascii="Times New Roman" w:eastAsia="Calibri" w:hAnsi="Times New Roman" w:cs="Times New Roman"/>
                <w:sz w:val="26"/>
                <w:szCs w:val="26"/>
                <w:lang w:eastAsia="ru-RU"/>
              </w:rPr>
              <w:t>госу-дарственного</w:t>
            </w:r>
            <w:proofErr w:type="gramEnd"/>
            <w:r w:rsidRPr="0097034F">
              <w:rPr>
                <w:rFonts w:ascii="Times New Roman" w:eastAsia="Calibri" w:hAnsi="Times New Roman" w:cs="Times New Roman"/>
                <w:sz w:val="26"/>
                <w:szCs w:val="26"/>
                <w:lang w:eastAsia="ru-RU"/>
              </w:rPr>
              <w:t>,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Титульный лист к каждому экземпляру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Историческая справка (дополнение к ней, предисловие);</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Акт о выделении к уничтожению архивных документов, не подлежащих хранению в 1 экз. (если такие дела имеются в фонде);</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5. Заключение члена </w:t>
            </w:r>
            <w:r w:rsidR="0097034F">
              <w:rPr>
                <w:rFonts w:ascii="Times New Roman" w:eastAsia="Calibri" w:hAnsi="Times New Roman" w:cs="Times New Roman"/>
                <w:sz w:val="26"/>
                <w:szCs w:val="26"/>
                <w:lang w:eastAsia="ru-RU"/>
              </w:rPr>
              <w:t>(эксперта) ЭПК Архивуправления.</w:t>
            </w:r>
          </w:p>
        </w:tc>
        <w:tc>
          <w:tcPr>
            <w:tcW w:w="4678"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p>
        </w:tc>
      </w:tr>
      <w:tr w:rsidR="00B919B7" w:rsidRPr="0097034F" w:rsidTr="0097034F">
        <w:trPr>
          <w:trHeight w:val="106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12.2.</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личного происхождения и тематических коллекций</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709" w:type="dxa"/>
          </w:tcPr>
          <w:p w:rsidR="00B919B7" w:rsidRPr="0097034F" w:rsidRDefault="00B919B7" w:rsidP="00B919B7">
            <w:pPr>
              <w:jc w:val="center"/>
              <w:rPr>
                <w:rFonts w:ascii="Times New Roman" w:eastAsia="Calibri" w:hAnsi="Times New Roman" w:cs="Times New Roman"/>
                <w:b/>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ЭМК (ЭК) </w:t>
            </w:r>
            <w:proofErr w:type="gramStart"/>
            <w:r w:rsidRPr="0097034F">
              <w:rPr>
                <w:rFonts w:ascii="Times New Roman" w:eastAsia="Calibri" w:hAnsi="Times New Roman" w:cs="Times New Roman"/>
                <w:sz w:val="26"/>
                <w:szCs w:val="26"/>
                <w:lang w:eastAsia="ru-RU"/>
              </w:rPr>
              <w:t>госу-дарственного</w:t>
            </w:r>
            <w:proofErr w:type="gramEnd"/>
            <w:r w:rsidRPr="0097034F">
              <w:rPr>
                <w:rFonts w:ascii="Times New Roman" w:eastAsia="Calibri" w:hAnsi="Times New Roman" w:cs="Times New Roman"/>
                <w:sz w:val="26"/>
                <w:szCs w:val="26"/>
                <w:lang w:eastAsia="ru-RU"/>
              </w:rPr>
              <w:t>,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Предисловие к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 Акт о выделении к уничтожению архивных документов, не подлежащих хранению в 1 экз. (если такие дела имеются в фонде);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4. Заключение члена </w:t>
            </w:r>
            <w:r w:rsidR="0097034F">
              <w:rPr>
                <w:rFonts w:ascii="Times New Roman" w:eastAsia="Calibri" w:hAnsi="Times New Roman" w:cs="Times New Roman"/>
                <w:sz w:val="26"/>
                <w:szCs w:val="26"/>
                <w:lang w:eastAsia="ru-RU"/>
              </w:rPr>
              <w:t>(эксперта) ЭПК Архивуправления.</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Не вошедшие в опись документы фондов личного происхождения к уничтожению не отбираются, а возвращаются собственнику или владельцу по акту возврата архивных документов собственников</w:t>
            </w:r>
          </w:p>
        </w:tc>
      </w:tr>
      <w:tr w:rsidR="00B919B7" w:rsidRPr="0097034F" w:rsidTr="0097034F">
        <w:trPr>
          <w:trHeight w:val="88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12.3.</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фотодокументов</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ЭМК (ЭК) </w:t>
            </w:r>
            <w:proofErr w:type="gramStart"/>
            <w:r w:rsidRPr="0097034F">
              <w:rPr>
                <w:rFonts w:ascii="Times New Roman" w:eastAsia="Calibri" w:hAnsi="Times New Roman" w:cs="Times New Roman"/>
                <w:sz w:val="26"/>
                <w:szCs w:val="26"/>
                <w:lang w:eastAsia="ru-RU"/>
              </w:rPr>
              <w:t>госу-дарственного</w:t>
            </w:r>
            <w:proofErr w:type="gramEnd"/>
            <w:r w:rsidRPr="0097034F">
              <w:rPr>
                <w:rFonts w:ascii="Times New Roman" w:eastAsia="Calibri" w:hAnsi="Times New Roman" w:cs="Times New Roman"/>
                <w:sz w:val="26"/>
                <w:szCs w:val="26"/>
                <w:lang w:eastAsia="ru-RU"/>
              </w:rPr>
              <w:t>,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2. Фотодокументы (позитивы, негативы), на которые составлены описи;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 Заключение члена </w:t>
            </w:r>
            <w:r w:rsidR="0097034F">
              <w:rPr>
                <w:rFonts w:ascii="Times New Roman" w:eastAsia="Calibri" w:hAnsi="Times New Roman" w:cs="Times New Roman"/>
                <w:sz w:val="26"/>
                <w:szCs w:val="26"/>
                <w:lang w:eastAsia="ru-RU"/>
              </w:rPr>
              <w:t>(эксперта) ЭПК Архивуправления.</w:t>
            </w:r>
          </w:p>
        </w:tc>
        <w:tc>
          <w:tcPr>
            <w:tcW w:w="4678"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p>
        </w:tc>
      </w:tr>
      <w:tr w:rsidR="00B919B7" w:rsidRPr="0097034F" w:rsidTr="0097034F">
        <w:trPr>
          <w:trHeight w:val="885"/>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12.4.</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научно-технической документации (НТД)</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ЭМК (ЭК) </w:t>
            </w:r>
            <w:proofErr w:type="gramStart"/>
            <w:r w:rsidRPr="0097034F">
              <w:rPr>
                <w:rFonts w:ascii="Times New Roman" w:eastAsia="Calibri" w:hAnsi="Times New Roman" w:cs="Times New Roman"/>
                <w:sz w:val="26"/>
                <w:szCs w:val="26"/>
                <w:lang w:eastAsia="ru-RU"/>
              </w:rPr>
              <w:t>госу-дарственного</w:t>
            </w:r>
            <w:proofErr w:type="gramEnd"/>
            <w:r w:rsidRPr="0097034F">
              <w:rPr>
                <w:rFonts w:ascii="Times New Roman" w:eastAsia="Calibri" w:hAnsi="Times New Roman" w:cs="Times New Roman"/>
                <w:sz w:val="26"/>
                <w:szCs w:val="26"/>
                <w:lang w:eastAsia="ru-RU"/>
              </w:rPr>
              <w:t xml:space="preserve">, муниципального архива;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Заключение члена (эксперта) ЭПК Архивуправления.</w:t>
            </w:r>
          </w:p>
        </w:tc>
        <w:tc>
          <w:tcPr>
            <w:tcW w:w="4678" w:type="dxa"/>
          </w:tcPr>
          <w:p w:rsidR="00B919B7" w:rsidRPr="0097034F" w:rsidRDefault="00B919B7" w:rsidP="00B919B7">
            <w:pPr>
              <w:spacing w:after="0" w:line="240" w:lineRule="auto"/>
              <w:rPr>
                <w:rFonts w:ascii="Times New Roman" w:eastAsia="Calibri" w:hAnsi="Times New Roman" w:cs="Times New Roman"/>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13.</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 xml:space="preserve">Переработанные и </w:t>
            </w:r>
            <w:proofErr w:type="gramStart"/>
            <w:r w:rsidRPr="0097034F">
              <w:rPr>
                <w:rFonts w:ascii="Times New Roman" w:eastAsia="Calibri" w:hAnsi="Times New Roman" w:cs="Times New Roman"/>
                <w:i/>
                <w:sz w:val="26"/>
                <w:szCs w:val="26"/>
                <w:lang w:eastAsia="ru-RU"/>
              </w:rPr>
              <w:t>усовер-шенствованные</w:t>
            </w:r>
            <w:proofErr w:type="gramEnd"/>
            <w:r w:rsidRPr="0097034F">
              <w:rPr>
                <w:rFonts w:ascii="Times New Roman" w:eastAsia="Calibri" w:hAnsi="Times New Roman" w:cs="Times New Roman"/>
                <w:i/>
                <w:sz w:val="26"/>
                <w:szCs w:val="26"/>
                <w:lang w:eastAsia="ru-RU"/>
              </w:rPr>
              <w:t xml:space="preserve"> описи дел</w:t>
            </w:r>
            <w:r w:rsidRPr="0097034F">
              <w:rPr>
                <w:rFonts w:ascii="Times New Roman" w:eastAsia="Calibri" w:hAnsi="Times New Roman" w:cs="Times New Roman"/>
                <w:sz w:val="26"/>
                <w:szCs w:val="26"/>
                <w:lang w:eastAsia="ru-RU"/>
              </w:rPr>
              <w:t>, хранящиеся</w:t>
            </w:r>
            <w:r w:rsidR="008956BD">
              <w:rPr>
                <w:rFonts w:ascii="Times New Roman" w:eastAsia="Calibri" w:hAnsi="Times New Roman" w:cs="Times New Roman"/>
                <w:sz w:val="26"/>
                <w:szCs w:val="26"/>
                <w:lang w:eastAsia="ru-RU"/>
              </w:rPr>
              <w:t xml:space="preserve"> в государственном, муниципаль</w:t>
            </w:r>
            <w:r w:rsidRPr="0097034F">
              <w:rPr>
                <w:rFonts w:ascii="Times New Roman" w:eastAsia="Calibri" w:hAnsi="Times New Roman" w:cs="Times New Roman"/>
                <w:sz w:val="26"/>
                <w:szCs w:val="26"/>
                <w:lang w:eastAsia="ru-RU"/>
              </w:rPr>
              <w:t>ном архиве</w:t>
            </w: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p w:rsidR="00B919B7" w:rsidRPr="0097034F" w:rsidRDefault="00B919B7" w:rsidP="00B919B7">
            <w:pPr>
              <w:rPr>
                <w:rFonts w:ascii="Calibri" w:eastAsia="Calibri" w:hAnsi="Calibri" w:cs="Times New Roman"/>
                <w:sz w:val="26"/>
                <w:szCs w:val="26"/>
                <w:lang w:eastAsia="ru-RU"/>
              </w:rPr>
            </w:pP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2. Историческая справка (дополнение к ней, предисловие);   </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Титульный лист к каждому экземпляру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4. Акт описания архивных документов, переработки описи;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5. Акт о выделении к уничтожению дел (если составлялся);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6. Акт о разделении, объединении дел, включении в дела новых архивных документов;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8. Переводная таблица шифров;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9. Список сокращенных слов;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10. Опись (до переработки, усовершенствования);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11. Заключение члена (эксперта)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14.</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Перечни проектов</w:t>
            </w:r>
            <w:r w:rsidRPr="0097034F">
              <w:rPr>
                <w:rFonts w:ascii="Times New Roman" w:eastAsia="Calibri" w:hAnsi="Times New Roman" w:cs="Times New Roman"/>
                <w:sz w:val="26"/>
                <w:szCs w:val="26"/>
                <w:lang w:eastAsia="ru-RU"/>
              </w:rPr>
              <w:t>, проблем (тем), научно-техническая документация по которым подлежит передаче на хранение в госуда</w:t>
            </w:r>
            <w:r w:rsidR="0097034F">
              <w:rPr>
                <w:rFonts w:ascii="Times New Roman" w:eastAsia="Calibri" w:hAnsi="Times New Roman" w:cs="Times New Roman"/>
                <w:sz w:val="26"/>
                <w:szCs w:val="26"/>
                <w:lang w:eastAsia="ru-RU"/>
              </w:rPr>
              <w:t>рственные, муниципальные архивы</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1. Протокол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организации с  решением об одобрении перечня;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2. Заключение члена (эксперта) ЭПК Архивуправления.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15.</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Акт о выделении к уничтожению</w:t>
            </w:r>
            <w:r w:rsidRPr="0097034F">
              <w:rPr>
                <w:rFonts w:ascii="Times New Roman" w:eastAsia="Calibri" w:hAnsi="Times New Roman" w:cs="Times New Roman"/>
                <w:sz w:val="26"/>
                <w:szCs w:val="26"/>
                <w:lang w:eastAsia="ru-RU"/>
              </w:rPr>
              <w:t xml:space="preserve"> документов и дел, образовавшихся после 1945 года включительно и находящихся на  хранении в государственном, муниципальном архиве</w:t>
            </w:r>
          </w:p>
          <w:p w:rsidR="00B919B7" w:rsidRPr="0097034F" w:rsidRDefault="00B919B7" w:rsidP="00B919B7">
            <w:pPr>
              <w:rPr>
                <w:rFonts w:ascii="Calibri" w:eastAsia="Calibri" w:hAnsi="Calibri" w:cs="Times New Roman"/>
                <w:sz w:val="26"/>
                <w:szCs w:val="26"/>
                <w:lang w:eastAsia="ru-RU"/>
              </w:rPr>
            </w:pP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Опись дел;</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Справка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о составе и полноте фонда;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о перечне и других документах, использованных в ходе экспертизы ценности.</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16.</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Акт о необнаружении дел (документов)</w:t>
            </w:r>
            <w:r w:rsidRPr="0097034F">
              <w:rPr>
                <w:rFonts w:ascii="Times New Roman" w:eastAsia="Calibri" w:hAnsi="Times New Roman" w:cs="Times New Roman"/>
                <w:sz w:val="26"/>
                <w:szCs w:val="26"/>
                <w:lang w:eastAsia="ru-RU"/>
              </w:rPr>
              <w:t xml:space="preserve">, пути розыска которых исчерпаны и </w:t>
            </w:r>
            <w:r w:rsidRPr="0097034F">
              <w:rPr>
                <w:rFonts w:ascii="Times New Roman" w:eastAsia="Calibri" w:hAnsi="Times New Roman" w:cs="Times New Roman"/>
                <w:i/>
                <w:sz w:val="26"/>
                <w:szCs w:val="26"/>
                <w:lang w:eastAsia="ru-RU"/>
              </w:rPr>
              <w:t>Акт о неисправимых повреждениях дел (документов)</w:t>
            </w:r>
            <w:r w:rsidRPr="0097034F">
              <w:rPr>
                <w:rFonts w:ascii="Times New Roman" w:eastAsia="Calibri" w:hAnsi="Times New Roman" w:cs="Times New Roman"/>
                <w:sz w:val="26"/>
                <w:szCs w:val="26"/>
                <w:lang w:eastAsia="ru-RU"/>
              </w:rPr>
              <w:t xml:space="preserve"> в архивах организаций</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Справка организации (на официальном бланке), подписанная руководителем организации, о причинах утраты дел и проведенных мероприятиях по их розыску (восстановлению);</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 xml:space="preserve">2. Информация государственного, муниципального архива о </w:t>
            </w:r>
            <w:proofErr w:type="gramStart"/>
            <w:r w:rsidRPr="0097034F">
              <w:rPr>
                <w:rFonts w:ascii="Times New Roman" w:eastAsia="Calibri" w:hAnsi="Times New Roman" w:cs="Times New Roman"/>
                <w:sz w:val="26"/>
                <w:szCs w:val="26"/>
                <w:lang w:eastAsia="ru-RU"/>
              </w:rPr>
              <w:t>контроле за</w:t>
            </w:r>
            <w:proofErr w:type="gramEnd"/>
            <w:r w:rsidRPr="0097034F">
              <w:rPr>
                <w:rFonts w:ascii="Times New Roman" w:eastAsia="Calibri" w:hAnsi="Times New Roman" w:cs="Times New Roman"/>
                <w:sz w:val="26"/>
                <w:szCs w:val="26"/>
                <w:lang w:eastAsia="ru-RU"/>
              </w:rPr>
              <w:t xml:space="preserve"> розыском утраченных документов, о возможности восполнить утраченную информацию за счет оставшихся документов;</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 Копия акта проверки-наличия дел в организации;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4. Объяснительные записки </w:t>
            </w:r>
            <w:proofErr w:type="gramStart"/>
            <w:r w:rsidRPr="0097034F">
              <w:rPr>
                <w:rFonts w:ascii="Times New Roman" w:eastAsia="Calibri" w:hAnsi="Times New Roman" w:cs="Times New Roman"/>
                <w:sz w:val="26"/>
                <w:szCs w:val="26"/>
                <w:lang w:eastAsia="ru-RU"/>
              </w:rPr>
              <w:t>сот-рудников</w:t>
            </w:r>
            <w:proofErr w:type="gramEnd"/>
            <w:r w:rsidRPr="0097034F">
              <w:rPr>
                <w:rFonts w:ascii="Times New Roman" w:eastAsia="Calibri" w:hAnsi="Times New Roman" w:cs="Times New Roman"/>
                <w:sz w:val="26"/>
                <w:szCs w:val="26"/>
                <w:lang w:eastAsia="ru-RU"/>
              </w:rPr>
              <w:t>, ответственных за сохранность документов, приказы и решения руководителя организации по данному вопросу.</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17.</w:t>
            </w:r>
          </w:p>
        </w:tc>
        <w:tc>
          <w:tcPr>
            <w:tcW w:w="3969" w:type="dxa"/>
          </w:tcPr>
          <w:p w:rsidR="00B919B7" w:rsidRPr="0097034F" w:rsidRDefault="00B919B7" w:rsidP="00B919B7">
            <w:pPr>
              <w:spacing w:after="0" w:line="240" w:lineRule="auto"/>
              <w:jc w:val="both"/>
              <w:rPr>
                <w:rFonts w:ascii="Times New Roman" w:eastAsia="Calibri" w:hAnsi="Times New Roman" w:cs="Times New Roman"/>
                <w:i/>
                <w:sz w:val="26"/>
                <w:szCs w:val="26"/>
                <w:lang w:eastAsia="ru-RU"/>
              </w:rPr>
            </w:pPr>
            <w:r w:rsidRPr="0097034F">
              <w:rPr>
                <w:rFonts w:ascii="Times New Roman" w:eastAsia="Calibri" w:hAnsi="Times New Roman" w:cs="Times New Roman"/>
                <w:i/>
                <w:sz w:val="26"/>
                <w:szCs w:val="26"/>
                <w:lang w:eastAsia="ru-RU"/>
              </w:rPr>
              <w:t>Опись на  особо ценные документы</w:t>
            </w:r>
          </w:p>
          <w:p w:rsidR="00B919B7" w:rsidRPr="0097034F" w:rsidRDefault="00B919B7" w:rsidP="00B919B7">
            <w:pPr>
              <w:rPr>
                <w:rFonts w:ascii="Calibri" w:eastAsia="Calibri" w:hAnsi="Calibri" w:cs="Times New Roman"/>
                <w:sz w:val="26"/>
                <w:szCs w:val="26"/>
                <w:lang w:eastAsia="ru-RU"/>
              </w:rPr>
            </w:pP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3</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Акт о завершении работы по выявлению ОЦД в конкретном фонде;</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3. Заключение члена (эксперта) ЭПК Архивуправления.</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18.</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Листы учета и описания уникального документа</w:t>
            </w:r>
            <w:r w:rsidRPr="0097034F">
              <w:rPr>
                <w:rFonts w:ascii="Times New Roman" w:eastAsia="Calibri" w:hAnsi="Times New Roman" w:cs="Times New Roman"/>
                <w:sz w:val="26"/>
                <w:szCs w:val="26"/>
                <w:lang w:eastAsia="ru-RU"/>
              </w:rPr>
              <w:t xml:space="preserve">, представленного </w:t>
            </w:r>
            <w:proofErr w:type="gramStart"/>
            <w:r w:rsidRPr="0097034F">
              <w:rPr>
                <w:rFonts w:ascii="Times New Roman" w:eastAsia="Calibri" w:hAnsi="Times New Roman" w:cs="Times New Roman"/>
                <w:sz w:val="26"/>
                <w:szCs w:val="26"/>
                <w:lang w:eastAsia="ru-RU"/>
              </w:rPr>
              <w:t>государ-ственными</w:t>
            </w:r>
            <w:proofErr w:type="gramEnd"/>
            <w:r w:rsidRPr="0097034F">
              <w:rPr>
                <w:rFonts w:ascii="Times New Roman" w:eastAsia="Calibri" w:hAnsi="Times New Roman" w:cs="Times New Roman"/>
                <w:sz w:val="26"/>
                <w:szCs w:val="26"/>
                <w:lang w:eastAsia="ru-RU"/>
              </w:rPr>
              <w:t xml:space="preserve"> архивами Курской области для включ</w:t>
            </w:r>
            <w:r w:rsidR="008956BD">
              <w:rPr>
                <w:rFonts w:ascii="Times New Roman" w:eastAsia="Calibri" w:hAnsi="Times New Roman" w:cs="Times New Roman"/>
                <w:sz w:val="26"/>
                <w:szCs w:val="26"/>
                <w:lang w:eastAsia="ru-RU"/>
              </w:rPr>
              <w:t>ения в Государст</w:t>
            </w:r>
            <w:r w:rsidRPr="0097034F">
              <w:rPr>
                <w:rFonts w:ascii="Times New Roman" w:eastAsia="Calibri" w:hAnsi="Times New Roman" w:cs="Times New Roman"/>
                <w:sz w:val="26"/>
                <w:szCs w:val="26"/>
                <w:lang w:eastAsia="ru-RU"/>
              </w:rPr>
              <w:t>венный реестр уникальных документов Архивного фонда РФ</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w:t>
            </w:r>
          </w:p>
          <w:p w:rsidR="00B919B7" w:rsidRPr="0097034F" w:rsidRDefault="00B919B7" w:rsidP="00B919B7">
            <w:pPr>
              <w:rPr>
                <w:rFonts w:ascii="Times New Roman" w:eastAsia="Calibri" w:hAnsi="Times New Roman" w:cs="Times New Roman"/>
                <w:sz w:val="26"/>
                <w:szCs w:val="26"/>
                <w:lang w:eastAsia="ru-RU"/>
              </w:rPr>
            </w:pPr>
          </w:p>
          <w:p w:rsidR="00B919B7" w:rsidRPr="0097034F" w:rsidRDefault="00B919B7" w:rsidP="00B919B7">
            <w:pPr>
              <w:jc w:val="center"/>
              <w:rPr>
                <w:rFonts w:ascii="Times New Roman" w:eastAsia="Calibri" w:hAnsi="Times New Roman" w:cs="Times New Roman"/>
                <w:sz w:val="26"/>
                <w:szCs w:val="26"/>
                <w:lang w:eastAsia="ru-RU"/>
              </w:rPr>
            </w:pP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Заключение эксперта о значимости документа    и необходимости включения его в Государственный реестр уникальных документов Архивного фонда РФ;</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3. Заключение главного хранителя </w:t>
            </w:r>
            <w:r w:rsidR="0097034F">
              <w:rPr>
                <w:rFonts w:ascii="Times New Roman" w:eastAsia="Calibri" w:hAnsi="Times New Roman" w:cs="Times New Roman"/>
                <w:sz w:val="26"/>
                <w:szCs w:val="26"/>
                <w:lang w:eastAsia="ru-RU"/>
              </w:rPr>
              <w:t>фондов государственного архива.</w:t>
            </w: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19.</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Листы учета и описания уникальных документов</w:t>
            </w:r>
            <w:r w:rsidRPr="0097034F">
              <w:rPr>
                <w:rFonts w:ascii="Times New Roman" w:eastAsia="Calibri" w:hAnsi="Times New Roman" w:cs="Times New Roman"/>
                <w:sz w:val="26"/>
                <w:szCs w:val="26"/>
                <w:lang w:eastAsia="ru-RU"/>
              </w:rPr>
              <w:t xml:space="preserve">,  </w:t>
            </w:r>
            <w:r w:rsidR="008956BD">
              <w:rPr>
                <w:rFonts w:ascii="Times New Roman" w:eastAsia="Calibri" w:hAnsi="Times New Roman" w:cs="Times New Roman"/>
                <w:sz w:val="26"/>
                <w:szCs w:val="26"/>
                <w:lang w:eastAsia="ru-RU"/>
              </w:rPr>
              <w:lastRenderedPageBreak/>
              <w:t>выявленных государствен</w:t>
            </w:r>
            <w:r w:rsidRPr="0097034F">
              <w:rPr>
                <w:rFonts w:ascii="Times New Roman" w:eastAsia="Calibri" w:hAnsi="Times New Roman" w:cs="Times New Roman"/>
                <w:sz w:val="26"/>
                <w:szCs w:val="26"/>
                <w:lang w:eastAsia="ru-RU"/>
              </w:rPr>
              <w:t>ными и муниципальными архивами Курской области для включения их в Государственный реестр уникальных документ</w:t>
            </w:r>
            <w:r w:rsidR="0097034F">
              <w:rPr>
                <w:rFonts w:ascii="Times New Roman" w:eastAsia="Calibri" w:hAnsi="Times New Roman" w:cs="Times New Roman"/>
                <w:sz w:val="26"/>
                <w:szCs w:val="26"/>
                <w:lang w:eastAsia="ru-RU"/>
              </w:rPr>
              <w:t xml:space="preserve">ов Курской области  </w:t>
            </w:r>
          </w:p>
        </w:tc>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2</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xml:space="preserve">) государственного, муниципального </w:t>
            </w:r>
            <w:r w:rsidRPr="0097034F">
              <w:rPr>
                <w:rFonts w:ascii="Times New Roman" w:eastAsia="Calibri" w:hAnsi="Times New Roman" w:cs="Times New Roman"/>
                <w:sz w:val="26"/>
                <w:szCs w:val="26"/>
                <w:lang w:eastAsia="ru-RU"/>
              </w:rPr>
              <w:lastRenderedPageBreak/>
              <w:t>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Заключение главного хранителя фондов государственного архива,  начальника архивного отдела, работника музея.</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p>
        </w:tc>
        <w:tc>
          <w:tcPr>
            <w:tcW w:w="4678" w:type="dxa"/>
          </w:tcPr>
          <w:p w:rsidR="00B919B7" w:rsidRPr="0097034F" w:rsidRDefault="00B919B7" w:rsidP="00B919B7">
            <w:pPr>
              <w:tabs>
                <w:tab w:val="left" w:pos="2925"/>
              </w:tabs>
              <w:spacing w:after="0"/>
              <w:jc w:val="center"/>
              <w:rPr>
                <w:rFonts w:ascii="Times New Roman" w:eastAsia="Calibri" w:hAnsi="Times New Roman" w:cs="Times New Roman"/>
                <w:b/>
                <w:sz w:val="26"/>
                <w:szCs w:val="26"/>
                <w:lang w:eastAsia="ru-RU"/>
              </w:rPr>
            </w:pP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lastRenderedPageBreak/>
              <w:t>20.</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Предложения</w:t>
            </w:r>
            <w:r w:rsidRPr="0097034F">
              <w:rPr>
                <w:rFonts w:ascii="Times New Roman" w:eastAsia="Calibri" w:hAnsi="Times New Roman" w:cs="Times New Roman"/>
                <w:sz w:val="26"/>
                <w:szCs w:val="26"/>
                <w:lang w:eastAsia="ru-RU"/>
              </w:rPr>
              <w:t xml:space="preserve">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по определению сроков хранения документов, не предусмотренных действующими перечнями;</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об  увеличении срока хранения отдельных категорий документов, предусмотренных действующими перечнями</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 ЭК организации - источника комплектования, с решением по данному вопросу;</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 Справка с обоснованием предлагаемых сроков хранения отдельных категорий документов, не предусмотренных или предусмотренных действующими перечнями.</w:t>
            </w:r>
          </w:p>
        </w:tc>
        <w:tc>
          <w:tcPr>
            <w:tcW w:w="4678" w:type="dxa"/>
          </w:tcPr>
          <w:p w:rsidR="00B919B7" w:rsidRPr="0097034F" w:rsidRDefault="00B919B7" w:rsidP="00B919B7">
            <w:pPr>
              <w:tabs>
                <w:tab w:val="left" w:pos="2925"/>
              </w:tabs>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Справка</w:t>
            </w:r>
            <w:r w:rsidRPr="0097034F">
              <w:rPr>
                <w:rFonts w:ascii="Times New Roman" w:eastAsia="Calibri" w:hAnsi="Times New Roman" w:cs="Times New Roman"/>
                <w:sz w:val="26"/>
                <w:szCs w:val="26"/>
                <w:lang w:eastAsia="ru-RU"/>
              </w:rPr>
              <w:t xml:space="preserve"> должна содержать предложения по срокам хранения отдельных категорий документов со ссылками на нормативные акты по делопроизводству и архивному делу (перечни, приказы, распоряжения)</w:t>
            </w:r>
          </w:p>
        </w:tc>
      </w:tr>
      <w:tr w:rsidR="00B919B7" w:rsidRPr="0097034F" w:rsidTr="0097034F">
        <w:trPr>
          <w:trHeight w:val="300"/>
        </w:trPr>
        <w:tc>
          <w:tcPr>
            <w:tcW w:w="709" w:type="dxa"/>
          </w:tcPr>
          <w:p w:rsidR="00B919B7" w:rsidRPr="0097034F" w:rsidRDefault="00B919B7" w:rsidP="00B919B7">
            <w:pPr>
              <w:tabs>
                <w:tab w:val="left" w:pos="2925"/>
              </w:tabs>
              <w:spacing w:after="0"/>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21.</w:t>
            </w:r>
          </w:p>
        </w:tc>
        <w:tc>
          <w:tcPr>
            <w:tcW w:w="3969"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i/>
                <w:sz w:val="26"/>
                <w:szCs w:val="26"/>
                <w:lang w:eastAsia="ru-RU"/>
              </w:rPr>
              <w:t>Проекты методических  разработок</w:t>
            </w:r>
            <w:r w:rsidRPr="0097034F">
              <w:rPr>
                <w:rFonts w:ascii="Times New Roman" w:eastAsia="Calibri" w:hAnsi="Times New Roman" w:cs="Times New Roman"/>
                <w:sz w:val="26"/>
                <w:szCs w:val="26"/>
                <w:lang w:eastAsia="ru-RU"/>
              </w:rPr>
              <w:t xml:space="preserve"> (пособий) по вопросам комплектования, экспертизы </w:t>
            </w:r>
            <w:r w:rsidR="008956BD">
              <w:rPr>
                <w:rFonts w:ascii="Times New Roman" w:eastAsia="Calibri" w:hAnsi="Times New Roman" w:cs="Times New Roman"/>
                <w:sz w:val="26"/>
                <w:szCs w:val="26"/>
                <w:lang w:eastAsia="ru-RU"/>
              </w:rPr>
              <w:t>ценности, организации делопроиз</w:t>
            </w:r>
            <w:r w:rsidRPr="0097034F">
              <w:rPr>
                <w:rFonts w:ascii="Times New Roman" w:eastAsia="Calibri" w:hAnsi="Times New Roman" w:cs="Times New Roman"/>
                <w:sz w:val="26"/>
                <w:szCs w:val="26"/>
                <w:lang w:eastAsia="ru-RU"/>
              </w:rPr>
              <w:t>водства, разработанные  государственным, муниципальным  архивом</w:t>
            </w:r>
          </w:p>
        </w:tc>
        <w:tc>
          <w:tcPr>
            <w:tcW w:w="709" w:type="dxa"/>
          </w:tcPr>
          <w:p w:rsidR="00B919B7" w:rsidRPr="0097034F" w:rsidRDefault="00B919B7" w:rsidP="00B919B7">
            <w:pPr>
              <w:jc w:val="center"/>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w:t>
            </w:r>
          </w:p>
        </w:tc>
        <w:tc>
          <w:tcPr>
            <w:tcW w:w="4678" w:type="dxa"/>
          </w:tcPr>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1. Протокол ЭМК (</w:t>
            </w:r>
            <w:proofErr w:type="gramStart"/>
            <w:r w:rsidRPr="0097034F">
              <w:rPr>
                <w:rFonts w:ascii="Times New Roman" w:eastAsia="Calibri" w:hAnsi="Times New Roman" w:cs="Times New Roman"/>
                <w:sz w:val="26"/>
                <w:szCs w:val="26"/>
                <w:lang w:eastAsia="ru-RU"/>
              </w:rPr>
              <w:t>ЭК</w:t>
            </w:r>
            <w:proofErr w:type="gramEnd"/>
            <w:r w:rsidRPr="0097034F">
              <w:rPr>
                <w:rFonts w:ascii="Times New Roman" w:eastAsia="Calibri" w:hAnsi="Times New Roman" w:cs="Times New Roman"/>
                <w:sz w:val="26"/>
                <w:szCs w:val="26"/>
                <w:lang w:eastAsia="ru-RU"/>
              </w:rPr>
              <w:t>) государственного, муниципального архива;</w:t>
            </w:r>
          </w:p>
          <w:p w:rsidR="00B919B7" w:rsidRPr="0097034F" w:rsidRDefault="00B919B7" w:rsidP="00B919B7">
            <w:pPr>
              <w:spacing w:after="0" w:line="240" w:lineRule="auto"/>
              <w:jc w:val="both"/>
              <w:rPr>
                <w:rFonts w:ascii="Times New Roman" w:eastAsia="Calibri" w:hAnsi="Times New Roman" w:cs="Times New Roman"/>
                <w:sz w:val="26"/>
                <w:szCs w:val="26"/>
                <w:lang w:eastAsia="ru-RU"/>
              </w:rPr>
            </w:pPr>
            <w:r w:rsidRPr="0097034F">
              <w:rPr>
                <w:rFonts w:ascii="Times New Roman" w:eastAsia="Calibri" w:hAnsi="Times New Roman" w:cs="Times New Roman"/>
                <w:sz w:val="26"/>
                <w:szCs w:val="26"/>
                <w:lang w:eastAsia="ru-RU"/>
              </w:rPr>
              <w:t xml:space="preserve"> 2. Заключение члена (эксперта) ЭПК Архивуправления.</w:t>
            </w:r>
          </w:p>
        </w:tc>
        <w:tc>
          <w:tcPr>
            <w:tcW w:w="4678" w:type="dxa"/>
          </w:tcPr>
          <w:p w:rsidR="00B919B7" w:rsidRPr="0097034F" w:rsidRDefault="00B919B7" w:rsidP="00B919B7">
            <w:pPr>
              <w:tabs>
                <w:tab w:val="left" w:pos="2925"/>
              </w:tabs>
              <w:spacing w:after="0" w:line="240" w:lineRule="auto"/>
              <w:jc w:val="both"/>
              <w:rPr>
                <w:rFonts w:ascii="Times New Roman" w:eastAsia="Calibri" w:hAnsi="Times New Roman" w:cs="Times New Roman"/>
                <w:sz w:val="26"/>
                <w:szCs w:val="26"/>
                <w:lang w:eastAsia="ru-RU"/>
              </w:rPr>
            </w:pPr>
          </w:p>
        </w:tc>
      </w:tr>
    </w:tbl>
    <w:p w:rsidR="00B919B7" w:rsidRDefault="00B919B7" w:rsidP="00B919B7">
      <w:pPr>
        <w:spacing w:after="0" w:line="240" w:lineRule="auto"/>
        <w:jc w:val="both"/>
        <w:rPr>
          <w:rFonts w:ascii="Times New Roman" w:eastAsia="Calibri" w:hAnsi="Times New Roman" w:cs="Times New Roman"/>
          <w:sz w:val="26"/>
          <w:szCs w:val="26"/>
        </w:rPr>
      </w:pPr>
    </w:p>
    <w:p w:rsidR="00712696" w:rsidRPr="0097034F" w:rsidRDefault="00712696" w:rsidP="00B919B7">
      <w:pPr>
        <w:spacing w:after="0" w:line="240" w:lineRule="auto"/>
        <w:jc w:val="both"/>
        <w:rPr>
          <w:rFonts w:ascii="Times New Roman" w:eastAsia="Calibri" w:hAnsi="Times New Roman" w:cs="Times New Roman"/>
          <w:sz w:val="26"/>
          <w:szCs w:val="26"/>
        </w:rPr>
      </w:pPr>
    </w:p>
    <w:p w:rsidR="00B919B7" w:rsidRDefault="00B919B7" w:rsidP="00B919B7">
      <w:pPr>
        <w:spacing w:after="0" w:line="240" w:lineRule="auto"/>
        <w:jc w:val="both"/>
        <w:rPr>
          <w:rFonts w:ascii="Times New Roman" w:eastAsia="Calibri" w:hAnsi="Times New Roman" w:cs="Times New Roman"/>
          <w:sz w:val="28"/>
          <w:szCs w:val="28"/>
        </w:rPr>
      </w:pPr>
    </w:p>
    <w:p w:rsidR="005A5F5B" w:rsidRDefault="005A5F5B" w:rsidP="00B919B7">
      <w:pPr>
        <w:spacing w:after="0" w:line="240" w:lineRule="auto"/>
        <w:jc w:val="both"/>
        <w:rPr>
          <w:rFonts w:ascii="Times New Roman" w:eastAsia="Calibri" w:hAnsi="Times New Roman" w:cs="Times New Roman"/>
          <w:sz w:val="28"/>
          <w:szCs w:val="28"/>
        </w:rPr>
      </w:pPr>
    </w:p>
    <w:p w:rsidR="005A5F5B" w:rsidRDefault="005A5F5B" w:rsidP="00B919B7">
      <w:pPr>
        <w:spacing w:after="0" w:line="240" w:lineRule="auto"/>
        <w:jc w:val="both"/>
        <w:rPr>
          <w:rFonts w:ascii="Times New Roman" w:eastAsia="Calibri" w:hAnsi="Times New Roman" w:cs="Times New Roman"/>
          <w:sz w:val="28"/>
          <w:szCs w:val="28"/>
        </w:rPr>
      </w:pPr>
    </w:p>
    <w:p w:rsidR="005A5F5B" w:rsidRPr="00B919B7" w:rsidRDefault="005A5F5B" w:rsidP="00B919B7">
      <w:pPr>
        <w:spacing w:after="0" w:line="240" w:lineRule="auto"/>
        <w:jc w:val="both"/>
        <w:rPr>
          <w:rFonts w:ascii="Times New Roman" w:eastAsia="Calibri" w:hAnsi="Times New Roman" w:cs="Times New Roman"/>
          <w:sz w:val="28"/>
          <w:szCs w:val="28"/>
        </w:rPr>
      </w:pPr>
    </w:p>
    <w:tbl>
      <w:tblPr>
        <w:tblStyle w:val="12"/>
        <w:tblW w:w="0" w:type="auto"/>
        <w:tblInd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9"/>
      </w:tblGrid>
      <w:tr w:rsidR="00B919B7" w:rsidRPr="00B919B7" w:rsidTr="005A5F5B">
        <w:tc>
          <w:tcPr>
            <w:tcW w:w="5889" w:type="dxa"/>
          </w:tcPr>
          <w:p w:rsidR="00B919B7" w:rsidRPr="00B919B7" w:rsidRDefault="00B919B7" w:rsidP="00B919B7">
            <w:pPr>
              <w:jc w:val="center"/>
              <w:rPr>
                <w:rFonts w:ascii="Times New Roman" w:eastAsia="Calibri" w:hAnsi="Times New Roman" w:cs="Times New Roman"/>
                <w:sz w:val="28"/>
                <w:szCs w:val="28"/>
              </w:rPr>
            </w:pPr>
            <w:r w:rsidRPr="00B919B7">
              <w:rPr>
                <w:rFonts w:ascii="Times New Roman" w:eastAsia="Calibri" w:hAnsi="Times New Roman" w:cs="Times New Roman"/>
                <w:sz w:val="28"/>
                <w:szCs w:val="28"/>
              </w:rPr>
              <w:lastRenderedPageBreak/>
              <w:t>Приложение № 2</w:t>
            </w:r>
          </w:p>
          <w:p w:rsidR="00B919B7" w:rsidRPr="00CA6775" w:rsidRDefault="00CA6775" w:rsidP="00CA6775">
            <w:pPr>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к Регламенту  работы </w:t>
            </w:r>
            <w:r w:rsidR="00B919B7" w:rsidRPr="00CA6775">
              <w:rPr>
                <w:rFonts w:ascii="Times New Roman" w:eastAsia="Times New Roman" w:hAnsi="Times New Roman" w:cs="Times New Roman"/>
                <w:sz w:val="26"/>
                <w:szCs w:val="26"/>
                <w:lang w:eastAsia="ru-RU"/>
              </w:rPr>
              <w:t>ЭПК Архивуправления</w:t>
            </w:r>
          </w:p>
        </w:tc>
      </w:tr>
    </w:tbl>
    <w:p w:rsidR="00B919B7" w:rsidRPr="00B919B7" w:rsidRDefault="00B919B7" w:rsidP="00B919B7">
      <w:pPr>
        <w:tabs>
          <w:tab w:val="left" w:pos="2925"/>
        </w:tabs>
        <w:spacing w:after="0"/>
        <w:jc w:val="center"/>
        <w:rPr>
          <w:rFonts w:ascii="Times New Roman" w:eastAsia="Times New Roman" w:hAnsi="Times New Roman" w:cs="Times New Roman"/>
          <w:b/>
          <w:sz w:val="28"/>
          <w:szCs w:val="28"/>
          <w:lang w:eastAsia="ru-RU"/>
        </w:rPr>
      </w:pPr>
      <w:r w:rsidRPr="00B919B7">
        <w:rPr>
          <w:rFonts w:ascii="Times New Roman" w:eastAsia="Times New Roman" w:hAnsi="Times New Roman" w:cs="Times New Roman"/>
          <w:b/>
          <w:sz w:val="28"/>
          <w:szCs w:val="28"/>
          <w:lang w:eastAsia="ru-RU"/>
        </w:rPr>
        <w:t xml:space="preserve"> СХЕМА </w:t>
      </w:r>
    </w:p>
    <w:p w:rsidR="00B919B7" w:rsidRPr="00B919B7" w:rsidRDefault="00B919B7" w:rsidP="00B919B7">
      <w:pPr>
        <w:tabs>
          <w:tab w:val="left" w:pos="2925"/>
        </w:tabs>
        <w:spacing w:after="0"/>
        <w:jc w:val="center"/>
        <w:rPr>
          <w:rFonts w:ascii="Times New Roman" w:eastAsia="Times New Roman" w:hAnsi="Times New Roman" w:cs="Times New Roman"/>
          <w:b/>
          <w:sz w:val="28"/>
          <w:szCs w:val="28"/>
          <w:lang w:eastAsia="ru-RU"/>
        </w:rPr>
      </w:pPr>
      <w:r w:rsidRPr="00B919B7">
        <w:rPr>
          <w:rFonts w:ascii="Times New Roman" w:eastAsia="Times New Roman" w:hAnsi="Times New Roman" w:cs="Times New Roman"/>
          <w:b/>
          <w:sz w:val="28"/>
          <w:szCs w:val="28"/>
          <w:lang w:eastAsia="ru-RU"/>
        </w:rPr>
        <w:t>распределения документов среди членов ЭПК Архивуправления</w:t>
      </w:r>
    </w:p>
    <w:tbl>
      <w:tblPr>
        <w:tblW w:w="1502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125"/>
        <w:gridCol w:w="6802"/>
        <w:gridCol w:w="5389"/>
      </w:tblGrid>
      <w:tr w:rsidR="00B919B7" w:rsidRPr="00B919B7" w:rsidTr="00B919B7">
        <w:trPr>
          <w:trHeight w:val="613"/>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w:t>
            </w:r>
          </w:p>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proofErr w:type="gramStart"/>
            <w:r w:rsidRPr="00B919B7">
              <w:rPr>
                <w:rFonts w:ascii="Times New Roman" w:eastAsia="Times New Roman" w:hAnsi="Times New Roman" w:cs="Times New Roman"/>
                <w:b/>
                <w:sz w:val="26"/>
                <w:szCs w:val="26"/>
                <w:lang w:eastAsia="ru-RU"/>
              </w:rPr>
              <w:t>п</w:t>
            </w:r>
            <w:proofErr w:type="gramEnd"/>
            <w:r w:rsidRPr="00B919B7">
              <w:rPr>
                <w:rFonts w:ascii="Times New Roman" w:eastAsia="Times New Roman" w:hAnsi="Times New Roman" w:cs="Times New Roman"/>
                <w:b/>
                <w:sz w:val="26"/>
                <w:szCs w:val="26"/>
                <w:lang w:eastAsia="ru-RU"/>
              </w:rPr>
              <w:t>/п</w:t>
            </w:r>
          </w:p>
        </w:tc>
        <w:tc>
          <w:tcPr>
            <w:tcW w:w="2125"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Ф.И.О.</w:t>
            </w:r>
          </w:p>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 xml:space="preserve">члена ЭПК </w:t>
            </w:r>
          </w:p>
        </w:tc>
        <w:tc>
          <w:tcPr>
            <w:tcW w:w="6802"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Должность</w:t>
            </w: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b/>
                <w:sz w:val="26"/>
                <w:szCs w:val="26"/>
                <w:lang w:eastAsia="ru-RU"/>
              </w:rPr>
            </w:pPr>
            <w:r w:rsidRPr="00B919B7">
              <w:rPr>
                <w:rFonts w:ascii="Times New Roman" w:eastAsia="Times New Roman" w:hAnsi="Times New Roman" w:cs="Times New Roman"/>
                <w:b/>
                <w:sz w:val="26"/>
                <w:szCs w:val="26"/>
                <w:lang w:eastAsia="ru-RU"/>
              </w:rPr>
              <w:t>Документы, рассматриваемые членами ЭПК</w:t>
            </w:r>
          </w:p>
        </w:tc>
      </w:tr>
      <w:tr w:rsidR="00B919B7" w:rsidRPr="00B919B7" w:rsidTr="00B919B7">
        <w:trPr>
          <w:trHeight w:val="1413"/>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1.</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Л.Б.Карманова</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О.В.Пешехонова</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Н.Н.Харланова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начальника архивного управления Курской области - начальник отдела методического руководства за работой государственных, муниципальных и отраслевых архивов</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по основной деятельности ОКУ «Госархив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Начальник отдела комплектования ОКУ «Госархив Курской области»</w:t>
            </w: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 xml:space="preserve">Документы представительных, законодательных и исполнительных органов  государственной власти, органов местного самоуправления </w:t>
            </w:r>
          </w:p>
        </w:tc>
      </w:tr>
      <w:tr w:rsidR="00B919B7" w:rsidRPr="00B919B7" w:rsidTr="00B919B7">
        <w:trPr>
          <w:trHeight w:val="1413"/>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2.</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Е.В.Красноухова</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Н.Н.Харланова</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Главный хранитель фондов ОКУ «Госархив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Начальник отдела комплектования ОКУ «Госархив Курской области»</w:t>
            </w: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предприятий, учреждений и организаций промышленности, транспорта, связи, коммунального хозяйства, сферы торговли</w:t>
            </w:r>
          </w:p>
        </w:tc>
      </w:tr>
      <w:tr w:rsidR="00B919B7" w:rsidRPr="00B919B7" w:rsidTr="00B919B7">
        <w:trPr>
          <w:trHeight w:val="1458"/>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3.</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Л.С.Ласочко</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Н.А.Аносенкова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начальника отдела использования и  публикации документов ОКУ «Госархив Курской области»</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Эксперт управления организационной, правовой и кадровой работы  комитета здравоохранения Курской области</w:t>
            </w: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учреждений и организаций системы здравоохранения, соцобеспечения, службы занятости, Пенсионного фонда РФ</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1252"/>
        </w:trPr>
        <w:tc>
          <w:tcPr>
            <w:tcW w:w="710"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lastRenderedPageBreak/>
              <w:t>4.</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Л.Б.Карманова</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Е.В.Красноухова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начальника архивного управления Курской области - начальник отдела методического руководства за работой государственных, муниципальных и отраслевых архивов</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Главный хранитель фондов ОКУ «Госархив Курской области»</w:t>
            </w: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учреждений  и организаций  судебных органов, органов прокуратуры</w:t>
            </w:r>
          </w:p>
        </w:tc>
      </w:tr>
      <w:tr w:rsidR="00B919B7" w:rsidRPr="00B919B7" w:rsidTr="00B919B7">
        <w:trPr>
          <w:trHeight w:val="1028"/>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5.</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Л.С.Ласочко</w:t>
            </w:r>
          </w:p>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начальника отдела использования и  публикации документов ОКУ «Госархив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учреждений и организаций системы высшего и среднего специального образования, учреждений культуры</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1028"/>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6.</w:t>
            </w:r>
          </w:p>
        </w:tc>
        <w:tc>
          <w:tcPr>
            <w:tcW w:w="2125"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Н.Н.Харланова</w:t>
            </w:r>
          </w:p>
        </w:tc>
        <w:tc>
          <w:tcPr>
            <w:tcW w:w="6802"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Начальник отдела комплектования ОКУ «Госархив Курской области»</w:t>
            </w: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сельскохозяйственных кооперативов, предприятий, организаций потребкооперации</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1602"/>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7.</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О.В.Пешехонова</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О.Г.Почепцова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по основной деятельности ОКУ «Госархив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по основной деятельности «ОКУ «ГАОПИ Курской области»</w:t>
            </w: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 xml:space="preserve">Документы профсоюзных, общественных организаций, избирательных комиссий всех уровней </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1749"/>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8.</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В.В.Распутина</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О.Г.Почепцова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Ведущий консультант отдела по организации и координации деятельности архивных учреждений и архивов организаций архивного управления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по основной деятельности «ОКУ «ГАОПИ Курской области»</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Фотодокументы, документы личного происхождения</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2278"/>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lastRenderedPageBreak/>
              <w:t>9.</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 xml:space="preserve">Л.Б.Карманова </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М.В.Шишлова</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О.В.Пешехонова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начальника архивного управления Курской области - начальник отдела методического руководства за работой государственных, муниципальных и отраслевых архивов</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Ведущий консультант отдела методического руководства за работой государственных, муниципальных и отраслевых архивов архивного управления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по основной деятельности  ОКУ «Госархив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Нормативные документы, регулирующие вопросы  делопроизводства, деятельности экспертных комиссий и архивов организаций</w:t>
            </w:r>
          </w:p>
        </w:tc>
      </w:tr>
      <w:tr w:rsidR="00B919B7" w:rsidRPr="00B919B7" w:rsidTr="00B919B7">
        <w:trPr>
          <w:trHeight w:val="2000"/>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10.</w:t>
            </w:r>
          </w:p>
        </w:tc>
        <w:tc>
          <w:tcPr>
            <w:tcW w:w="2125"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М.В.Шишлова</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p w:rsidR="00B919B7" w:rsidRPr="00B919B7" w:rsidRDefault="00B919B7" w:rsidP="00B919B7">
            <w:pPr>
              <w:spacing w:after="0" w:line="240" w:lineRule="auto"/>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Т.М.Рюмшина</w:t>
            </w:r>
          </w:p>
        </w:tc>
        <w:tc>
          <w:tcPr>
            <w:tcW w:w="6802"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Ведущий консультант отдела методического руководства за работой государственных, муниципальных и отраслевых архивов архивного управления Курской области</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Заместитель директора ОКУ «ГАДЛС Курской области»</w:t>
            </w:r>
          </w:p>
          <w:p w:rsidR="00B919B7" w:rsidRPr="00B919B7" w:rsidRDefault="00B919B7" w:rsidP="00B919B7">
            <w:pPr>
              <w:spacing w:after="0" w:line="240" w:lineRule="auto"/>
              <w:rPr>
                <w:rFonts w:ascii="Times New Roman" w:eastAsia="Times New Roman" w:hAnsi="Times New Roman" w:cs="Times New Roman"/>
                <w:sz w:val="26"/>
                <w:szCs w:val="26"/>
                <w:lang w:eastAsia="ru-RU"/>
              </w:rPr>
            </w:pPr>
          </w:p>
        </w:tc>
        <w:tc>
          <w:tcPr>
            <w:tcW w:w="5389" w:type="dxa"/>
            <w:tcBorders>
              <w:top w:val="single" w:sz="4" w:space="0" w:color="auto"/>
              <w:left w:val="single" w:sz="4" w:space="0" w:color="auto"/>
              <w:bottom w:val="single" w:sz="4" w:space="0" w:color="auto"/>
              <w:right w:val="single" w:sz="4" w:space="0" w:color="auto"/>
            </w:tcBorders>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Документы по личному составу ликвидированных (ликвидируемых) предприятий, организаций и учреждений</w:t>
            </w:r>
          </w:p>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p>
        </w:tc>
      </w:tr>
      <w:tr w:rsidR="00B919B7" w:rsidRPr="00B919B7" w:rsidTr="00B919B7">
        <w:trPr>
          <w:trHeight w:val="1412"/>
        </w:trPr>
        <w:tc>
          <w:tcPr>
            <w:tcW w:w="710"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center"/>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11.</w:t>
            </w:r>
          </w:p>
        </w:tc>
        <w:tc>
          <w:tcPr>
            <w:tcW w:w="2125"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О.И.Белинская</w:t>
            </w:r>
          </w:p>
        </w:tc>
        <w:tc>
          <w:tcPr>
            <w:tcW w:w="6802"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Начальник отдела  научно-справочного аппарата ОКУ «Госархив Курской области»</w:t>
            </w:r>
          </w:p>
        </w:tc>
        <w:tc>
          <w:tcPr>
            <w:tcW w:w="5389" w:type="dxa"/>
            <w:tcBorders>
              <w:top w:val="single" w:sz="4" w:space="0" w:color="auto"/>
              <w:left w:val="single" w:sz="4" w:space="0" w:color="auto"/>
              <w:bottom w:val="single" w:sz="4" w:space="0" w:color="auto"/>
              <w:right w:val="single" w:sz="4" w:space="0" w:color="auto"/>
            </w:tcBorders>
            <w:hideMark/>
          </w:tcPr>
          <w:p w:rsidR="00B919B7" w:rsidRPr="00B919B7" w:rsidRDefault="00B919B7" w:rsidP="00B919B7">
            <w:pPr>
              <w:spacing w:after="0" w:line="240" w:lineRule="auto"/>
              <w:jc w:val="both"/>
              <w:rPr>
                <w:rFonts w:ascii="Times New Roman" w:eastAsia="Times New Roman" w:hAnsi="Times New Roman" w:cs="Times New Roman"/>
                <w:sz w:val="26"/>
                <w:szCs w:val="26"/>
                <w:lang w:eastAsia="ru-RU"/>
              </w:rPr>
            </w:pPr>
            <w:r w:rsidRPr="00B919B7">
              <w:rPr>
                <w:rFonts w:ascii="Times New Roman" w:eastAsia="Times New Roman" w:hAnsi="Times New Roman" w:cs="Times New Roman"/>
                <w:sz w:val="26"/>
                <w:szCs w:val="26"/>
                <w:lang w:eastAsia="ru-RU"/>
              </w:rPr>
              <w:t>Переработанные, усовершенствованные описи дел, хранящихся в государственных, муниципальных архивах, архивах организаций</w:t>
            </w:r>
          </w:p>
        </w:tc>
      </w:tr>
    </w:tbl>
    <w:p w:rsidR="00B919B7" w:rsidRPr="00B919B7" w:rsidRDefault="00B919B7" w:rsidP="00B919B7">
      <w:pPr>
        <w:spacing w:after="0"/>
        <w:rPr>
          <w:rFonts w:ascii="Times New Roman" w:eastAsia="Times New Roman" w:hAnsi="Times New Roman" w:cs="Times New Roman"/>
          <w:i/>
          <w:sz w:val="24"/>
          <w:szCs w:val="24"/>
          <w:lang w:eastAsia="ru-RU"/>
        </w:rPr>
      </w:pPr>
    </w:p>
    <w:p w:rsidR="00B919B7" w:rsidRPr="00B919B7" w:rsidRDefault="00B919B7" w:rsidP="00B919B7">
      <w:pPr>
        <w:spacing w:after="0" w:line="240" w:lineRule="auto"/>
        <w:jc w:val="both"/>
        <w:rPr>
          <w:rFonts w:ascii="Times New Roman" w:eastAsia="Calibri" w:hAnsi="Times New Roman" w:cs="Times New Roman"/>
          <w:sz w:val="28"/>
          <w:szCs w:val="28"/>
        </w:rPr>
      </w:pPr>
    </w:p>
    <w:p w:rsidR="00B066B7" w:rsidRDefault="00B066B7">
      <w:pPr>
        <w:rPr>
          <w:rFonts w:ascii="Times New Roman" w:hAnsi="Times New Roman" w:cs="Times New Roman"/>
          <w:sz w:val="26"/>
          <w:szCs w:val="26"/>
        </w:rPr>
      </w:pPr>
    </w:p>
    <w:p w:rsidR="0097034F" w:rsidRDefault="0097034F">
      <w:pPr>
        <w:rPr>
          <w:rFonts w:ascii="Times New Roman" w:hAnsi="Times New Roman" w:cs="Times New Roman"/>
          <w:sz w:val="26"/>
          <w:szCs w:val="26"/>
        </w:rPr>
      </w:pPr>
    </w:p>
    <w:p w:rsidR="0097034F" w:rsidRDefault="0097034F">
      <w:pPr>
        <w:rPr>
          <w:rFonts w:ascii="Times New Roman" w:hAnsi="Times New Roman" w:cs="Times New Roman"/>
          <w:sz w:val="26"/>
          <w:szCs w:val="26"/>
        </w:rPr>
      </w:pPr>
    </w:p>
    <w:p w:rsidR="0097034F" w:rsidRDefault="0097034F">
      <w:pPr>
        <w:rPr>
          <w:rFonts w:ascii="Times New Roman" w:hAnsi="Times New Roman" w:cs="Times New Roman"/>
          <w:sz w:val="26"/>
          <w:szCs w:val="26"/>
        </w:rPr>
        <w:sectPr w:rsidR="0097034F" w:rsidSect="00B919B7">
          <w:pgSz w:w="16838" w:h="11906" w:orient="landscape"/>
          <w:pgMar w:top="1135" w:right="1134" w:bottom="851" w:left="1134" w:header="709" w:footer="709" w:gutter="0"/>
          <w:cols w:space="708"/>
          <w:docGrid w:linePitch="360"/>
        </w:sectPr>
      </w:pPr>
    </w:p>
    <w:tbl>
      <w:tblPr>
        <w:tblStyle w:val="23"/>
        <w:tblW w:w="6192" w:type="dxa"/>
        <w:tblInd w:w="3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2"/>
      </w:tblGrid>
      <w:tr w:rsidR="0097034F" w:rsidRPr="0097034F" w:rsidTr="005A5F5B">
        <w:trPr>
          <w:trHeight w:val="1069"/>
        </w:trPr>
        <w:tc>
          <w:tcPr>
            <w:tcW w:w="6192" w:type="dxa"/>
          </w:tcPr>
          <w:p w:rsidR="0097034F" w:rsidRPr="0097034F" w:rsidRDefault="0097034F" w:rsidP="0097034F">
            <w:pPr>
              <w:jc w:val="center"/>
              <w:rPr>
                <w:rFonts w:ascii="Times New Roman" w:eastAsia="Calibri" w:hAnsi="Times New Roman" w:cs="Times New Roman"/>
                <w:sz w:val="28"/>
                <w:szCs w:val="28"/>
              </w:rPr>
            </w:pPr>
            <w:r w:rsidRPr="0097034F">
              <w:rPr>
                <w:rFonts w:ascii="Times New Roman" w:eastAsia="Calibri" w:hAnsi="Times New Roman" w:cs="Times New Roman"/>
                <w:sz w:val="28"/>
                <w:szCs w:val="28"/>
              </w:rPr>
              <w:lastRenderedPageBreak/>
              <w:t>Приложение № 3</w:t>
            </w:r>
          </w:p>
          <w:p w:rsidR="0097034F" w:rsidRPr="005A5F5B" w:rsidRDefault="0097034F" w:rsidP="005A5F5B">
            <w:pPr>
              <w:rPr>
                <w:rFonts w:ascii="Times New Roman" w:eastAsia="Calibri" w:hAnsi="Times New Roman" w:cs="Times New Roman"/>
                <w:sz w:val="26"/>
                <w:szCs w:val="26"/>
              </w:rPr>
            </w:pPr>
            <w:r w:rsidRPr="005A5F5B">
              <w:rPr>
                <w:rFonts w:ascii="Times New Roman" w:eastAsia="Calibri" w:hAnsi="Times New Roman" w:cs="Times New Roman"/>
                <w:sz w:val="26"/>
                <w:szCs w:val="26"/>
              </w:rPr>
              <w:t>к Регламенту  работы</w:t>
            </w:r>
            <w:r w:rsidR="005A5F5B">
              <w:rPr>
                <w:rFonts w:ascii="Times New Roman" w:eastAsia="Calibri" w:hAnsi="Times New Roman" w:cs="Times New Roman"/>
                <w:sz w:val="26"/>
                <w:szCs w:val="26"/>
              </w:rPr>
              <w:t xml:space="preserve">  </w:t>
            </w:r>
            <w:r w:rsidRPr="005A5F5B">
              <w:rPr>
                <w:rFonts w:ascii="Times New Roman" w:eastAsia="Times New Roman" w:hAnsi="Times New Roman" w:cs="Times New Roman"/>
                <w:sz w:val="26"/>
                <w:szCs w:val="26"/>
                <w:lang w:eastAsia="ru-RU"/>
              </w:rPr>
              <w:t>ЭПК Архивуправления</w:t>
            </w:r>
          </w:p>
          <w:p w:rsidR="0097034F" w:rsidRPr="0097034F" w:rsidRDefault="0097034F" w:rsidP="0097034F">
            <w:pPr>
              <w:jc w:val="right"/>
              <w:rPr>
                <w:rFonts w:ascii="Times New Roman" w:eastAsia="Calibri" w:hAnsi="Times New Roman" w:cs="Times New Roman"/>
                <w:sz w:val="28"/>
                <w:szCs w:val="28"/>
              </w:rPr>
            </w:pPr>
          </w:p>
        </w:tc>
      </w:tr>
    </w:tbl>
    <w:p w:rsidR="0097034F" w:rsidRPr="0097034F" w:rsidRDefault="0097034F" w:rsidP="0097034F">
      <w:pPr>
        <w:spacing w:after="0" w:line="240" w:lineRule="auto"/>
        <w:jc w:val="right"/>
        <w:rPr>
          <w:rFonts w:ascii="Times New Roman" w:eastAsia="Calibri" w:hAnsi="Times New Roman" w:cs="Times New Roman"/>
          <w:sz w:val="28"/>
          <w:szCs w:val="28"/>
        </w:rPr>
      </w:pPr>
    </w:p>
    <w:p w:rsidR="0097034F" w:rsidRPr="0097034F" w:rsidRDefault="0097034F" w:rsidP="0097034F">
      <w:pPr>
        <w:rPr>
          <w:rFonts w:ascii="Times New Roman" w:eastAsia="Times New Roman" w:hAnsi="Times New Roman" w:cs="Times New Roman"/>
          <w:i/>
          <w:sz w:val="24"/>
          <w:szCs w:val="24"/>
          <w:lang w:eastAsia="ru-RU"/>
        </w:rPr>
      </w:pPr>
    </w:p>
    <w:p w:rsidR="0097034F" w:rsidRPr="0097034F" w:rsidRDefault="0097034F" w:rsidP="0097034F">
      <w:pPr>
        <w:rPr>
          <w:rFonts w:ascii="Times New Roman" w:eastAsia="Times New Roman" w:hAnsi="Times New Roman" w:cs="Times New Roman"/>
          <w:i/>
          <w:sz w:val="24"/>
          <w:szCs w:val="24"/>
          <w:lang w:eastAsia="ru-RU"/>
        </w:rPr>
      </w:pPr>
    </w:p>
    <w:p w:rsidR="0097034F" w:rsidRPr="0097034F" w:rsidRDefault="0097034F" w:rsidP="0097034F">
      <w:pPr>
        <w:rPr>
          <w:rFonts w:ascii="Times New Roman" w:eastAsia="Times New Roman" w:hAnsi="Times New Roman" w:cs="Times New Roman"/>
          <w:sz w:val="24"/>
          <w:szCs w:val="24"/>
          <w:lang w:eastAsia="ru-RU"/>
        </w:rPr>
      </w:pPr>
    </w:p>
    <w:p w:rsidR="0097034F" w:rsidRPr="0097034F" w:rsidRDefault="0097034F" w:rsidP="0097034F">
      <w:pPr>
        <w:tabs>
          <w:tab w:val="left" w:pos="2925"/>
        </w:tabs>
        <w:spacing w:after="0" w:line="240" w:lineRule="auto"/>
        <w:jc w:val="center"/>
        <w:rPr>
          <w:rFonts w:ascii="Times New Roman" w:eastAsia="Times New Roman" w:hAnsi="Times New Roman" w:cs="Times New Roman"/>
          <w:b/>
          <w:sz w:val="28"/>
          <w:szCs w:val="28"/>
          <w:lang w:eastAsia="ru-RU"/>
        </w:rPr>
      </w:pPr>
      <w:r w:rsidRPr="0097034F">
        <w:rPr>
          <w:rFonts w:ascii="Times New Roman" w:eastAsia="Times New Roman" w:hAnsi="Times New Roman" w:cs="Times New Roman"/>
          <w:b/>
          <w:sz w:val="28"/>
          <w:szCs w:val="28"/>
          <w:lang w:eastAsia="ru-RU"/>
        </w:rPr>
        <w:t xml:space="preserve">СВОД </w:t>
      </w:r>
    </w:p>
    <w:p w:rsidR="0097034F" w:rsidRPr="0097034F" w:rsidRDefault="0097034F" w:rsidP="0097034F">
      <w:pPr>
        <w:tabs>
          <w:tab w:val="left" w:pos="2925"/>
        </w:tabs>
        <w:spacing w:after="0" w:line="240" w:lineRule="auto"/>
        <w:jc w:val="center"/>
        <w:rPr>
          <w:rFonts w:ascii="Times New Roman" w:eastAsia="Times New Roman" w:hAnsi="Times New Roman" w:cs="Times New Roman"/>
          <w:b/>
          <w:sz w:val="28"/>
          <w:szCs w:val="28"/>
          <w:lang w:eastAsia="ru-RU"/>
        </w:rPr>
      </w:pPr>
      <w:r w:rsidRPr="0097034F">
        <w:rPr>
          <w:rFonts w:ascii="Times New Roman" w:eastAsia="Times New Roman" w:hAnsi="Times New Roman" w:cs="Times New Roman"/>
          <w:b/>
          <w:sz w:val="28"/>
          <w:szCs w:val="28"/>
          <w:lang w:eastAsia="ru-RU"/>
        </w:rPr>
        <w:t>замечаний и предложений</w:t>
      </w:r>
    </w:p>
    <w:p w:rsidR="0097034F" w:rsidRPr="0097034F" w:rsidRDefault="0097034F" w:rsidP="0097034F">
      <w:pPr>
        <w:tabs>
          <w:tab w:val="left" w:pos="2925"/>
        </w:tabs>
        <w:spacing w:after="0" w:line="240" w:lineRule="auto"/>
        <w:jc w:val="center"/>
        <w:rPr>
          <w:rFonts w:ascii="Times New Roman" w:eastAsia="Times New Roman" w:hAnsi="Times New Roman" w:cs="Times New Roman"/>
          <w:b/>
          <w:sz w:val="28"/>
          <w:szCs w:val="28"/>
          <w:lang w:eastAsia="ru-RU"/>
        </w:rPr>
      </w:pPr>
      <w:r w:rsidRPr="0097034F">
        <w:rPr>
          <w:rFonts w:ascii="Times New Roman" w:eastAsia="Times New Roman" w:hAnsi="Times New Roman" w:cs="Times New Roman"/>
          <w:b/>
          <w:sz w:val="28"/>
          <w:szCs w:val="28"/>
          <w:lang w:eastAsia="ru-RU"/>
        </w:rPr>
        <w:t>(разногласий)</w:t>
      </w:r>
    </w:p>
    <w:p w:rsidR="0097034F" w:rsidRPr="0097034F" w:rsidRDefault="0097034F" w:rsidP="0097034F">
      <w:pPr>
        <w:tabs>
          <w:tab w:val="left" w:pos="2925"/>
        </w:tabs>
        <w:spacing w:after="0"/>
        <w:jc w:val="center"/>
        <w:rPr>
          <w:rFonts w:ascii="Times New Roman" w:eastAsia="Times New Roman" w:hAnsi="Times New Roman" w:cs="Times New Roman"/>
          <w:sz w:val="24"/>
          <w:szCs w:val="24"/>
          <w:lang w:eastAsia="ru-RU"/>
        </w:rPr>
      </w:pPr>
    </w:p>
    <w:p w:rsidR="0097034F" w:rsidRPr="0097034F" w:rsidRDefault="0097034F" w:rsidP="0097034F">
      <w:pPr>
        <w:tabs>
          <w:tab w:val="left" w:pos="2925"/>
        </w:tabs>
        <w:spacing w:after="0"/>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___________________________________________________</w:t>
      </w:r>
    </w:p>
    <w:p w:rsidR="0097034F" w:rsidRPr="0097034F" w:rsidRDefault="0097034F" w:rsidP="0097034F">
      <w:pPr>
        <w:tabs>
          <w:tab w:val="left" w:pos="2925"/>
        </w:tabs>
        <w:spacing w:after="0"/>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(наименование документа)</w:t>
      </w:r>
    </w:p>
    <w:p w:rsidR="0097034F" w:rsidRPr="0097034F" w:rsidRDefault="0097034F" w:rsidP="0097034F">
      <w:pPr>
        <w:tabs>
          <w:tab w:val="left" w:pos="2925"/>
        </w:tabs>
        <w:spacing w:after="0"/>
        <w:jc w:val="right"/>
        <w:rPr>
          <w:rFonts w:ascii="Times New Roman" w:eastAsia="Times New Roman" w:hAnsi="Times New Roman" w:cs="Times New Roman"/>
          <w:i/>
          <w:sz w:val="24"/>
          <w:szCs w:val="24"/>
          <w:lang w:eastAsia="ru-RU"/>
        </w:rPr>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920"/>
        <w:gridCol w:w="3075"/>
        <w:gridCol w:w="2475"/>
        <w:gridCol w:w="1511"/>
      </w:tblGrid>
      <w:tr w:rsidR="0097034F" w:rsidRPr="0097034F" w:rsidTr="00DC37AE">
        <w:trPr>
          <w:trHeight w:val="420"/>
        </w:trPr>
        <w:tc>
          <w:tcPr>
            <w:tcW w:w="510" w:type="dxa"/>
            <w:tcBorders>
              <w:top w:val="single" w:sz="4" w:space="0" w:color="auto"/>
              <w:left w:val="single" w:sz="4" w:space="0" w:color="auto"/>
              <w:bottom w:val="single" w:sz="4" w:space="0" w:color="auto"/>
              <w:right w:val="single" w:sz="4" w:space="0" w:color="auto"/>
            </w:tcBorders>
            <w:hideMark/>
          </w:tcPr>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w:t>
            </w:r>
          </w:p>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proofErr w:type="gramStart"/>
            <w:r w:rsidRPr="0097034F">
              <w:rPr>
                <w:rFonts w:ascii="Times New Roman" w:eastAsia="Times New Roman" w:hAnsi="Times New Roman" w:cs="Times New Roman"/>
                <w:sz w:val="24"/>
                <w:szCs w:val="24"/>
                <w:lang w:eastAsia="ru-RU"/>
              </w:rPr>
              <w:t>п</w:t>
            </w:r>
            <w:proofErr w:type="gramEnd"/>
            <w:r w:rsidRPr="0097034F">
              <w:rPr>
                <w:rFonts w:ascii="Times New Roman" w:eastAsia="Times New Roman" w:hAnsi="Times New Roman" w:cs="Times New Roman"/>
                <w:sz w:val="24"/>
                <w:szCs w:val="24"/>
                <w:lang w:eastAsia="ru-RU"/>
              </w:rPr>
              <w:t>/п</w:t>
            </w:r>
          </w:p>
        </w:tc>
        <w:tc>
          <w:tcPr>
            <w:tcW w:w="1920" w:type="dxa"/>
            <w:tcBorders>
              <w:top w:val="single" w:sz="4" w:space="0" w:color="auto"/>
              <w:left w:val="single" w:sz="4" w:space="0" w:color="auto"/>
              <w:bottom w:val="single" w:sz="4" w:space="0" w:color="auto"/>
              <w:right w:val="single" w:sz="4" w:space="0" w:color="auto"/>
            </w:tcBorders>
            <w:hideMark/>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Автор замечания</w:t>
            </w:r>
          </w:p>
        </w:tc>
        <w:tc>
          <w:tcPr>
            <w:tcW w:w="3075" w:type="dxa"/>
            <w:tcBorders>
              <w:top w:val="single" w:sz="4" w:space="0" w:color="auto"/>
              <w:left w:val="single" w:sz="4" w:space="0" w:color="auto"/>
              <w:bottom w:val="single" w:sz="4" w:space="0" w:color="auto"/>
              <w:right w:val="single" w:sz="4" w:space="0" w:color="auto"/>
            </w:tcBorders>
            <w:hideMark/>
          </w:tcPr>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Содержание замечания</w:t>
            </w:r>
          </w:p>
        </w:tc>
        <w:tc>
          <w:tcPr>
            <w:tcW w:w="2475" w:type="dxa"/>
            <w:tcBorders>
              <w:top w:val="single" w:sz="4" w:space="0" w:color="auto"/>
              <w:left w:val="single" w:sz="4" w:space="0" w:color="auto"/>
              <w:bottom w:val="single" w:sz="4" w:space="0" w:color="auto"/>
              <w:right w:val="single" w:sz="4" w:space="0" w:color="auto"/>
            </w:tcBorders>
            <w:hideMark/>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Мнение разработчика документа*</w:t>
            </w:r>
          </w:p>
        </w:tc>
        <w:tc>
          <w:tcPr>
            <w:tcW w:w="1500" w:type="dxa"/>
            <w:tcBorders>
              <w:top w:val="single" w:sz="4" w:space="0" w:color="auto"/>
              <w:left w:val="single" w:sz="4" w:space="0" w:color="auto"/>
              <w:bottom w:val="single" w:sz="4" w:space="0" w:color="auto"/>
              <w:right w:val="single" w:sz="4" w:space="0" w:color="auto"/>
            </w:tcBorders>
            <w:hideMark/>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 xml:space="preserve">Заключение </w:t>
            </w:r>
          </w:p>
          <w:p w:rsidR="0097034F" w:rsidRPr="0097034F" w:rsidRDefault="0097034F" w:rsidP="0097034F">
            <w:pPr>
              <w:jc w:val="center"/>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автора замечания**</w:t>
            </w:r>
          </w:p>
        </w:tc>
      </w:tr>
      <w:tr w:rsidR="0097034F" w:rsidRPr="0097034F" w:rsidTr="00DC37AE">
        <w:trPr>
          <w:trHeight w:val="420"/>
        </w:trPr>
        <w:tc>
          <w:tcPr>
            <w:tcW w:w="51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lang w:eastAsia="ru-RU"/>
              </w:rPr>
            </w:pPr>
          </w:p>
        </w:tc>
        <w:tc>
          <w:tcPr>
            <w:tcW w:w="192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30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p>
        </w:tc>
        <w:tc>
          <w:tcPr>
            <w:tcW w:w="24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150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both"/>
              <w:rPr>
                <w:rFonts w:ascii="Times New Roman" w:eastAsia="Times New Roman" w:hAnsi="Times New Roman" w:cs="Times New Roman"/>
                <w:sz w:val="24"/>
                <w:szCs w:val="24"/>
                <w:lang w:eastAsia="ru-RU"/>
              </w:rPr>
            </w:pPr>
          </w:p>
        </w:tc>
      </w:tr>
      <w:tr w:rsidR="0097034F" w:rsidRPr="0097034F" w:rsidTr="00DC37AE">
        <w:trPr>
          <w:trHeight w:val="420"/>
        </w:trPr>
        <w:tc>
          <w:tcPr>
            <w:tcW w:w="51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lang w:eastAsia="ru-RU"/>
              </w:rPr>
            </w:pPr>
          </w:p>
        </w:tc>
        <w:tc>
          <w:tcPr>
            <w:tcW w:w="192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30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p>
        </w:tc>
        <w:tc>
          <w:tcPr>
            <w:tcW w:w="24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150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both"/>
              <w:rPr>
                <w:rFonts w:ascii="Times New Roman" w:eastAsia="Times New Roman" w:hAnsi="Times New Roman" w:cs="Times New Roman"/>
                <w:sz w:val="24"/>
                <w:szCs w:val="24"/>
                <w:lang w:eastAsia="ru-RU"/>
              </w:rPr>
            </w:pPr>
          </w:p>
        </w:tc>
      </w:tr>
      <w:tr w:rsidR="0097034F" w:rsidRPr="0097034F" w:rsidTr="00DC37AE">
        <w:trPr>
          <w:trHeight w:val="420"/>
        </w:trPr>
        <w:tc>
          <w:tcPr>
            <w:tcW w:w="51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lang w:eastAsia="ru-RU"/>
              </w:rPr>
            </w:pPr>
          </w:p>
        </w:tc>
        <w:tc>
          <w:tcPr>
            <w:tcW w:w="192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30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p>
        </w:tc>
        <w:tc>
          <w:tcPr>
            <w:tcW w:w="2475"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center"/>
              <w:rPr>
                <w:rFonts w:ascii="Times New Roman" w:eastAsia="Times New Roman" w:hAnsi="Times New Roman" w:cs="Times New Roman"/>
                <w:sz w:val="24"/>
                <w:szCs w:val="24"/>
                <w:lang w:eastAsia="ru-RU"/>
              </w:rPr>
            </w:pPr>
          </w:p>
        </w:tc>
        <w:tc>
          <w:tcPr>
            <w:tcW w:w="1500" w:type="dxa"/>
            <w:tcBorders>
              <w:top w:val="single" w:sz="4" w:space="0" w:color="auto"/>
              <w:left w:val="single" w:sz="4" w:space="0" w:color="auto"/>
              <w:bottom w:val="single" w:sz="4" w:space="0" w:color="auto"/>
              <w:right w:val="single" w:sz="4" w:space="0" w:color="auto"/>
            </w:tcBorders>
          </w:tcPr>
          <w:p w:rsidR="0097034F" w:rsidRPr="0097034F" w:rsidRDefault="0097034F" w:rsidP="0097034F">
            <w:pPr>
              <w:tabs>
                <w:tab w:val="left" w:pos="2925"/>
              </w:tabs>
              <w:spacing w:after="0" w:line="240" w:lineRule="auto"/>
              <w:jc w:val="both"/>
              <w:rPr>
                <w:rFonts w:ascii="Times New Roman" w:eastAsia="Times New Roman" w:hAnsi="Times New Roman" w:cs="Times New Roman"/>
                <w:sz w:val="24"/>
                <w:szCs w:val="24"/>
                <w:lang w:eastAsia="ru-RU"/>
              </w:rPr>
            </w:pPr>
          </w:p>
        </w:tc>
      </w:tr>
    </w:tbl>
    <w:p w:rsidR="0097034F" w:rsidRPr="0097034F" w:rsidRDefault="0097034F" w:rsidP="0097034F">
      <w:pPr>
        <w:tabs>
          <w:tab w:val="left" w:pos="2925"/>
        </w:tabs>
        <w:spacing w:after="0"/>
        <w:jc w:val="both"/>
        <w:rPr>
          <w:rFonts w:ascii="Times New Roman" w:eastAsia="Times New Roman" w:hAnsi="Times New Roman" w:cs="Times New Roman"/>
          <w:sz w:val="24"/>
          <w:szCs w:val="24"/>
          <w:lang w:eastAsia="ru-RU"/>
        </w:rPr>
      </w:pPr>
    </w:p>
    <w:p w:rsidR="0097034F" w:rsidRPr="0097034F" w:rsidRDefault="0097034F" w:rsidP="0097034F">
      <w:pPr>
        <w:ind w:left="720"/>
        <w:contextualSpacing/>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*В данной графе приводится заключение автора о согласии с замечанием или аргументы в пользу отклонения замечаний</w:t>
      </w:r>
    </w:p>
    <w:p w:rsidR="0097034F" w:rsidRPr="0097034F" w:rsidRDefault="0097034F" w:rsidP="0097034F">
      <w:pPr>
        <w:spacing w:after="0"/>
        <w:ind w:left="360"/>
        <w:jc w:val="both"/>
        <w:rPr>
          <w:rFonts w:ascii="Calibri" w:eastAsia="Times New Roman" w:hAnsi="Calibri" w:cs="Times New Roman"/>
          <w:sz w:val="24"/>
          <w:szCs w:val="24"/>
          <w:lang w:eastAsia="ru-RU"/>
        </w:rPr>
      </w:pPr>
    </w:p>
    <w:p w:rsidR="0097034F" w:rsidRPr="0097034F" w:rsidRDefault="0097034F" w:rsidP="0097034F">
      <w:pPr>
        <w:spacing w:after="0"/>
        <w:ind w:left="720"/>
        <w:jc w:val="both"/>
        <w:rPr>
          <w:rFonts w:ascii="Times New Roman" w:eastAsia="Times New Roman" w:hAnsi="Times New Roman" w:cs="Times New Roman"/>
          <w:sz w:val="24"/>
          <w:szCs w:val="24"/>
          <w:lang w:eastAsia="ru-RU"/>
        </w:rPr>
      </w:pPr>
      <w:r w:rsidRPr="0097034F">
        <w:rPr>
          <w:rFonts w:ascii="Times New Roman" w:eastAsia="Times New Roman" w:hAnsi="Times New Roman" w:cs="Times New Roman"/>
          <w:sz w:val="24"/>
          <w:szCs w:val="24"/>
          <w:lang w:eastAsia="ru-RU"/>
        </w:rPr>
        <w:t>**В данной графе приводится заключение члена (эксперта) ЭПК о согласовании (не согласовании) документа</w:t>
      </w:r>
    </w:p>
    <w:p w:rsidR="0097034F" w:rsidRPr="0097034F" w:rsidRDefault="0097034F" w:rsidP="0097034F">
      <w:pPr>
        <w:rPr>
          <w:rFonts w:ascii="Calibri" w:eastAsia="Times New Roman" w:hAnsi="Calibri" w:cs="Times New Roman"/>
          <w:lang w:eastAsia="ru-RU"/>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rPr>
        <w:lastRenderedPageBreak/>
        <w:t xml:space="preserve">                                                                                                                        </w:t>
      </w:r>
      <w:r w:rsidRPr="0097034F">
        <w:rPr>
          <w:rFonts w:ascii="Times New Roman" w:eastAsia="Calibri" w:hAnsi="Times New Roman" w:cs="Times New Roman"/>
          <w:sz w:val="28"/>
          <w:szCs w:val="28"/>
        </w:rPr>
        <w:t>Приложение № 4</w:t>
      </w:r>
    </w:p>
    <w:p w:rsidR="005A5F5B" w:rsidRPr="005A5F5B" w:rsidRDefault="0097034F" w:rsidP="005A5F5B">
      <w:pPr>
        <w:spacing w:after="0" w:line="240" w:lineRule="auto"/>
        <w:jc w:val="both"/>
        <w:rPr>
          <w:rFonts w:ascii="Times New Roman" w:eastAsia="Calibri" w:hAnsi="Times New Roman" w:cs="Times New Roman"/>
          <w:sz w:val="26"/>
          <w:szCs w:val="26"/>
        </w:rPr>
      </w:pPr>
      <w:r w:rsidRPr="0097034F">
        <w:rPr>
          <w:rFonts w:ascii="Times New Roman" w:eastAsia="Calibri" w:hAnsi="Times New Roman" w:cs="Times New Roman"/>
          <w:sz w:val="28"/>
          <w:szCs w:val="28"/>
        </w:rPr>
        <w:t xml:space="preserve">                                                          </w:t>
      </w:r>
      <w:r w:rsidR="005A5F5B">
        <w:rPr>
          <w:rFonts w:ascii="Times New Roman" w:eastAsia="Calibri" w:hAnsi="Times New Roman" w:cs="Times New Roman"/>
          <w:sz w:val="28"/>
          <w:szCs w:val="28"/>
        </w:rPr>
        <w:t xml:space="preserve">      </w:t>
      </w:r>
      <w:r w:rsidR="005A5F5B" w:rsidRPr="005A5F5B">
        <w:rPr>
          <w:rFonts w:ascii="Times New Roman" w:eastAsia="Calibri" w:hAnsi="Times New Roman" w:cs="Times New Roman"/>
          <w:sz w:val="26"/>
          <w:szCs w:val="26"/>
        </w:rPr>
        <w:t xml:space="preserve">к Регламенту работы  </w:t>
      </w:r>
      <w:r w:rsidRPr="005A5F5B">
        <w:rPr>
          <w:rFonts w:ascii="Times New Roman" w:eastAsia="Calibri" w:hAnsi="Times New Roman" w:cs="Times New Roman"/>
          <w:sz w:val="26"/>
          <w:szCs w:val="26"/>
        </w:rPr>
        <w:t>ЭПК Архивуправления</w:t>
      </w:r>
      <w:r w:rsidR="005A5F5B" w:rsidRPr="005A5F5B">
        <w:rPr>
          <w:rFonts w:ascii="Times New Roman" w:eastAsia="Calibri" w:hAnsi="Times New Roman" w:cs="Times New Roman"/>
          <w:sz w:val="26"/>
          <w:szCs w:val="26"/>
        </w:rPr>
        <w:t xml:space="preserve"> </w:t>
      </w:r>
    </w:p>
    <w:p w:rsidR="005A5F5B" w:rsidRPr="005A5F5B" w:rsidRDefault="005A5F5B" w:rsidP="005A5F5B">
      <w:pPr>
        <w:spacing w:after="0" w:line="240" w:lineRule="auto"/>
        <w:jc w:val="both"/>
        <w:rPr>
          <w:rFonts w:ascii="Times New Roman" w:eastAsia="Calibri" w:hAnsi="Times New Roman" w:cs="Times New Roman"/>
          <w:sz w:val="26"/>
          <w:szCs w:val="26"/>
        </w:rPr>
      </w:pPr>
    </w:p>
    <w:p w:rsidR="0097034F" w:rsidRPr="0097034F" w:rsidRDefault="0097034F" w:rsidP="0097034F">
      <w:pPr>
        <w:spacing w:after="0" w:line="240" w:lineRule="auto"/>
        <w:jc w:val="center"/>
        <w:rPr>
          <w:rFonts w:ascii="Times New Roman" w:eastAsia="Calibri" w:hAnsi="Times New Roman" w:cs="Times New Roman"/>
          <w:b/>
          <w:sz w:val="40"/>
          <w:szCs w:val="40"/>
        </w:rPr>
      </w:pPr>
      <w:proofErr w:type="gramStart"/>
      <w:r w:rsidRPr="0097034F">
        <w:rPr>
          <w:rFonts w:ascii="Times New Roman" w:eastAsia="Calibri" w:hAnsi="Times New Roman" w:cs="Times New Roman"/>
          <w:b/>
          <w:sz w:val="40"/>
          <w:szCs w:val="40"/>
        </w:rPr>
        <w:t>З</w:t>
      </w:r>
      <w:proofErr w:type="gramEnd"/>
      <w:r w:rsidRPr="0097034F">
        <w:rPr>
          <w:rFonts w:ascii="Times New Roman" w:eastAsia="Calibri" w:hAnsi="Times New Roman" w:cs="Times New Roman"/>
          <w:b/>
          <w:sz w:val="40"/>
          <w:szCs w:val="40"/>
        </w:rPr>
        <w:t xml:space="preserve"> А К Л Ю Ч Е Н И Е</w:t>
      </w:r>
    </w:p>
    <w:p w:rsidR="0097034F" w:rsidRPr="0097034F" w:rsidRDefault="0097034F" w:rsidP="0097034F">
      <w:pPr>
        <w:spacing w:after="0" w:line="240" w:lineRule="auto"/>
        <w:jc w:val="center"/>
        <w:rPr>
          <w:rFonts w:ascii="Times New Roman" w:eastAsia="Calibri" w:hAnsi="Times New Roman" w:cs="Times New Roman"/>
          <w:b/>
          <w:sz w:val="32"/>
          <w:szCs w:val="32"/>
        </w:rPr>
      </w:pPr>
      <w:r w:rsidRPr="0097034F">
        <w:rPr>
          <w:rFonts w:ascii="Times New Roman" w:eastAsia="Calibri" w:hAnsi="Times New Roman" w:cs="Times New Roman"/>
          <w:b/>
          <w:sz w:val="32"/>
          <w:szCs w:val="32"/>
        </w:rPr>
        <w:t>члена (эксперта) ЭПК Архивуправления</w:t>
      </w:r>
    </w:p>
    <w:p w:rsidR="0097034F" w:rsidRPr="0097034F" w:rsidRDefault="0097034F" w:rsidP="0097034F">
      <w:pPr>
        <w:spacing w:after="0" w:line="240" w:lineRule="auto"/>
        <w:jc w:val="both"/>
        <w:rPr>
          <w:rFonts w:ascii="Times New Roman" w:eastAsia="Calibri" w:hAnsi="Times New Roman" w:cs="Times New Roman"/>
          <w:sz w:val="32"/>
          <w:szCs w:val="32"/>
        </w:rPr>
      </w:pPr>
      <w:r w:rsidRPr="0097034F">
        <w:rPr>
          <w:rFonts w:ascii="Times New Roman" w:eastAsia="Calibri" w:hAnsi="Times New Roman" w:cs="Times New Roman"/>
          <w:sz w:val="32"/>
          <w:szCs w:val="32"/>
        </w:rPr>
        <w:t>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0"/>
          <w:szCs w:val="20"/>
        </w:rPr>
      </w:pPr>
      <w:r w:rsidRPr="0097034F">
        <w:rPr>
          <w:rFonts w:ascii="Times New Roman" w:eastAsia="Calibri" w:hAnsi="Times New Roman" w:cs="Times New Roman"/>
          <w:sz w:val="32"/>
          <w:szCs w:val="32"/>
        </w:rPr>
        <w:t xml:space="preserve">                  </w:t>
      </w:r>
      <w:r w:rsidRPr="0097034F">
        <w:rPr>
          <w:rFonts w:ascii="Times New Roman" w:eastAsia="Calibri" w:hAnsi="Times New Roman" w:cs="Times New Roman"/>
        </w:rPr>
        <w:t>(</w:t>
      </w:r>
      <w:r w:rsidRPr="0097034F">
        <w:rPr>
          <w:rFonts w:ascii="Times New Roman" w:eastAsia="Calibri" w:hAnsi="Times New Roman" w:cs="Times New Roman"/>
          <w:sz w:val="20"/>
          <w:szCs w:val="20"/>
        </w:rPr>
        <w:t>наименование организации-источника (не источника) комплектования)</w:t>
      </w:r>
    </w:p>
    <w:p w:rsidR="0097034F" w:rsidRPr="0097034F" w:rsidRDefault="0097034F" w:rsidP="0097034F">
      <w:pPr>
        <w:spacing w:after="0" w:line="240" w:lineRule="auto"/>
        <w:jc w:val="both"/>
        <w:rPr>
          <w:rFonts w:ascii="Times New Roman" w:eastAsia="Calibri" w:hAnsi="Times New Roman" w:cs="Times New Roman"/>
          <w:sz w:val="32"/>
          <w:szCs w:val="32"/>
        </w:rPr>
      </w:pPr>
      <w:r w:rsidRPr="0097034F">
        <w:rPr>
          <w:rFonts w:ascii="Times New Roman" w:eastAsia="Calibri" w:hAnsi="Times New Roman" w:cs="Times New Roman"/>
          <w:sz w:val="32"/>
          <w:szCs w:val="32"/>
        </w:rPr>
        <w:t>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rPr>
      </w:pP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b/>
        </w:rPr>
        <w:t>ПРЕДСТАВЛЯЮТСЯ НА СОГЛАСОВАНИЕ проекты</w:t>
      </w:r>
      <w:r w:rsidRPr="0097034F">
        <w:rPr>
          <w:rFonts w:ascii="Times New Roman" w:eastAsia="Calibri" w:hAnsi="Times New Roman" w:cs="Times New Roman"/>
        </w:rPr>
        <w:t xml:space="preserve"> (</w:t>
      </w:r>
      <w:r w:rsidRPr="0097034F">
        <w:rPr>
          <w:rFonts w:ascii="Times New Roman" w:eastAsia="Calibri" w:hAnsi="Times New Roman" w:cs="Times New Roman"/>
          <w:i/>
        </w:rPr>
        <w:t>нужное подчеркнуть</w:t>
      </w:r>
      <w:r w:rsidRPr="0097034F">
        <w:rPr>
          <w:rFonts w:ascii="Times New Roman" w:eastAsia="Calibri" w:hAnsi="Times New Roman" w:cs="Times New Roman"/>
        </w:rPr>
        <w:t>):</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инструкции по делопроизводству</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положения об экспертной комиссии</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положения об архиве</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примерной (индивидуальной) номенклатуры дел на ___ год</w:t>
      </w:r>
    </w:p>
    <w:p w:rsidR="0097034F" w:rsidRPr="0097034F" w:rsidRDefault="0097034F" w:rsidP="0097034F">
      <w:pPr>
        <w:spacing w:after="0" w:line="240" w:lineRule="auto"/>
        <w:jc w:val="both"/>
        <w:rPr>
          <w:rFonts w:ascii="Times New Roman" w:eastAsia="Calibri" w:hAnsi="Times New Roman" w:cs="Times New Roman"/>
          <w:sz w:val="20"/>
          <w:szCs w:val="20"/>
        </w:rPr>
      </w:pPr>
    </w:p>
    <w:p w:rsidR="0097034F" w:rsidRPr="0097034F" w:rsidRDefault="0097034F" w:rsidP="0097034F">
      <w:pPr>
        <w:spacing w:after="0" w:line="240" w:lineRule="auto"/>
        <w:jc w:val="both"/>
        <w:rPr>
          <w:rFonts w:ascii="Times New Roman" w:eastAsia="Calibri" w:hAnsi="Times New Roman" w:cs="Times New Roman"/>
          <w:b/>
        </w:rPr>
      </w:pPr>
      <w:r w:rsidRPr="0097034F">
        <w:rPr>
          <w:rFonts w:ascii="Times New Roman" w:eastAsia="Calibri" w:hAnsi="Times New Roman" w:cs="Times New Roman"/>
          <w:bCs/>
          <w:sz w:val="20"/>
          <w:szCs w:val="20"/>
        </w:rPr>
        <w:t xml:space="preserve"> </w:t>
      </w:r>
      <w:r w:rsidRPr="0097034F">
        <w:rPr>
          <w:rFonts w:ascii="Times New Roman" w:eastAsia="Calibri" w:hAnsi="Times New Roman" w:cs="Times New Roman"/>
          <w:b/>
        </w:rPr>
        <w:t xml:space="preserve">ПРЕДСТАВЛЯЮТСЯ НА УТВЕРЖДЕНИЕ (СОГЛАСОВАНИЕ):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описи дел  после упорядочения документов, усовершенствования, переработки  фонда</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                                                     (</w:t>
      </w:r>
      <w:r w:rsidRPr="0097034F">
        <w:rPr>
          <w:rFonts w:ascii="Times New Roman" w:eastAsia="Calibri" w:hAnsi="Times New Roman" w:cs="Times New Roman"/>
          <w:i/>
        </w:rPr>
        <w:t>нужное подчеркнуть</w:t>
      </w:r>
      <w:r w:rsidRPr="0097034F">
        <w:rPr>
          <w:rFonts w:ascii="Times New Roman" w:eastAsia="Calibri" w:hAnsi="Times New Roman" w:cs="Times New Roman"/>
        </w:rPr>
        <w:t xml:space="preserve">):  </w:t>
      </w:r>
    </w:p>
    <w:p w:rsidR="0097034F" w:rsidRPr="0097034F" w:rsidRDefault="0097034F" w:rsidP="0097034F">
      <w:pPr>
        <w:spacing w:after="0" w:line="240" w:lineRule="auto"/>
        <w:jc w:val="both"/>
        <w:rPr>
          <w:rFonts w:ascii="Times New Roman" w:eastAsia="Calibri" w:hAnsi="Times New Roman" w:cs="Times New Roman"/>
          <w:b/>
        </w:rPr>
      </w:pPr>
      <w:r w:rsidRPr="0097034F">
        <w:rPr>
          <w:rFonts w:ascii="Times New Roman" w:eastAsia="Calibri" w:hAnsi="Times New Roman" w:cs="Times New Roman"/>
          <w:bCs/>
          <w:sz w:val="20"/>
          <w:szCs w:val="20"/>
        </w:rPr>
        <w:t xml:space="preserve">                           </w:t>
      </w:r>
      <w:r w:rsidRPr="0097034F">
        <w:rPr>
          <w:rFonts w:ascii="Times New Roman" w:eastAsia="Calibri" w:hAnsi="Times New Roman" w:cs="Times New Roman"/>
          <w:b/>
          <w:bCs/>
          <w:sz w:val="20"/>
          <w:szCs w:val="20"/>
        </w:rPr>
        <w:t xml:space="preserve">ПОСТОЯННОГО ХРАНЕНИЯ: </w:t>
      </w:r>
      <w:r w:rsidRPr="0097034F">
        <w:rPr>
          <w:rFonts w:ascii="Times New Roman" w:eastAsia="Calibri" w:hAnsi="Times New Roman" w:cs="Times New Roman"/>
          <w:b/>
          <w:sz w:val="20"/>
          <w:szCs w:val="20"/>
        </w:rPr>
        <w:t xml:space="preserve">  </w:t>
      </w:r>
      <w:r w:rsidRPr="0097034F">
        <w:rPr>
          <w:rFonts w:ascii="Times New Roman" w:eastAsia="Calibri" w:hAnsi="Times New Roman" w:cs="Times New Roman"/>
          <w:b/>
        </w:rPr>
        <w:t xml:space="preserve">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 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 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 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rPr>
        <w:tab/>
        <w:t xml:space="preserve">                       </w:t>
      </w:r>
      <w:r w:rsidRPr="0097034F">
        <w:rPr>
          <w:rFonts w:ascii="Times New Roman" w:eastAsia="Calibri" w:hAnsi="Times New Roman" w:cs="Times New Roman"/>
          <w:sz w:val="18"/>
        </w:rPr>
        <w:t xml:space="preserve"> </w:t>
      </w:r>
    </w:p>
    <w:p w:rsidR="0097034F" w:rsidRPr="0097034F" w:rsidRDefault="0097034F" w:rsidP="0097034F">
      <w:pPr>
        <w:spacing w:after="0" w:line="240" w:lineRule="auto"/>
        <w:jc w:val="both"/>
        <w:rPr>
          <w:rFonts w:ascii="Times New Roman" w:eastAsia="Calibri" w:hAnsi="Times New Roman" w:cs="Times New Roman"/>
          <w:b/>
        </w:rPr>
      </w:pPr>
      <w:r w:rsidRPr="0097034F">
        <w:rPr>
          <w:rFonts w:ascii="Times New Roman" w:eastAsia="Calibri" w:hAnsi="Times New Roman" w:cs="Times New Roman"/>
        </w:rPr>
        <w:tab/>
      </w:r>
      <w:r w:rsidRPr="0097034F">
        <w:rPr>
          <w:rFonts w:ascii="Times New Roman" w:eastAsia="Calibri" w:hAnsi="Times New Roman" w:cs="Times New Roman"/>
        </w:rPr>
        <w:tab/>
      </w:r>
      <w:r w:rsidRPr="0097034F">
        <w:rPr>
          <w:rFonts w:ascii="Times New Roman" w:eastAsia="Calibri" w:hAnsi="Times New Roman" w:cs="Times New Roman"/>
          <w:b/>
          <w:bCs/>
          <w:sz w:val="20"/>
          <w:szCs w:val="20"/>
        </w:rPr>
        <w:t>ПО  ЛИЧНОМУ СОСТАВУ:</w:t>
      </w:r>
      <w:r w:rsidRPr="0097034F">
        <w:rPr>
          <w:rFonts w:ascii="Times New Roman" w:eastAsia="Calibri" w:hAnsi="Times New Roman" w:cs="Times New Roman"/>
          <w:b/>
          <w:sz w:val="20"/>
          <w:szCs w:val="20"/>
        </w:rPr>
        <w:t xml:space="preserve">  </w:t>
      </w:r>
      <w:r w:rsidRPr="0097034F">
        <w:rPr>
          <w:rFonts w:ascii="Times New Roman" w:eastAsia="Calibri" w:hAnsi="Times New Roman" w:cs="Times New Roman"/>
          <w:b/>
        </w:rPr>
        <w:t xml:space="preserve">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 xml:space="preserve">опись №  ______ за  ________ - ________гг.   дел ________  </w:t>
      </w:r>
      <w:proofErr w:type="gramStart"/>
      <w:r w:rsidRPr="0097034F">
        <w:rPr>
          <w:rFonts w:ascii="Times New Roman" w:eastAsia="Calibri" w:hAnsi="Times New Roman" w:cs="Times New Roman"/>
        </w:rPr>
        <w:t>с</w:t>
      </w:r>
      <w:proofErr w:type="gramEnd"/>
      <w:r w:rsidRPr="0097034F">
        <w:rPr>
          <w:rFonts w:ascii="Times New Roman" w:eastAsia="Calibri" w:hAnsi="Times New Roman" w:cs="Times New Roman"/>
        </w:rPr>
        <w:t xml:space="preserve"> № _______  по № _______   </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rPr>
        <w:tab/>
      </w:r>
    </w:p>
    <w:p w:rsidR="0097034F" w:rsidRPr="0097034F" w:rsidRDefault="0097034F" w:rsidP="0097034F">
      <w:pPr>
        <w:jc w:val="both"/>
        <w:rPr>
          <w:rFonts w:ascii="Times New Roman" w:eastAsia="Times New Roman" w:hAnsi="Times New Roman" w:cs="Times New Roman"/>
          <w:lang w:eastAsia="ru-RU"/>
        </w:rPr>
      </w:pPr>
      <w:r w:rsidRPr="0097034F">
        <w:rPr>
          <w:rFonts w:ascii="Times New Roman" w:eastAsia="Times New Roman" w:hAnsi="Times New Roman" w:cs="Times New Roman"/>
          <w:b/>
          <w:bCs/>
          <w:sz w:val="20"/>
          <w:szCs w:val="20"/>
          <w:lang w:eastAsia="ru-RU"/>
        </w:rPr>
        <w:t xml:space="preserve">АКТ </w:t>
      </w:r>
      <w:r w:rsidRPr="0097034F">
        <w:rPr>
          <w:rFonts w:ascii="Times New Roman" w:eastAsia="Times New Roman" w:hAnsi="Times New Roman" w:cs="Times New Roman"/>
          <w:b/>
          <w:bCs/>
          <w:lang w:eastAsia="ru-RU"/>
        </w:rPr>
        <w:t>о выделении документов к уничтожению</w:t>
      </w:r>
      <w:r w:rsidRPr="0097034F">
        <w:rPr>
          <w:rFonts w:ascii="Times New Roman" w:eastAsia="Times New Roman" w:hAnsi="Times New Roman" w:cs="Times New Roman"/>
          <w:lang w:eastAsia="ru-RU"/>
        </w:rPr>
        <w:t xml:space="preserve"> ___________ дел   за _______- _______ гг.</w:t>
      </w:r>
    </w:p>
    <w:p w:rsidR="0097034F" w:rsidRPr="0097034F" w:rsidRDefault="0097034F" w:rsidP="0097034F">
      <w:pPr>
        <w:jc w:val="both"/>
        <w:rPr>
          <w:rFonts w:ascii="Times New Roman" w:eastAsia="Times New Roman" w:hAnsi="Times New Roman" w:cs="Times New Roman"/>
          <w:b/>
          <w:lang w:eastAsia="ru-RU"/>
        </w:rPr>
      </w:pPr>
      <w:r w:rsidRPr="0097034F">
        <w:rPr>
          <w:rFonts w:ascii="Times New Roman" w:eastAsia="Times New Roman" w:hAnsi="Times New Roman" w:cs="Times New Roman"/>
          <w:lang w:eastAsia="ru-RU"/>
        </w:rPr>
        <w:tab/>
      </w:r>
      <w:r w:rsidRPr="0097034F">
        <w:rPr>
          <w:rFonts w:ascii="Times New Roman" w:eastAsia="Times New Roman" w:hAnsi="Times New Roman" w:cs="Times New Roman"/>
          <w:lang w:eastAsia="ru-RU"/>
        </w:rPr>
        <w:tab/>
      </w:r>
      <w:r w:rsidRPr="0097034F">
        <w:rPr>
          <w:rFonts w:ascii="Times New Roman" w:eastAsia="Times New Roman" w:hAnsi="Times New Roman" w:cs="Times New Roman"/>
          <w:lang w:eastAsia="ru-RU"/>
        </w:rPr>
        <w:tab/>
      </w:r>
      <w:r w:rsidRPr="0097034F">
        <w:rPr>
          <w:rFonts w:ascii="Times New Roman" w:eastAsia="Times New Roman" w:hAnsi="Times New Roman" w:cs="Times New Roman"/>
          <w:lang w:eastAsia="ru-RU"/>
        </w:rPr>
        <w:tab/>
      </w:r>
      <w:r w:rsidRPr="0097034F">
        <w:rPr>
          <w:rFonts w:ascii="Times New Roman" w:eastAsia="Times New Roman" w:hAnsi="Times New Roman" w:cs="Times New Roman"/>
          <w:b/>
          <w:lang w:eastAsia="ru-RU"/>
        </w:rPr>
        <w:t>ОБЩАЯ  ХАРАКТЕРИСТИКА</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полноты состава фонда 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физического состояния документов 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________________________________________________________________________________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составления и оформления описей и актов 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исторической справки, дополнения к ней, предисловия   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 xml:space="preserve"> 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 xml:space="preserve"> _________________________     ________________             ___________________________</w:t>
      </w:r>
    </w:p>
    <w:p w:rsidR="0097034F" w:rsidRPr="0097034F" w:rsidRDefault="0097034F" w:rsidP="0097034F">
      <w:pPr>
        <w:spacing w:after="0" w:line="240" w:lineRule="auto"/>
        <w:jc w:val="both"/>
        <w:rPr>
          <w:rFonts w:ascii="Times New Roman" w:eastAsia="Calibri" w:hAnsi="Times New Roman" w:cs="Times New Roman"/>
        </w:rPr>
      </w:pPr>
      <w:r w:rsidRPr="0097034F">
        <w:rPr>
          <w:rFonts w:ascii="Times New Roman" w:eastAsia="Calibri" w:hAnsi="Times New Roman" w:cs="Times New Roman"/>
          <w:sz w:val="20"/>
          <w:szCs w:val="20"/>
        </w:rPr>
        <w:t xml:space="preserve"> (должность куратора учреждения)</w:t>
      </w:r>
      <w:r w:rsidRPr="0097034F">
        <w:rPr>
          <w:rFonts w:ascii="Times New Roman" w:eastAsia="Calibri" w:hAnsi="Times New Roman" w:cs="Times New Roman"/>
          <w:sz w:val="20"/>
          <w:szCs w:val="20"/>
        </w:rPr>
        <w:tab/>
        <w:t xml:space="preserve">      (подпись)</w:t>
      </w:r>
      <w:r w:rsidRPr="0097034F">
        <w:rPr>
          <w:rFonts w:ascii="Times New Roman" w:eastAsia="Calibri" w:hAnsi="Times New Roman" w:cs="Times New Roman"/>
          <w:sz w:val="20"/>
          <w:szCs w:val="20"/>
        </w:rPr>
        <w:tab/>
        <w:t xml:space="preserve">                  </w:t>
      </w:r>
      <w:r w:rsidRPr="0097034F">
        <w:rPr>
          <w:rFonts w:ascii="Times New Roman" w:eastAsia="Calibri" w:hAnsi="Times New Roman" w:cs="Times New Roman"/>
          <w:sz w:val="20"/>
          <w:szCs w:val="20"/>
        </w:rPr>
        <w:tab/>
        <w:t xml:space="preserve">   (расшифровка подписи)</w:t>
      </w:r>
    </w:p>
    <w:p w:rsidR="0097034F" w:rsidRPr="0097034F" w:rsidRDefault="0097034F" w:rsidP="0097034F">
      <w:pPr>
        <w:spacing w:after="0" w:line="240" w:lineRule="auto"/>
        <w:jc w:val="center"/>
        <w:rPr>
          <w:rFonts w:ascii="Times New Roman" w:eastAsia="Calibri" w:hAnsi="Times New Roman" w:cs="Times New Roman"/>
          <w:b/>
          <w:sz w:val="28"/>
          <w:szCs w:val="28"/>
        </w:rPr>
      </w:pPr>
      <w:r w:rsidRPr="0097034F">
        <w:rPr>
          <w:rFonts w:ascii="Times New Roman" w:eastAsia="Calibri" w:hAnsi="Times New Roman" w:cs="Times New Roman"/>
          <w:b/>
          <w:sz w:val="28"/>
          <w:szCs w:val="28"/>
        </w:rPr>
        <w:lastRenderedPageBreak/>
        <w:t>ЗАМЕЧАНИЯ</w:t>
      </w:r>
    </w:p>
    <w:p w:rsidR="0097034F" w:rsidRPr="0097034F" w:rsidRDefault="0097034F" w:rsidP="0097034F">
      <w:pPr>
        <w:spacing w:after="0" w:line="240" w:lineRule="auto"/>
        <w:jc w:val="center"/>
        <w:rPr>
          <w:rFonts w:ascii="Times New Roman" w:eastAsia="Calibri" w:hAnsi="Times New Roman" w:cs="Times New Roman"/>
        </w:rPr>
      </w:pPr>
      <w:r w:rsidRPr="0097034F">
        <w:rPr>
          <w:rFonts w:ascii="Times New Roman" w:eastAsia="Calibri" w:hAnsi="Times New Roman" w:cs="Times New Roman"/>
          <w:b/>
          <w:sz w:val="28"/>
          <w:szCs w:val="28"/>
        </w:rPr>
        <w:t>члена (эксперта) ЭПК Архивуправления</w:t>
      </w:r>
      <w:r w:rsidRPr="0097034F">
        <w:rPr>
          <w:rFonts w:ascii="Times New Roman" w:eastAsia="Calibri" w:hAnsi="Times New Roman" w:cs="Times New Roman"/>
          <w:b/>
        </w:rPr>
        <w:t xml:space="preserve">  </w:t>
      </w:r>
      <w:r w:rsidRPr="0097034F">
        <w:rPr>
          <w:rFonts w:ascii="Times New Roman" w:eastAsia="Calibri" w:hAnsi="Times New Roman" w:cs="Times New Roman"/>
        </w:rPr>
        <w:t>(</w:t>
      </w:r>
      <w:proofErr w:type="gramStart"/>
      <w:r w:rsidRPr="0097034F">
        <w:rPr>
          <w:rFonts w:ascii="Times New Roman" w:eastAsia="Calibri" w:hAnsi="Times New Roman" w:cs="Times New Roman"/>
          <w:i/>
        </w:rPr>
        <w:t>нужное</w:t>
      </w:r>
      <w:proofErr w:type="gramEnd"/>
      <w:r w:rsidRPr="0097034F">
        <w:rPr>
          <w:rFonts w:ascii="Times New Roman" w:eastAsia="Calibri" w:hAnsi="Times New Roman" w:cs="Times New Roman"/>
          <w:i/>
        </w:rPr>
        <w:t xml:space="preserve"> подчеркнуть</w:t>
      </w:r>
      <w:r w:rsidRPr="0097034F">
        <w:rPr>
          <w:rFonts w:ascii="Times New Roman" w:eastAsia="Calibri" w:hAnsi="Times New Roman" w:cs="Times New Roman"/>
        </w:rPr>
        <w:t>)</w:t>
      </w:r>
    </w:p>
    <w:p w:rsidR="0097034F" w:rsidRPr="0097034F" w:rsidRDefault="0097034F" w:rsidP="0097034F">
      <w:pPr>
        <w:spacing w:after="0" w:line="240" w:lineRule="auto"/>
        <w:rPr>
          <w:rFonts w:ascii="Calibri" w:eastAsia="Calibri" w:hAnsi="Calibri" w:cs="Times New Roman"/>
        </w:rPr>
      </w:pP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w:t>
      </w:r>
      <w:r>
        <w:rPr>
          <w:rFonts w:ascii="Times New Roman" w:eastAsia="Calibri" w:hAnsi="Times New Roman" w:cs="Times New Roman"/>
          <w:sz w:val="28"/>
          <w:szCs w:val="28"/>
        </w:rPr>
        <w:t>_</w:t>
      </w:r>
      <w:r w:rsidRPr="0097034F">
        <w:rPr>
          <w:rFonts w:ascii="Times New Roman" w:eastAsia="Calibri" w:hAnsi="Times New Roman" w:cs="Times New Roman"/>
          <w:sz w:val="28"/>
          <w:szCs w:val="28"/>
        </w:rPr>
        <w:t>__________________________________________________________________</w:t>
      </w:r>
      <w:r>
        <w:rPr>
          <w:rFonts w:ascii="Times New Roman" w:eastAsia="Calibri" w:hAnsi="Times New Roman" w:cs="Times New Roman"/>
          <w:sz w:val="28"/>
          <w:szCs w:val="28"/>
        </w:rPr>
        <w:t>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r>
        <w:rPr>
          <w:rFonts w:ascii="Times New Roman" w:eastAsia="Calibri" w:hAnsi="Times New Roman" w:cs="Times New Roman"/>
          <w:sz w:val="28"/>
          <w:szCs w:val="28"/>
        </w:rPr>
        <w:t>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w:t>
      </w:r>
      <w:r>
        <w:rPr>
          <w:rFonts w:ascii="Times New Roman" w:eastAsia="Calibri" w:hAnsi="Times New Roman" w:cs="Times New Roman"/>
          <w:sz w:val="28"/>
          <w:szCs w:val="28"/>
        </w:rPr>
        <w:t>__</w:t>
      </w:r>
      <w:r w:rsidRPr="0097034F">
        <w:rPr>
          <w:rFonts w:ascii="Times New Roman" w:eastAsia="Calibri" w:hAnsi="Times New Roman" w:cs="Times New Roman"/>
          <w:sz w:val="28"/>
          <w:szCs w:val="28"/>
        </w:rPr>
        <w:t>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Calibri" w:hAnsi="Times New Roman" w:cs="Times New Roman"/>
          <w:sz w:val="28"/>
          <w:szCs w:val="28"/>
        </w:rPr>
        <w:t>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________________________________________________________________________________________________________________________________________</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________________________________________________________________________________________________________________________________________</w:t>
      </w:r>
    </w:p>
    <w:p w:rsidR="0097034F" w:rsidRPr="0097034F" w:rsidRDefault="0097034F" w:rsidP="0097034F">
      <w:pPr>
        <w:jc w:val="both"/>
        <w:rPr>
          <w:rFonts w:ascii="Times New Roman" w:eastAsia="Times New Roman" w:hAnsi="Times New Roman" w:cs="Times New Roman"/>
          <w:sz w:val="28"/>
          <w:szCs w:val="28"/>
          <w:lang w:eastAsia="ru-RU"/>
        </w:rPr>
      </w:pPr>
    </w:p>
    <w:p w:rsidR="0097034F" w:rsidRPr="0097034F" w:rsidRDefault="0097034F" w:rsidP="0097034F">
      <w:pPr>
        <w:spacing w:after="0" w:line="240" w:lineRule="auto"/>
        <w:jc w:val="center"/>
        <w:rPr>
          <w:rFonts w:ascii="Times New Roman" w:eastAsia="Calibri" w:hAnsi="Times New Roman" w:cs="Times New Roman"/>
          <w:sz w:val="28"/>
          <w:szCs w:val="28"/>
        </w:rPr>
      </w:pPr>
    </w:p>
    <w:p w:rsidR="0097034F" w:rsidRPr="0097034F" w:rsidRDefault="0097034F" w:rsidP="0097034F">
      <w:pPr>
        <w:spacing w:after="0" w:line="240" w:lineRule="auto"/>
        <w:jc w:val="center"/>
        <w:rPr>
          <w:rFonts w:ascii="Times New Roman" w:eastAsia="Calibri" w:hAnsi="Times New Roman" w:cs="Times New Roman"/>
          <w:b/>
          <w:sz w:val="28"/>
          <w:szCs w:val="28"/>
        </w:rPr>
      </w:pPr>
      <w:r w:rsidRPr="0097034F">
        <w:rPr>
          <w:rFonts w:ascii="Times New Roman" w:eastAsia="Calibri" w:hAnsi="Times New Roman" w:cs="Times New Roman"/>
          <w:b/>
          <w:sz w:val="28"/>
          <w:szCs w:val="28"/>
        </w:rPr>
        <w:t>ПРЕДЛОЖЕНИЯ</w:t>
      </w:r>
    </w:p>
    <w:p w:rsidR="0097034F" w:rsidRPr="0097034F" w:rsidRDefault="0097034F" w:rsidP="0097034F">
      <w:pPr>
        <w:spacing w:after="0" w:line="240" w:lineRule="auto"/>
        <w:jc w:val="center"/>
        <w:rPr>
          <w:rFonts w:ascii="Times New Roman" w:eastAsia="Calibri" w:hAnsi="Times New Roman" w:cs="Times New Roman"/>
          <w:sz w:val="28"/>
          <w:szCs w:val="28"/>
        </w:rPr>
      </w:pPr>
      <w:r w:rsidRPr="0097034F">
        <w:rPr>
          <w:rFonts w:ascii="Times New Roman" w:eastAsia="Calibri" w:hAnsi="Times New Roman" w:cs="Times New Roman"/>
          <w:sz w:val="28"/>
          <w:szCs w:val="28"/>
        </w:rPr>
        <w:t>об утверждении (согласовании), отказе в утверждении (согласовании):</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____________________________________________________________________</w:t>
      </w:r>
    </w:p>
    <w:p w:rsidR="0097034F" w:rsidRPr="0097034F" w:rsidRDefault="0097034F" w:rsidP="0097034F">
      <w:pPr>
        <w:spacing w:after="0" w:line="240" w:lineRule="auto"/>
        <w:rPr>
          <w:rFonts w:ascii="Times New Roman" w:eastAsia="Calibri" w:hAnsi="Times New Roman" w:cs="Times New Roman"/>
          <w:sz w:val="28"/>
          <w:szCs w:val="28"/>
        </w:rPr>
      </w:pPr>
      <w:r w:rsidRPr="0097034F">
        <w:rPr>
          <w:rFonts w:ascii="Times New Roman" w:eastAsia="Calibri" w:hAnsi="Times New Roman" w:cs="Times New Roman"/>
          <w:sz w:val="28"/>
          <w:szCs w:val="28"/>
        </w:rPr>
        <w:t xml:space="preserve"> </w:t>
      </w:r>
    </w:p>
    <w:p w:rsidR="0097034F" w:rsidRPr="0097034F" w:rsidRDefault="0097034F" w:rsidP="0097034F">
      <w:pPr>
        <w:spacing w:after="0" w:line="240" w:lineRule="auto"/>
        <w:jc w:val="both"/>
        <w:rPr>
          <w:rFonts w:ascii="Times New Roman" w:eastAsia="Calibri" w:hAnsi="Times New Roman" w:cs="Times New Roman"/>
          <w:sz w:val="28"/>
          <w:szCs w:val="28"/>
        </w:rPr>
      </w:pPr>
      <w:r w:rsidRPr="0097034F">
        <w:rPr>
          <w:rFonts w:ascii="Calibri" w:eastAsia="Calibri" w:hAnsi="Calibri" w:cs="Times New Roman"/>
        </w:rPr>
        <w:t xml:space="preserve"> </w:t>
      </w:r>
      <w:r w:rsidRPr="0097034F">
        <w:rPr>
          <w:rFonts w:ascii="Times New Roman" w:eastAsia="Calibri" w:hAnsi="Times New Roman" w:cs="Times New Roman"/>
          <w:sz w:val="28"/>
          <w:szCs w:val="28"/>
        </w:rPr>
        <w:t>____________              _______________             __________________</w:t>
      </w:r>
    </w:p>
    <w:p w:rsidR="0097034F" w:rsidRPr="0097034F" w:rsidRDefault="0097034F" w:rsidP="0097034F">
      <w:pPr>
        <w:spacing w:after="0" w:line="240" w:lineRule="auto"/>
        <w:jc w:val="both"/>
        <w:rPr>
          <w:rFonts w:ascii="Times New Roman" w:eastAsia="Calibri" w:hAnsi="Times New Roman" w:cs="Times New Roman"/>
          <w:sz w:val="24"/>
          <w:szCs w:val="24"/>
        </w:rPr>
      </w:pPr>
      <w:r w:rsidRPr="0097034F">
        <w:rPr>
          <w:rFonts w:ascii="Times New Roman" w:eastAsia="Calibri" w:hAnsi="Times New Roman" w:cs="Times New Roman"/>
          <w:sz w:val="24"/>
          <w:szCs w:val="24"/>
        </w:rPr>
        <w:t xml:space="preserve">         ( дата)                                     (подпись)</w:t>
      </w:r>
      <w:r w:rsidRPr="0097034F">
        <w:rPr>
          <w:rFonts w:ascii="Times New Roman" w:eastAsia="Calibri" w:hAnsi="Times New Roman" w:cs="Times New Roman"/>
          <w:sz w:val="24"/>
          <w:szCs w:val="24"/>
        </w:rPr>
        <w:tab/>
        <w:t xml:space="preserve">                       (расшифровка подписи)</w:t>
      </w:r>
    </w:p>
    <w:p w:rsidR="0097034F" w:rsidRDefault="0097034F">
      <w:pPr>
        <w:rPr>
          <w:rFonts w:ascii="Times New Roman" w:hAnsi="Times New Roman" w:cs="Times New Roman"/>
          <w:sz w:val="26"/>
          <w:szCs w:val="26"/>
        </w:rPr>
      </w:pPr>
    </w:p>
    <w:p w:rsidR="0097034F" w:rsidRDefault="0097034F">
      <w:pPr>
        <w:rPr>
          <w:rFonts w:ascii="Times New Roman" w:hAnsi="Times New Roman" w:cs="Times New Roman"/>
          <w:sz w:val="26"/>
          <w:szCs w:val="26"/>
        </w:rPr>
      </w:pPr>
    </w:p>
    <w:p w:rsidR="0097034F" w:rsidRPr="0097034F" w:rsidRDefault="0097034F" w:rsidP="00C46F71">
      <w:pPr>
        <w:autoSpaceDE w:val="0"/>
        <w:autoSpaceDN w:val="0"/>
        <w:adjustRightInd w:val="0"/>
        <w:spacing w:after="0" w:line="240" w:lineRule="auto"/>
        <w:ind w:left="426"/>
        <w:rPr>
          <w:rFonts w:ascii="Cambria" w:eastAsia="Times New Roman" w:hAnsi="Cambria" w:cs="Times New Roman"/>
          <w:b/>
          <w:i/>
          <w:color w:val="2A2ADC"/>
          <w:sz w:val="36"/>
          <w:szCs w:val="36"/>
          <w:lang w:eastAsia="ru-RU"/>
        </w:rPr>
      </w:pPr>
      <w:r w:rsidRPr="0097034F">
        <w:rPr>
          <w:rFonts w:ascii="Cambria" w:eastAsia="Times New Roman" w:hAnsi="Cambria" w:cs="Times New Roman"/>
          <w:b/>
          <w:i/>
          <w:color w:val="2A2ADC"/>
          <w:sz w:val="36"/>
          <w:szCs w:val="36"/>
          <w:lang w:eastAsia="ru-RU"/>
        </w:rPr>
        <w:lastRenderedPageBreak/>
        <w:t>МЕТОДИЧЕСКОЕ           ОБЕСПЕЧЕНИЕ__________________________________________________</w:t>
      </w:r>
      <w:r w:rsidR="000D32C0">
        <w:rPr>
          <w:rFonts w:ascii="Cambria" w:eastAsia="Times New Roman" w:hAnsi="Cambria" w:cs="Times New Roman"/>
          <w:b/>
          <w:i/>
          <w:color w:val="2A2ADC"/>
          <w:sz w:val="36"/>
          <w:szCs w:val="36"/>
          <w:lang w:eastAsia="ru-RU"/>
        </w:rPr>
        <w:t>____</w:t>
      </w:r>
      <w:r w:rsidRPr="0097034F">
        <w:rPr>
          <w:rFonts w:ascii="Cambria" w:eastAsia="Times New Roman" w:hAnsi="Cambria" w:cs="Times New Roman"/>
          <w:b/>
          <w:i/>
          <w:color w:val="2A2ADC"/>
          <w:sz w:val="36"/>
          <w:szCs w:val="36"/>
          <w:lang w:eastAsia="ru-RU"/>
        </w:rPr>
        <w:t>_</w:t>
      </w:r>
      <w:r w:rsidRPr="0097034F">
        <w:rPr>
          <w:rFonts w:ascii="Times New Roman" w:eastAsia="Times New Roman" w:hAnsi="Times New Roman" w:cs="Times New Roman"/>
          <w:b/>
          <w:sz w:val="36"/>
          <w:szCs w:val="36"/>
          <w:lang w:eastAsia="ru-RU"/>
        </w:rPr>
        <w:t xml:space="preserve">  </w:t>
      </w:r>
    </w:p>
    <w:p w:rsidR="005A5F5B" w:rsidRPr="0097034F" w:rsidRDefault="0097034F" w:rsidP="000D32C0">
      <w:pPr>
        <w:autoSpaceDE w:val="0"/>
        <w:autoSpaceDN w:val="0"/>
        <w:adjustRightInd w:val="0"/>
        <w:spacing w:after="0" w:line="240" w:lineRule="auto"/>
        <w:ind w:left="426"/>
        <w:rPr>
          <w:rFonts w:ascii="Times New Roman" w:eastAsia="Times New Roman" w:hAnsi="Times New Roman" w:cs="Times New Roman"/>
          <w:b/>
          <w:sz w:val="36"/>
          <w:szCs w:val="36"/>
          <w:lang w:eastAsia="ru-RU"/>
        </w:rPr>
      </w:pP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r w:rsidRPr="0097034F">
        <w:rPr>
          <w:rFonts w:ascii="Times New Roman" w:eastAsia="Times New Roman" w:hAnsi="Times New Roman" w:cs="Times New Roman"/>
          <w:b/>
          <w:sz w:val="36"/>
          <w:szCs w:val="36"/>
          <w:lang w:eastAsia="ru-RU"/>
        </w:rPr>
        <w:tab/>
      </w:r>
    </w:p>
    <w:p w:rsidR="005A5F5B" w:rsidRPr="005A5F5B" w:rsidRDefault="005A5F5B" w:rsidP="005A5F5B">
      <w:pPr>
        <w:tabs>
          <w:tab w:val="left" w:pos="5670"/>
        </w:tabs>
        <w:spacing w:after="0" w:line="240" w:lineRule="auto"/>
        <w:rPr>
          <w:rFonts w:ascii="Times New Roman" w:hAnsi="Times New Roman" w:cs="Times New Roman"/>
          <w:b/>
          <w:i/>
          <w:sz w:val="26"/>
          <w:szCs w:val="26"/>
        </w:rPr>
      </w:pPr>
      <w:r>
        <w:rPr>
          <w:rFonts w:ascii="Times New Roman" w:hAnsi="Times New Roman" w:cs="Times New Roman"/>
          <w:b/>
          <w:i/>
          <w:sz w:val="28"/>
          <w:szCs w:val="28"/>
        </w:rPr>
        <w:tab/>
      </w:r>
      <w:r w:rsidR="00E00492" w:rsidRPr="005A5F5B">
        <w:rPr>
          <w:rFonts w:ascii="Times New Roman" w:hAnsi="Times New Roman" w:cs="Times New Roman"/>
          <w:b/>
          <w:i/>
          <w:sz w:val="26"/>
          <w:szCs w:val="26"/>
        </w:rPr>
        <w:t>Бахта</w:t>
      </w:r>
      <w:r w:rsidRPr="005A5F5B">
        <w:rPr>
          <w:rFonts w:ascii="Times New Roman" w:hAnsi="Times New Roman" w:cs="Times New Roman"/>
          <w:b/>
          <w:i/>
          <w:sz w:val="26"/>
          <w:szCs w:val="26"/>
        </w:rPr>
        <w:t xml:space="preserve"> Н.Ф.,. главный архивист </w:t>
      </w:r>
    </w:p>
    <w:p w:rsidR="005A5F5B" w:rsidRPr="005A5F5B" w:rsidRDefault="005A5F5B" w:rsidP="005A5F5B">
      <w:pPr>
        <w:tabs>
          <w:tab w:val="left" w:pos="5670"/>
        </w:tabs>
        <w:spacing w:after="0" w:line="240" w:lineRule="auto"/>
        <w:rPr>
          <w:rFonts w:ascii="Times New Roman" w:hAnsi="Times New Roman" w:cs="Times New Roman"/>
          <w:b/>
          <w:i/>
          <w:sz w:val="26"/>
          <w:szCs w:val="26"/>
        </w:rPr>
      </w:pPr>
      <w:r w:rsidRPr="005A5F5B">
        <w:rPr>
          <w:rFonts w:ascii="Times New Roman" w:hAnsi="Times New Roman" w:cs="Times New Roman"/>
          <w:b/>
          <w:i/>
          <w:sz w:val="26"/>
          <w:szCs w:val="26"/>
        </w:rPr>
        <w:tab/>
        <w:t xml:space="preserve">ОКУ «Госархив </w:t>
      </w:r>
      <w:proofErr w:type="gramStart"/>
      <w:r w:rsidRPr="005A5F5B">
        <w:rPr>
          <w:rFonts w:ascii="Times New Roman" w:hAnsi="Times New Roman" w:cs="Times New Roman"/>
          <w:b/>
          <w:i/>
          <w:sz w:val="26"/>
          <w:szCs w:val="26"/>
        </w:rPr>
        <w:t>Курской</w:t>
      </w:r>
      <w:proofErr w:type="gramEnd"/>
      <w:r w:rsidRPr="005A5F5B">
        <w:rPr>
          <w:rFonts w:ascii="Times New Roman" w:hAnsi="Times New Roman" w:cs="Times New Roman"/>
          <w:b/>
          <w:i/>
          <w:sz w:val="26"/>
          <w:szCs w:val="26"/>
        </w:rPr>
        <w:t xml:space="preserve"> </w:t>
      </w:r>
    </w:p>
    <w:p w:rsidR="0097034F" w:rsidRPr="005A5F5B" w:rsidRDefault="005A5F5B" w:rsidP="005A5F5B">
      <w:pPr>
        <w:tabs>
          <w:tab w:val="left" w:pos="5670"/>
        </w:tabs>
        <w:spacing w:after="0" w:line="240" w:lineRule="auto"/>
        <w:rPr>
          <w:rFonts w:ascii="Times New Roman" w:hAnsi="Times New Roman" w:cs="Times New Roman"/>
          <w:b/>
          <w:i/>
          <w:sz w:val="26"/>
          <w:szCs w:val="26"/>
        </w:rPr>
      </w:pPr>
      <w:r w:rsidRPr="005A5F5B">
        <w:rPr>
          <w:rFonts w:ascii="Times New Roman" w:hAnsi="Times New Roman" w:cs="Times New Roman"/>
          <w:b/>
          <w:i/>
          <w:sz w:val="26"/>
          <w:szCs w:val="26"/>
        </w:rPr>
        <w:tab/>
        <w:t>области»</w:t>
      </w:r>
    </w:p>
    <w:p w:rsidR="005A5F5B" w:rsidRDefault="005A5F5B" w:rsidP="00C46F71">
      <w:pPr>
        <w:spacing w:after="0" w:line="240" w:lineRule="auto"/>
        <w:ind w:left="426"/>
        <w:jc w:val="center"/>
        <w:rPr>
          <w:rFonts w:ascii="Times New Roman" w:eastAsia="Calibri" w:hAnsi="Times New Roman" w:cs="Times New Roman"/>
          <w:b/>
          <w:sz w:val="28"/>
          <w:szCs w:val="28"/>
        </w:rPr>
      </w:pPr>
    </w:p>
    <w:p w:rsidR="00E00492" w:rsidRPr="005A5F5B" w:rsidRDefault="00580FC8" w:rsidP="00C46F71">
      <w:pPr>
        <w:spacing w:after="0" w:line="240" w:lineRule="auto"/>
        <w:ind w:left="426"/>
        <w:jc w:val="center"/>
        <w:rPr>
          <w:rFonts w:ascii="Times New Roman" w:eastAsia="Calibri" w:hAnsi="Times New Roman" w:cs="Times New Roman"/>
          <w:b/>
          <w:sz w:val="28"/>
          <w:szCs w:val="28"/>
        </w:rPr>
      </w:pPr>
      <w:r w:rsidRPr="005A5F5B">
        <w:rPr>
          <w:rFonts w:ascii="Times New Roman" w:eastAsia="Calibri" w:hAnsi="Times New Roman" w:cs="Times New Roman"/>
          <w:b/>
          <w:sz w:val="28"/>
          <w:szCs w:val="28"/>
        </w:rPr>
        <w:t>Памятка</w:t>
      </w:r>
    </w:p>
    <w:p w:rsidR="00E00492" w:rsidRPr="005A5F5B" w:rsidRDefault="00580FC8" w:rsidP="00C46F71">
      <w:pPr>
        <w:spacing w:after="0" w:line="240" w:lineRule="auto"/>
        <w:ind w:left="426"/>
        <w:jc w:val="center"/>
        <w:rPr>
          <w:rFonts w:ascii="Times New Roman" w:eastAsia="Calibri" w:hAnsi="Times New Roman" w:cs="Times New Roman"/>
          <w:b/>
          <w:sz w:val="28"/>
          <w:szCs w:val="28"/>
        </w:rPr>
      </w:pPr>
      <w:r w:rsidRPr="005A5F5B">
        <w:rPr>
          <w:rFonts w:ascii="Times New Roman" w:eastAsia="Calibri" w:hAnsi="Times New Roman" w:cs="Times New Roman"/>
          <w:b/>
          <w:sz w:val="28"/>
          <w:szCs w:val="28"/>
        </w:rPr>
        <w:t xml:space="preserve"> по  заполнению паспорта архива  организации-источника комплектования государственного (муниципального) архива</w:t>
      </w:r>
    </w:p>
    <w:p w:rsidR="00E00492" w:rsidRPr="005A5F5B" w:rsidRDefault="00580FC8" w:rsidP="00C46F71">
      <w:pPr>
        <w:spacing w:after="0" w:line="240" w:lineRule="auto"/>
        <w:ind w:left="426"/>
        <w:jc w:val="center"/>
        <w:rPr>
          <w:rFonts w:ascii="Times New Roman" w:eastAsia="Calibri" w:hAnsi="Times New Roman" w:cs="Times New Roman"/>
          <w:b/>
          <w:sz w:val="28"/>
          <w:szCs w:val="28"/>
        </w:rPr>
      </w:pPr>
      <w:r w:rsidRPr="005A5F5B">
        <w:rPr>
          <w:rFonts w:ascii="Times New Roman" w:eastAsia="Calibri" w:hAnsi="Times New Roman" w:cs="Times New Roman"/>
          <w:b/>
          <w:sz w:val="28"/>
          <w:szCs w:val="28"/>
        </w:rPr>
        <w:t xml:space="preserve"> Курской области </w:t>
      </w:r>
    </w:p>
    <w:p w:rsidR="00E00492" w:rsidRPr="00E00492" w:rsidRDefault="00E00492" w:rsidP="005A5F5B">
      <w:pPr>
        <w:spacing w:after="0" w:line="240" w:lineRule="auto"/>
        <w:rPr>
          <w:rFonts w:ascii="Times New Roman" w:eastAsia="Calibri" w:hAnsi="Times New Roman" w:cs="Times New Roman"/>
          <w:b/>
          <w:sz w:val="26"/>
          <w:szCs w:val="26"/>
        </w:rPr>
      </w:pPr>
    </w:p>
    <w:p w:rsidR="00E00492" w:rsidRPr="00E00492" w:rsidRDefault="00E00492" w:rsidP="00C46F71">
      <w:pPr>
        <w:spacing w:after="0" w:line="240" w:lineRule="auto"/>
        <w:ind w:left="426"/>
        <w:jc w:val="center"/>
        <w:rPr>
          <w:rFonts w:ascii="Times New Roman" w:eastAsia="Calibri" w:hAnsi="Times New Roman" w:cs="Times New Roman"/>
          <w:b/>
          <w:sz w:val="26"/>
          <w:szCs w:val="26"/>
        </w:rPr>
      </w:pPr>
      <w:r w:rsidRPr="00E00492">
        <w:rPr>
          <w:rFonts w:ascii="Times New Roman" w:eastAsia="Calibri" w:hAnsi="Times New Roman" w:cs="Times New Roman"/>
          <w:b/>
          <w:sz w:val="26"/>
          <w:szCs w:val="26"/>
        </w:rPr>
        <w:t>1.Общие положения</w:t>
      </w:r>
    </w:p>
    <w:p w:rsidR="00E00492" w:rsidRPr="00E00492" w:rsidRDefault="00E00492" w:rsidP="00C46F71">
      <w:pPr>
        <w:spacing w:after="0" w:line="240" w:lineRule="auto"/>
        <w:ind w:left="426"/>
        <w:jc w:val="center"/>
        <w:rPr>
          <w:rFonts w:ascii="Times New Roman" w:eastAsia="Calibri" w:hAnsi="Times New Roman" w:cs="Times New Roman"/>
          <w:b/>
          <w:sz w:val="26"/>
          <w:szCs w:val="26"/>
        </w:rPr>
      </w:pPr>
    </w:p>
    <w:p w:rsidR="00E00492" w:rsidRPr="00E00492" w:rsidRDefault="00E00492" w:rsidP="00C46F71">
      <w:pPr>
        <w:spacing w:after="0" w:line="240" w:lineRule="auto"/>
        <w:ind w:left="426" w:firstLine="708"/>
        <w:jc w:val="both"/>
        <w:rPr>
          <w:rFonts w:ascii="Times New Roman" w:eastAsia="Calibri" w:hAnsi="Times New Roman" w:cs="Times New Roman"/>
          <w:sz w:val="26"/>
          <w:szCs w:val="26"/>
        </w:rPr>
      </w:pPr>
      <w:r w:rsidRPr="00E00492">
        <w:rPr>
          <w:rFonts w:ascii="Times New Roman" w:hAnsi="Times New Roman" w:cs="Times New Roman"/>
          <w:color w:val="000000"/>
          <w:sz w:val="26"/>
          <w:szCs w:val="26"/>
        </w:rPr>
        <w:t>1.1. Памятка по заполнению паспорта архива организации-источника комплектования государственного (муниципального) архива Курской области подготовлена  для  организаций – источников  комплектования</w:t>
      </w:r>
      <w:r w:rsidRPr="00E00492">
        <w:rPr>
          <w:rFonts w:ascii="Times New Roman" w:eastAsia="Calibri" w:hAnsi="Times New Roman" w:cs="Times New Roman"/>
          <w:sz w:val="26"/>
          <w:szCs w:val="26"/>
        </w:rPr>
        <w:t xml:space="preserve"> государственных (муниципальных) архивов Курской области</w:t>
      </w:r>
      <w:r w:rsidRPr="00E00492">
        <w:rPr>
          <w:rFonts w:ascii="Times New Roman" w:hAnsi="Times New Roman" w:cs="Times New Roman"/>
          <w:color w:val="000000"/>
          <w:sz w:val="26"/>
          <w:szCs w:val="26"/>
        </w:rPr>
        <w:t>. Цель – учет и обеспечение сохранности документов, находящихся на ведомственном хранении в организациях-источниках комплектования государственных (муниципальных) архивов Курской области (далее – государственный (муниципальный) архив).</w:t>
      </w:r>
    </w:p>
    <w:p w:rsidR="00E00492" w:rsidRPr="00E00492" w:rsidRDefault="00E00492" w:rsidP="00C46F71">
      <w:pPr>
        <w:pStyle w:val="Heading"/>
        <w:ind w:left="426" w:firstLine="708"/>
        <w:jc w:val="both"/>
        <w:rPr>
          <w:rFonts w:ascii="Times New Roman" w:hAnsi="Times New Roman" w:cs="Times New Roman"/>
          <w:b w:val="0"/>
          <w:color w:val="000000"/>
          <w:sz w:val="26"/>
          <w:szCs w:val="26"/>
        </w:rPr>
      </w:pPr>
      <w:r w:rsidRPr="00E00492">
        <w:rPr>
          <w:rFonts w:ascii="Times New Roman" w:hAnsi="Times New Roman" w:cs="Times New Roman"/>
          <w:b w:val="0"/>
          <w:color w:val="000000"/>
          <w:sz w:val="26"/>
          <w:szCs w:val="26"/>
        </w:rPr>
        <w:t>1.2. Памятка разработана в соответствии с положениями Федерального</w:t>
      </w:r>
      <w:r w:rsidRPr="00E00492">
        <w:rPr>
          <w:rFonts w:ascii="Times New Roman" w:hAnsi="Times New Roman" w:cs="Times New Roman"/>
          <w:sz w:val="26"/>
          <w:szCs w:val="26"/>
        </w:rPr>
        <w:t xml:space="preserve"> </w:t>
      </w:r>
      <w:r w:rsidRPr="00E00492">
        <w:rPr>
          <w:rFonts w:ascii="Times New Roman" w:hAnsi="Times New Roman" w:cs="Times New Roman"/>
          <w:b w:val="0"/>
          <w:sz w:val="26"/>
          <w:szCs w:val="26"/>
        </w:rPr>
        <w:t xml:space="preserve">закона от 22.10.2004 № 125-ФЗ «Об архивном деле в Российской Федерации», </w:t>
      </w:r>
      <w:r w:rsidRPr="00E00492">
        <w:rPr>
          <w:rFonts w:ascii="Times New Roman" w:hAnsi="Times New Roman" w:cs="Times New Roman"/>
          <w:color w:val="000000"/>
          <w:sz w:val="26"/>
          <w:szCs w:val="26"/>
        </w:rPr>
        <w:t xml:space="preserve"> </w:t>
      </w:r>
      <w:r w:rsidRPr="00E00492">
        <w:rPr>
          <w:rFonts w:ascii="Times New Roman" w:hAnsi="Times New Roman" w:cs="Times New Roman"/>
          <w:b w:val="0"/>
          <w:color w:val="000000"/>
          <w:sz w:val="26"/>
          <w:szCs w:val="26"/>
        </w:rPr>
        <w:t>Регламента государственного учета документов Архивного фонда Российской Федерации, утвержденного приказом Федеральной архивной службы России от 11 марта 1997 года № 11 (далее – Регламент).</w:t>
      </w:r>
    </w:p>
    <w:p w:rsidR="00E00492" w:rsidRPr="00E00492" w:rsidRDefault="00E00492" w:rsidP="00C46F71">
      <w:pPr>
        <w:pStyle w:val="Heading"/>
        <w:ind w:left="426" w:firstLine="708"/>
        <w:jc w:val="both"/>
        <w:rPr>
          <w:rFonts w:ascii="Times New Roman" w:hAnsi="Times New Roman" w:cs="Times New Roman"/>
          <w:b w:val="0"/>
          <w:i/>
          <w:color w:val="000000"/>
          <w:sz w:val="26"/>
          <w:szCs w:val="26"/>
        </w:rPr>
      </w:pPr>
      <w:r w:rsidRPr="00E00492">
        <w:rPr>
          <w:rFonts w:ascii="Times New Roman" w:hAnsi="Times New Roman" w:cs="Times New Roman"/>
          <w:b w:val="0"/>
          <w:color w:val="000000"/>
          <w:sz w:val="26"/>
          <w:szCs w:val="26"/>
        </w:rPr>
        <w:t xml:space="preserve">1.3. Организации - источники комплектования государственных (муниципальных) архивов  в соответствии с Регламентом ежегодно  составляют и представляют в государственный (муниципальный) архив     паспорт архива  организации (далее – паспорт архива)  по состоянию  на 01 декабря отчетного года  </w:t>
      </w:r>
      <w:r w:rsidRPr="00E00492">
        <w:rPr>
          <w:rFonts w:ascii="Times New Roman" w:hAnsi="Times New Roman" w:cs="Times New Roman"/>
          <w:b w:val="0"/>
          <w:i/>
          <w:color w:val="000000"/>
          <w:sz w:val="26"/>
          <w:szCs w:val="26"/>
        </w:rPr>
        <w:t xml:space="preserve">(приложение №1). </w:t>
      </w:r>
    </w:p>
    <w:p w:rsidR="00E00492" w:rsidRPr="00E00492" w:rsidRDefault="00E00492" w:rsidP="00C46F71">
      <w:pPr>
        <w:pStyle w:val="Heading"/>
        <w:ind w:left="426" w:firstLine="708"/>
        <w:jc w:val="both"/>
        <w:rPr>
          <w:rFonts w:ascii="Times New Roman" w:hAnsi="Times New Roman" w:cs="Times New Roman"/>
          <w:b w:val="0"/>
          <w:sz w:val="26"/>
          <w:szCs w:val="26"/>
        </w:rPr>
      </w:pPr>
      <w:r w:rsidRPr="00E00492">
        <w:rPr>
          <w:rFonts w:ascii="Times New Roman" w:hAnsi="Times New Roman" w:cs="Times New Roman"/>
          <w:b w:val="0"/>
          <w:color w:val="000000"/>
          <w:sz w:val="26"/>
          <w:szCs w:val="26"/>
        </w:rPr>
        <w:t>1.4. Паспорт архива составляется  в двух экземплярах.  Первый экземпляр паспорта  архива  направляется в государственный (муниципальный) архив.  Второй экземпляр паспорта архива  хранится в деле фонда организации до ее ликвидации (реорганизации).</w:t>
      </w:r>
    </w:p>
    <w:p w:rsidR="00E00492" w:rsidRPr="00E00492" w:rsidRDefault="00E00492" w:rsidP="00C46F71">
      <w:pPr>
        <w:spacing w:after="0" w:line="240" w:lineRule="auto"/>
        <w:ind w:left="426"/>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ab/>
        <w:t>1.5. Показатели даются в указанной форме паспорта архива в единицах хранения и исправлению не подлежат.</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1.6. Государственные организации  вносят в паспорт архива  учетные сведения по всем категориям документов,   образовавшихся в деятельности организации и в деятельности его предшественника. Учету подлежат все хранящиеся в организации документы, в том числе неописанные и непрофильные. </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В случае безвозвратной утраты документов постоянного   хранения и по личному составу вместе с паспортом архива  представляется справка с подробным указанием причин и обстоятельств их утраты за подписью руководителя организации. </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lastRenderedPageBreak/>
        <w:t xml:space="preserve">1.7. </w:t>
      </w:r>
      <w:proofErr w:type="gramStart"/>
      <w:r w:rsidRPr="00E00492">
        <w:rPr>
          <w:rFonts w:ascii="Times New Roman" w:hAnsi="Times New Roman" w:cs="Times New Roman"/>
          <w:color w:val="000000"/>
          <w:sz w:val="26"/>
          <w:szCs w:val="26"/>
        </w:rPr>
        <w:t>Организации, имеющие негосударственную форму собственности, но хранящие государственную и негосударственную части Архивного фонда, заполняют отдельны</w:t>
      </w:r>
      <w:r w:rsidR="000D32C0">
        <w:rPr>
          <w:rFonts w:ascii="Times New Roman" w:hAnsi="Times New Roman" w:cs="Times New Roman"/>
          <w:color w:val="000000"/>
          <w:sz w:val="26"/>
          <w:szCs w:val="26"/>
        </w:rPr>
        <w:t>й</w:t>
      </w:r>
      <w:r w:rsidRPr="00E00492">
        <w:rPr>
          <w:rFonts w:ascii="Times New Roman" w:hAnsi="Times New Roman" w:cs="Times New Roman"/>
          <w:color w:val="000000"/>
          <w:sz w:val="26"/>
          <w:szCs w:val="26"/>
        </w:rPr>
        <w:t xml:space="preserve"> паспорт архива  на документы, созданные до момента приватизации или акционирования, и </w:t>
      </w:r>
      <w:r w:rsidR="000D32C0">
        <w:rPr>
          <w:rFonts w:ascii="Times New Roman" w:hAnsi="Times New Roman" w:cs="Times New Roman"/>
          <w:color w:val="000000"/>
          <w:sz w:val="26"/>
          <w:szCs w:val="26"/>
        </w:rPr>
        <w:t xml:space="preserve">паспорт </w:t>
      </w:r>
      <w:r w:rsidRPr="00E00492">
        <w:rPr>
          <w:rFonts w:ascii="Times New Roman" w:hAnsi="Times New Roman" w:cs="Times New Roman"/>
          <w:color w:val="000000"/>
          <w:sz w:val="26"/>
          <w:szCs w:val="26"/>
        </w:rPr>
        <w:t xml:space="preserve">на документы, являющиеся собственностью негосударственных организаций или физических лиц.  </w:t>
      </w:r>
      <w:proofErr w:type="gramEnd"/>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Паспорт архива организации, относящейся к негосударственной форме собственности, заполняется аналогично паспорту организации государственной формы собственности,  с указанием формы собственности.</w:t>
      </w:r>
      <w:r w:rsidRPr="00E00492">
        <w:rPr>
          <w:rFonts w:ascii="Times New Roman" w:hAnsi="Times New Roman" w:cs="Times New Roman"/>
          <w:i/>
          <w:color w:val="000000"/>
          <w:sz w:val="26"/>
          <w:szCs w:val="26"/>
        </w:rPr>
        <w:t xml:space="preserve"> </w:t>
      </w:r>
    </w:p>
    <w:p w:rsidR="00E00492" w:rsidRPr="00E00492" w:rsidRDefault="00E00492" w:rsidP="00C46F71">
      <w:pPr>
        <w:spacing w:after="0" w:line="240" w:lineRule="auto"/>
        <w:ind w:left="426" w:firstLine="708"/>
        <w:jc w:val="both"/>
        <w:rPr>
          <w:rFonts w:ascii="Times New Roman" w:eastAsia="Calibri" w:hAnsi="Times New Roman" w:cs="Times New Roman"/>
          <w:sz w:val="26"/>
          <w:szCs w:val="26"/>
        </w:rPr>
      </w:pPr>
      <w:r w:rsidRPr="00E00492">
        <w:rPr>
          <w:rFonts w:ascii="Times New Roman" w:hAnsi="Times New Roman" w:cs="Times New Roman"/>
          <w:sz w:val="26"/>
          <w:szCs w:val="26"/>
        </w:rPr>
        <w:t xml:space="preserve">1.8. При заполнении паспорта архива организации-источника комплектования </w:t>
      </w:r>
      <w:r w:rsidRPr="00E00492">
        <w:rPr>
          <w:rFonts w:ascii="Times New Roman" w:eastAsia="Calibri" w:hAnsi="Times New Roman" w:cs="Times New Roman"/>
          <w:sz w:val="26"/>
          <w:szCs w:val="26"/>
        </w:rPr>
        <w:t xml:space="preserve">государственного  (муниципального) архива </w:t>
      </w:r>
      <w:r w:rsidRPr="00E00492">
        <w:rPr>
          <w:rFonts w:ascii="Times New Roman" w:hAnsi="Times New Roman" w:cs="Times New Roman"/>
          <w:color w:val="000000"/>
          <w:sz w:val="26"/>
          <w:szCs w:val="26"/>
        </w:rPr>
        <w:t xml:space="preserve"> следует иметь в виду что: </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дела, переданные на государственное хранение  в государственный (муниципальный) архив, в паспорт архива  не включаются;</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показатели  в паспорте архива проставляются ручкой;</w:t>
      </w:r>
      <w:r w:rsidR="000D32C0">
        <w:rPr>
          <w:rFonts w:ascii="Times New Roman" w:hAnsi="Times New Roman" w:cs="Times New Roman"/>
          <w:color w:val="000000"/>
          <w:sz w:val="26"/>
          <w:szCs w:val="26"/>
        </w:rPr>
        <w:t xml:space="preserve"> </w:t>
      </w:r>
    </w:p>
    <w:p w:rsidR="00E00492" w:rsidRPr="00E00492" w:rsidRDefault="00E00492" w:rsidP="000D32C0">
      <w:pPr>
        <w:spacing w:after="0" w:line="240" w:lineRule="auto"/>
        <w:ind w:left="708" w:firstLine="426"/>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паспорт архива  заполняется на основании  описей, номенклатур дел, путем поединичного подсчета дел. Перед включением этих сведений в паспорт  архива следует проверить правильность составления данных учетных документов;</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в паспорт архива включаются показатели об объеме всех, хранящихся в организации управленческих документов постоянного срока хранения и документах по личному составу, сосредоточенных как в помещении ведомственного архива, так и находящихся в структурных подразделениях  организации. Сведения о количестве неописанных дел, в т.ч. находящихся в структурных подразделениях, подсчитываются по номенклатурам дел, или даются по их фактическому наличию на основании поединичного подсчета;</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сведения о количестве неописанных дел, хранящихся в ведомственном архиве, подсчитываются по книге  учета поступления и выбытия дел. Неописанные  документы учитываются из расчета 150 листов в одной условной единице хранения</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1.9. К паспорту архива прилагается пояснительная записка, в которой приводятся сведения об изменениях в наименовании, подчиненности, организационно-правовом статусе или форме собственности организации,  сведения о предыдущей передаче документов на государственное хранение (наименование архива, виды, объемы, крайние даты переданных документов и год передачи); сообщаются сведения о принятой в организации системе учета документов, наличии научно-справочного аппарата к ним, указываются причины изменения показателей, происшедших в течение отчетного периода (передача документов, изменения  документооборота за год, утрата). </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В пояснительной записке к паспорту архива  организации   даются пояснения по всем 3 разделам. </w:t>
      </w:r>
      <w:r w:rsidRPr="00E00492">
        <w:rPr>
          <w:rFonts w:ascii="Times New Roman" w:hAnsi="Times New Roman" w:cs="Times New Roman"/>
          <w:color w:val="000000"/>
          <w:sz w:val="26"/>
          <w:szCs w:val="26"/>
          <w:u w:val="single"/>
        </w:rPr>
        <w:t>При этом не следует повторять показатели  статформы без объяснений и комментариев, и  давать информацию по изменившимся показателям, указывать причины их увеличения или уменьшения.</w:t>
      </w:r>
      <w:r w:rsidRPr="00E00492">
        <w:rPr>
          <w:rFonts w:ascii="Times New Roman" w:hAnsi="Times New Roman" w:cs="Times New Roman"/>
          <w:color w:val="000000"/>
          <w:sz w:val="26"/>
          <w:szCs w:val="26"/>
        </w:rPr>
        <w:t xml:space="preserve"> Если  показатели предыдущей  паспортизации расходятся с данными последней паспортизации,  необходимо представить объяснительную записку с указанием причин изменений. </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b/>
          <w:color w:val="000000"/>
          <w:sz w:val="26"/>
          <w:szCs w:val="26"/>
        </w:rPr>
        <w:t xml:space="preserve">Адресат: </w:t>
      </w:r>
      <w:r w:rsidRPr="00E00492">
        <w:rPr>
          <w:rFonts w:ascii="Times New Roman" w:hAnsi="Times New Roman" w:cs="Times New Roman"/>
          <w:color w:val="000000"/>
          <w:sz w:val="26"/>
          <w:szCs w:val="26"/>
        </w:rPr>
        <w:t xml:space="preserve"> - в адресной части бланка   паспорта архива, расположенной в левом верхнем углу, в строке «кому представляется» указывается название, почтовый индекс и адрес государственного (муниципального) архива.</w:t>
      </w:r>
    </w:p>
    <w:p w:rsidR="00E00492" w:rsidRPr="00E00492" w:rsidRDefault="00E00492" w:rsidP="00C46F71">
      <w:pPr>
        <w:spacing w:after="0"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b/>
          <w:i/>
          <w:color w:val="000000"/>
          <w:sz w:val="26"/>
          <w:szCs w:val="26"/>
        </w:rPr>
        <w:t>Например</w:t>
      </w:r>
      <w:proofErr w:type="gramStart"/>
      <w:r w:rsidRPr="00E00492">
        <w:rPr>
          <w:rFonts w:ascii="Times New Roman" w:hAnsi="Times New Roman" w:cs="Times New Roman"/>
          <w:b/>
          <w:color w:val="000000"/>
          <w:sz w:val="26"/>
          <w:szCs w:val="26"/>
        </w:rPr>
        <w:t xml:space="preserve"> :</w:t>
      </w:r>
      <w:proofErr w:type="gramEnd"/>
      <w:r w:rsidRPr="00E00492">
        <w:rPr>
          <w:rFonts w:ascii="Times New Roman" w:hAnsi="Times New Roman" w:cs="Times New Roman"/>
          <w:color w:val="000000"/>
          <w:sz w:val="26"/>
          <w:szCs w:val="26"/>
        </w:rPr>
        <w:t xml:space="preserve">  </w:t>
      </w:r>
      <w:proofErr w:type="gramStart"/>
      <w:r w:rsidRPr="00E00492">
        <w:rPr>
          <w:rFonts w:ascii="Times New Roman" w:hAnsi="Times New Roman" w:cs="Times New Roman"/>
          <w:color w:val="000000"/>
          <w:sz w:val="26"/>
          <w:szCs w:val="26"/>
        </w:rPr>
        <w:t>ОКУ «Госархив Курской области» , 305000, г. Курск, ул. Ленина, д.57.</w:t>
      </w:r>
      <w:proofErr w:type="gramEnd"/>
      <w:r w:rsidRPr="00E00492">
        <w:rPr>
          <w:rFonts w:ascii="Times New Roman" w:hAnsi="Times New Roman" w:cs="Times New Roman"/>
          <w:color w:val="000000"/>
          <w:sz w:val="26"/>
          <w:szCs w:val="26"/>
        </w:rPr>
        <w:t xml:space="preserve"> В строке «кем представляется» адресной части отчитывающаяся организация указывает свое полное и сокращенное название, адрес с почтовым индексом, организационно-правовую форму собственности (государственная,  частная).</w:t>
      </w:r>
    </w:p>
    <w:p w:rsidR="00E00492" w:rsidRPr="00C46F71" w:rsidRDefault="00E00492" w:rsidP="00C46F71">
      <w:pPr>
        <w:spacing w:line="240" w:lineRule="auto"/>
        <w:ind w:left="426"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lastRenderedPageBreak/>
        <w:t xml:space="preserve"> Наименование организационно-правовых форм юридических лиц должно проводиться в строгом соответствии с юридически оформленным документом</w:t>
      </w:r>
      <w:r w:rsidRPr="00E00492">
        <w:rPr>
          <w:rFonts w:ascii="Times New Roman" w:hAnsi="Times New Roman" w:cs="Times New Roman"/>
          <w:vanish/>
          <w:color w:val="000000"/>
          <w:sz w:val="26"/>
          <w:szCs w:val="26"/>
        </w:rPr>
        <w:t xml:space="preserve"> </w:t>
      </w:r>
      <w:r w:rsidRPr="00E00492">
        <w:rPr>
          <w:rFonts w:ascii="Times New Roman" w:hAnsi="Times New Roman" w:cs="Times New Roman"/>
          <w:color w:val="000000"/>
          <w:sz w:val="26"/>
          <w:szCs w:val="26"/>
        </w:rPr>
        <w:t>. Помимо официального адреса организации, указывается и адрес архива этой организации, если он</w:t>
      </w:r>
      <w:r w:rsidR="00C46F71">
        <w:rPr>
          <w:rFonts w:ascii="Times New Roman" w:hAnsi="Times New Roman" w:cs="Times New Roman"/>
          <w:color w:val="000000"/>
          <w:sz w:val="26"/>
          <w:szCs w:val="26"/>
        </w:rPr>
        <w:t xml:space="preserve"> расположен по другому адресу. </w:t>
      </w:r>
    </w:p>
    <w:p w:rsidR="00E00492" w:rsidRPr="005619A3" w:rsidRDefault="00E00492" w:rsidP="00E00492">
      <w:pPr>
        <w:spacing w:after="0" w:line="240" w:lineRule="auto"/>
        <w:jc w:val="both"/>
        <w:rPr>
          <w:rFonts w:ascii="Times New Roman" w:hAnsi="Times New Roman" w:cs="Times New Roman"/>
          <w:b/>
          <w:color w:val="000000"/>
          <w:sz w:val="26"/>
          <w:szCs w:val="26"/>
        </w:rPr>
      </w:pPr>
      <w:r w:rsidRPr="00E00492">
        <w:rPr>
          <w:rFonts w:ascii="Times New Roman" w:hAnsi="Times New Roman" w:cs="Times New Roman"/>
          <w:b/>
          <w:color w:val="000000"/>
          <w:sz w:val="26"/>
          <w:szCs w:val="26"/>
        </w:rPr>
        <w:t>Раздел № 1 «Общие сведения»</w:t>
      </w:r>
      <w:r w:rsidR="005619A3">
        <w:rPr>
          <w:rFonts w:ascii="Times New Roman" w:hAnsi="Times New Roman" w:cs="Times New Roman"/>
          <w:b/>
          <w:color w:val="000000"/>
          <w:sz w:val="26"/>
          <w:szCs w:val="26"/>
        </w:rPr>
        <w:t xml:space="preserve">   </w:t>
      </w:r>
      <w:r w:rsidRPr="00E00492">
        <w:rPr>
          <w:rFonts w:ascii="Times New Roman" w:hAnsi="Times New Roman" w:cs="Times New Roman"/>
          <w:b/>
          <w:color w:val="000000"/>
          <w:sz w:val="26"/>
          <w:szCs w:val="26"/>
        </w:rPr>
        <w:t>Строка 101</w:t>
      </w:r>
      <w:r w:rsidRPr="00E00492">
        <w:rPr>
          <w:rFonts w:ascii="Times New Roman" w:hAnsi="Times New Roman" w:cs="Times New Roman"/>
          <w:color w:val="000000"/>
          <w:sz w:val="26"/>
          <w:szCs w:val="26"/>
        </w:rPr>
        <w:t xml:space="preserve">  </w:t>
      </w:r>
    </w:p>
    <w:p w:rsidR="00E00492" w:rsidRPr="00E00492" w:rsidRDefault="00E00492" w:rsidP="00E00492">
      <w:pPr>
        <w:spacing w:after="0" w:line="240" w:lineRule="auto"/>
        <w:jc w:val="both"/>
        <w:rPr>
          <w:rFonts w:ascii="Times New Roman" w:hAnsi="Times New Roman" w:cs="Times New Roman"/>
          <w:color w:val="000000"/>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3"/>
        <w:gridCol w:w="8611"/>
      </w:tblGrid>
      <w:tr w:rsidR="00E00492" w:rsidRPr="00E00492" w:rsidTr="00E00492">
        <w:trPr>
          <w:trHeight w:val="270"/>
        </w:trPr>
        <w:tc>
          <w:tcPr>
            <w:tcW w:w="1323" w:type="dxa"/>
          </w:tcPr>
          <w:p w:rsidR="00E00492" w:rsidRPr="00E00492" w:rsidRDefault="00E00492" w:rsidP="00E00492">
            <w:pPr>
              <w:spacing w:after="0" w:line="240" w:lineRule="auto"/>
              <w:jc w:val="center"/>
              <w:rPr>
                <w:rFonts w:ascii="Times New Roman" w:hAnsi="Times New Roman" w:cs="Times New Roman"/>
                <w:b/>
                <w:i/>
                <w:color w:val="000000"/>
                <w:sz w:val="26"/>
                <w:szCs w:val="26"/>
              </w:rPr>
            </w:pPr>
            <w:proofErr w:type="gramStart"/>
            <w:r w:rsidRPr="00E00492">
              <w:rPr>
                <w:rFonts w:ascii="Times New Roman" w:hAnsi="Times New Roman" w:cs="Times New Roman"/>
                <w:color w:val="000000"/>
                <w:sz w:val="26"/>
                <w:szCs w:val="26"/>
              </w:rPr>
              <w:t>Нумера-ция</w:t>
            </w:r>
            <w:proofErr w:type="gramEnd"/>
            <w:r w:rsidRPr="00E00492">
              <w:rPr>
                <w:rFonts w:ascii="Times New Roman" w:hAnsi="Times New Roman" w:cs="Times New Roman"/>
                <w:color w:val="000000"/>
                <w:sz w:val="26"/>
                <w:szCs w:val="26"/>
              </w:rPr>
              <w:t xml:space="preserve"> граф</w:t>
            </w:r>
          </w:p>
        </w:tc>
        <w:tc>
          <w:tcPr>
            <w:tcW w:w="8611" w:type="dxa"/>
          </w:tcPr>
          <w:p w:rsidR="00E00492" w:rsidRPr="00E00492" w:rsidRDefault="00E00492" w:rsidP="00E00492">
            <w:pPr>
              <w:spacing w:after="0" w:line="240" w:lineRule="auto"/>
              <w:jc w:val="center"/>
              <w:rPr>
                <w:rFonts w:ascii="Times New Roman" w:hAnsi="Times New Roman" w:cs="Times New Roman"/>
                <w:b/>
                <w:i/>
                <w:color w:val="000000"/>
                <w:sz w:val="26"/>
                <w:szCs w:val="26"/>
              </w:rPr>
            </w:pPr>
            <w:r w:rsidRPr="00E00492">
              <w:rPr>
                <w:rFonts w:ascii="Times New Roman" w:hAnsi="Times New Roman" w:cs="Times New Roman"/>
                <w:color w:val="000000"/>
                <w:sz w:val="26"/>
                <w:szCs w:val="26"/>
              </w:rPr>
              <w:t>Правила заполнения</w:t>
            </w:r>
          </w:p>
        </w:tc>
      </w:tr>
      <w:tr w:rsidR="00E00492" w:rsidRPr="00E00492" w:rsidTr="00E00492">
        <w:trPr>
          <w:trHeight w:val="135"/>
        </w:trPr>
        <w:tc>
          <w:tcPr>
            <w:tcW w:w="1323" w:type="dxa"/>
          </w:tcPr>
          <w:p w:rsidR="00E00492" w:rsidRPr="00E00492" w:rsidRDefault="00E00492" w:rsidP="00E00492">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1</w:t>
            </w:r>
          </w:p>
        </w:tc>
        <w:tc>
          <w:tcPr>
            <w:tcW w:w="8611" w:type="dxa"/>
          </w:tcPr>
          <w:p w:rsidR="00E00492" w:rsidRPr="00E00492" w:rsidRDefault="00E00492" w:rsidP="00E00492">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2</w:t>
            </w:r>
          </w:p>
        </w:tc>
      </w:tr>
      <w:tr w:rsidR="00E00492" w:rsidRPr="00E00492" w:rsidTr="00E00492">
        <w:trPr>
          <w:trHeight w:val="1086"/>
        </w:trPr>
        <w:tc>
          <w:tcPr>
            <w:tcW w:w="1323" w:type="dxa"/>
          </w:tcPr>
          <w:p w:rsidR="00E00492" w:rsidRPr="00E00492" w:rsidRDefault="00E00492" w:rsidP="00E00492">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1</w:t>
            </w:r>
          </w:p>
        </w:tc>
        <w:tc>
          <w:tcPr>
            <w:tcW w:w="8611" w:type="dxa"/>
          </w:tcPr>
          <w:p w:rsidR="00E00492" w:rsidRPr="00E00492" w:rsidRDefault="00E00492" w:rsidP="00E00492">
            <w:pPr>
              <w:spacing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Указывается количество фондов, хранящихся в ведомственном архиве (для объединенных  ведомственных архивов этот показатель будет иметь количество фондов более одного). Каждый фонд, независимо от того, состоит ли он  из документов одного или нескольких видов (управленческая документация или по личному составу), учитывается в паспорте только один раз.</w:t>
            </w:r>
          </w:p>
        </w:tc>
      </w:tr>
      <w:tr w:rsidR="00E00492" w:rsidRPr="00E00492" w:rsidTr="00E00492">
        <w:trPr>
          <w:trHeight w:val="139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E00492">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2</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E00492">
            <w:pPr>
              <w:spacing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Указывается  площадь помещения, выделенного под архивохранилище,  без учета площади рабочего помещения. Площадь архивохранилища указывается в квадратных метрах. В случае</w:t>
            </w:r>
            <w:proofErr w:type="gramStart"/>
            <w:r w:rsidRPr="00E00492">
              <w:rPr>
                <w:rFonts w:ascii="Times New Roman" w:hAnsi="Times New Roman" w:cs="Times New Roman"/>
                <w:color w:val="000000"/>
                <w:sz w:val="26"/>
                <w:szCs w:val="26"/>
              </w:rPr>
              <w:t>,</w:t>
            </w:r>
            <w:proofErr w:type="gramEnd"/>
            <w:r w:rsidRPr="00E00492">
              <w:rPr>
                <w:rFonts w:ascii="Times New Roman" w:hAnsi="Times New Roman" w:cs="Times New Roman"/>
                <w:color w:val="000000"/>
                <w:sz w:val="26"/>
                <w:szCs w:val="26"/>
              </w:rPr>
              <w:t xml:space="preserve"> если в организации несколько архивохранилищ, и они находятся в разных местах, то  суммируется  площадь всех архивохранилищ. В случае его отсутствия – ставится прочерк</w:t>
            </w:r>
            <w:proofErr w:type="gramStart"/>
            <w:r w:rsidRPr="00E00492">
              <w:rPr>
                <w:rFonts w:ascii="Times New Roman" w:hAnsi="Times New Roman" w:cs="Times New Roman"/>
                <w:color w:val="000000"/>
                <w:sz w:val="26"/>
                <w:szCs w:val="26"/>
              </w:rPr>
              <w:t xml:space="preserve"> (-).</w:t>
            </w:r>
            <w:proofErr w:type="gramEnd"/>
          </w:p>
        </w:tc>
      </w:tr>
      <w:tr w:rsidR="00E00492" w:rsidRPr="00E00492" w:rsidTr="00E00492">
        <w:trPr>
          <w:trHeight w:val="139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E00492">
            <w:pPr>
              <w:spacing w:after="0" w:line="240" w:lineRule="auto"/>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3</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E00492">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Указывается степень загруженности архивохранилища в процентах. </w:t>
            </w:r>
            <w:r w:rsidRPr="00E00492">
              <w:rPr>
                <w:rFonts w:ascii="Times New Roman" w:hAnsi="Times New Roman" w:cs="Times New Roman"/>
                <w:b/>
                <w:color w:val="000000"/>
                <w:sz w:val="26"/>
                <w:szCs w:val="26"/>
              </w:rPr>
              <w:t>Степень загруженности</w:t>
            </w:r>
            <w:r w:rsidRPr="00E00492">
              <w:rPr>
                <w:rFonts w:ascii="Times New Roman" w:hAnsi="Times New Roman" w:cs="Times New Roman"/>
                <w:color w:val="000000"/>
                <w:sz w:val="26"/>
                <w:szCs w:val="26"/>
              </w:rPr>
              <w:t xml:space="preserve"> рассчитывается путем деления количества дел, находящихся на хранении, на количество дел, которое может вместить архивохранилище        и умноженное на 100.</w:t>
            </w:r>
          </w:p>
          <w:p w:rsidR="00E00492" w:rsidRPr="00E00492" w:rsidRDefault="00E00492" w:rsidP="00E00492">
            <w:pPr>
              <w:spacing w:after="0" w:line="240" w:lineRule="auto"/>
              <w:rPr>
                <w:rFonts w:ascii="Times New Roman" w:hAnsi="Times New Roman" w:cs="Times New Roman"/>
                <w:color w:val="000000"/>
                <w:sz w:val="26"/>
                <w:szCs w:val="26"/>
                <w:u w:val="single"/>
              </w:rPr>
            </w:pPr>
            <w:r w:rsidRPr="00E00492">
              <w:rPr>
                <w:rFonts w:ascii="Times New Roman" w:hAnsi="Times New Roman" w:cs="Times New Roman"/>
                <w:color w:val="000000"/>
                <w:sz w:val="26"/>
                <w:szCs w:val="26"/>
              </w:rPr>
              <w:t xml:space="preserve">             </w:t>
            </w:r>
            <w:r w:rsidRPr="00E00492">
              <w:rPr>
                <w:rFonts w:ascii="Times New Roman" w:hAnsi="Times New Roman" w:cs="Times New Roman"/>
                <w:color w:val="000000"/>
                <w:sz w:val="26"/>
                <w:szCs w:val="26"/>
                <w:u w:val="single"/>
              </w:rPr>
              <w:t>Количество дел, находящихся на хранении       х   100</w:t>
            </w:r>
          </w:p>
          <w:p w:rsidR="00E00492" w:rsidRPr="00E00492" w:rsidRDefault="00E00492" w:rsidP="00E00492">
            <w:pPr>
              <w:spacing w:after="0" w:line="240" w:lineRule="auto"/>
              <w:ind w:firstLine="225"/>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Проектная вместимость</w:t>
            </w:r>
          </w:p>
          <w:p w:rsidR="00E00492" w:rsidRPr="00E00492" w:rsidRDefault="00E00492" w:rsidP="00E00492">
            <w:pPr>
              <w:spacing w:after="0" w:line="240" w:lineRule="auto"/>
              <w:ind w:firstLine="225"/>
              <w:rPr>
                <w:rFonts w:ascii="Times New Roman" w:hAnsi="Times New Roman" w:cs="Times New Roman"/>
                <w:color w:val="000000"/>
                <w:sz w:val="26"/>
                <w:szCs w:val="26"/>
              </w:rPr>
            </w:pPr>
          </w:p>
          <w:p w:rsidR="00E00492" w:rsidRPr="00E00492" w:rsidRDefault="00E00492" w:rsidP="00E00492">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В случае наличия в хранилище стандартных стеллажей </w:t>
            </w:r>
            <w:r w:rsidRPr="00E00492">
              <w:rPr>
                <w:rFonts w:ascii="Times New Roman" w:hAnsi="Times New Roman" w:cs="Times New Roman"/>
                <w:b/>
                <w:color w:val="000000"/>
                <w:sz w:val="26"/>
                <w:szCs w:val="26"/>
              </w:rPr>
              <w:t xml:space="preserve">проектная  </w:t>
            </w:r>
            <w:r w:rsidRPr="00E00492">
              <w:rPr>
                <w:rFonts w:ascii="Times New Roman" w:hAnsi="Times New Roman" w:cs="Times New Roman"/>
                <w:color w:val="000000"/>
                <w:sz w:val="26"/>
                <w:szCs w:val="26"/>
              </w:rPr>
              <w:t xml:space="preserve">  </w:t>
            </w:r>
            <w:r w:rsidRPr="00E00492">
              <w:rPr>
                <w:rFonts w:ascii="Times New Roman" w:hAnsi="Times New Roman" w:cs="Times New Roman"/>
                <w:b/>
                <w:color w:val="000000"/>
                <w:sz w:val="26"/>
                <w:szCs w:val="26"/>
              </w:rPr>
              <w:t>вместимость</w:t>
            </w:r>
            <w:r w:rsidRPr="00E00492">
              <w:rPr>
                <w:rFonts w:ascii="Times New Roman" w:hAnsi="Times New Roman" w:cs="Times New Roman"/>
                <w:color w:val="000000"/>
                <w:sz w:val="26"/>
                <w:szCs w:val="26"/>
              </w:rPr>
              <w:t xml:space="preserve"> архивохранилища исчисляется из расчета </w:t>
            </w:r>
            <w:r w:rsidRPr="00E00492">
              <w:rPr>
                <w:rFonts w:ascii="Times New Roman" w:hAnsi="Times New Roman" w:cs="Times New Roman"/>
                <w:b/>
                <w:color w:val="000000"/>
                <w:sz w:val="26"/>
                <w:szCs w:val="26"/>
              </w:rPr>
              <w:t xml:space="preserve">80 дел </w:t>
            </w:r>
            <w:r w:rsidRPr="00E00492">
              <w:rPr>
                <w:rFonts w:ascii="Times New Roman" w:hAnsi="Times New Roman" w:cs="Times New Roman"/>
                <w:color w:val="000000"/>
                <w:sz w:val="26"/>
                <w:szCs w:val="26"/>
              </w:rPr>
              <w:t>на 1 погонный метр (общая длина полок  умножается на 80) и получается  вместимость архивохранилища.</w:t>
            </w:r>
          </w:p>
          <w:p w:rsidR="00E00492" w:rsidRPr="00E00492" w:rsidRDefault="00E00492" w:rsidP="00E00492">
            <w:pPr>
              <w:spacing w:after="0" w:line="240" w:lineRule="auto"/>
              <w:rPr>
                <w:rFonts w:ascii="Times New Roman" w:hAnsi="Times New Roman" w:cs="Times New Roman"/>
                <w:b/>
                <w:sz w:val="26"/>
                <w:szCs w:val="26"/>
              </w:rPr>
            </w:pPr>
            <w:r w:rsidRPr="00E00492">
              <w:rPr>
                <w:rFonts w:ascii="Times New Roman" w:hAnsi="Times New Roman" w:cs="Times New Roman"/>
                <w:b/>
                <w:color w:val="000000"/>
                <w:sz w:val="26"/>
                <w:szCs w:val="26"/>
              </w:rPr>
              <w:t xml:space="preserve">Пример: </w:t>
            </w:r>
            <w:r w:rsidRPr="00E00492">
              <w:rPr>
                <w:rFonts w:ascii="Times New Roman" w:hAnsi="Times New Roman" w:cs="Times New Roman"/>
                <w:color w:val="000000"/>
                <w:sz w:val="26"/>
                <w:szCs w:val="26"/>
              </w:rPr>
              <w:t xml:space="preserve">Общая длина полок – 120 </w:t>
            </w:r>
            <w:proofErr w:type="gramStart"/>
            <w:r w:rsidRPr="00E00492">
              <w:rPr>
                <w:rFonts w:ascii="Times New Roman" w:hAnsi="Times New Roman" w:cs="Times New Roman"/>
                <w:color w:val="000000"/>
                <w:sz w:val="26"/>
                <w:szCs w:val="26"/>
              </w:rPr>
              <w:t>п</w:t>
            </w:r>
            <w:proofErr w:type="gramEnd"/>
            <w:r w:rsidRPr="00E00492">
              <w:rPr>
                <w:rFonts w:ascii="Times New Roman" w:hAnsi="Times New Roman" w:cs="Times New Roman"/>
                <w:color w:val="000000"/>
                <w:sz w:val="26"/>
                <w:szCs w:val="26"/>
              </w:rPr>
              <w:t>/м. Проектная вместимость хранилища рассчитывается : 80 Х 120=9600 дел</w:t>
            </w:r>
            <w:r w:rsidRPr="00E00492">
              <w:rPr>
                <w:rFonts w:ascii="Times New Roman" w:hAnsi="Times New Roman" w:cs="Times New Roman"/>
                <w:b/>
                <w:sz w:val="26"/>
                <w:szCs w:val="26"/>
              </w:rPr>
              <w:t xml:space="preserve"> </w:t>
            </w:r>
          </w:p>
        </w:tc>
      </w:tr>
      <w:tr w:rsidR="00E00492" w:rsidRPr="00E00492" w:rsidTr="00E00492">
        <w:trPr>
          <w:trHeight w:val="385"/>
        </w:trPr>
        <w:tc>
          <w:tcPr>
            <w:tcW w:w="9934" w:type="dxa"/>
            <w:gridSpan w:val="2"/>
            <w:tcBorders>
              <w:top w:val="single" w:sz="4" w:space="0" w:color="auto"/>
              <w:left w:val="single" w:sz="4" w:space="0" w:color="auto"/>
              <w:bottom w:val="single" w:sz="4" w:space="0" w:color="auto"/>
              <w:right w:val="single" w:sz="4" w:space="0" w:color="auto"/>
            </w:tcBorders>
          </w:tcPr>
          <w:p w:rsidR="00E00492" w:rsidRDefault="00E00492" w:rsidP="00E00492">
            <w:pPr>
              <w:spacing w:after="0" w:line="240" w:lineRule="auto"/>
              <w:rPr>
                <w:rFonts w:ascii="Times New Roman" w:hAnsi="Times New Roman" w:cs="Times New Roman"/>
                <w:b/>
                <w:sz w:val="26"/>
                <w:szCs w:val="26"/>
              </w:rPr>
            </w:pPr>
          </w:p>
          <w:p w:rsidR="00E00492" w:rsidRDefault="00E00492" w:rsidP="005619A3">
            <w:pPr>
              <w:spacing w:after="0" w:line="240" w:lineRule="auto"/>
              <w:rPr>
                <w:rFonts w:ascii="Times New Roman" w:hAnsi="Times New Roman" w:cs="Times New Roman"/>
                <w:b/>
                <w:sz w:val="26"/>
                <w:szCs w:val="26"/>
              </w:rPr>
            </w:pPr>
            <w:r w:rsidRPr="00E00492">
              <w:rPr>
                <w:rFonts w:ascii="Times New Roman" w:hAnsi="Times New Roman" w:cs="Times New Roman"/>
                <w:b/>
                <w:sz w:val="26"/>
                <w:szCs w:val="26"/>
              </w:rPr>
              <w:t>Раздел  № 2  «Сведения о документах»</w:t>
            </w:r>
            <w:r w:rsidR="005619A3">
              <w:rPr>
                <w:rFonts w:ascii="Times New Roman" w:hAnsi="Times New Roman" w:cs="Times New Roman"/>
                <w:b/>
                <w:sz w:val="26"/>
                <w:szCs w:val="26"/>
              </w:rPr>
              <w:t xml:space="preserve">  </w:t>
            </w:r>
            <w:r w:rsidRPr="00E00492">
              <w:rPr>
                <w:rFonts w:ascii="Times New Roman" w:hAnsi="Times New Roman" w:cs="Times New Roman"/>
                <w:b/>
                <w:sz w:val="26"/>
                <w:szCs w:val="26"/>
              </w:rPr>
              <w:t>Строка 201</w:t>
            </w:r>
          </w:p>
          <w:p w:rsidR="00E00492" w:rsidRPr="00E00492" w:rsidRDefault="00E00492" w:rsidP="00E00492">
            <w:pPr>
              <w:spacing w:after="0" w:line="240" w:lineRule="auto"/>
              <w:jc w:val="both"/>
              <w:rPr>
                <w:rFonts w:ascii="Times New Roman" w:hAnsi="Times New Roman" w:cs="Times New Roman"/>
                <w:color w:val="000000"/>
                <w:sz w:val="26"/>
                <w:szCs w:val="26"/>
              </w:rPr>
            </w:pP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1</w:t>
            </w:r>
          </w:p>
          <w:p w:rsidR="00E00492" w:rsidRPr="00E00492" w:rsidRDefault="00E00492" w:rsidP="00DC37AE">
            <w:pPr>
              <w:spacing w:after="0" w:line="240" w:lineRule="auto"/>
              <w:jc w:val="center"/>
              <w:rPr>
                <w:rFonts w:ascii="Times New Roman" w:hAnsi="Times New Roman" w:cs="Times New Roman"/>
                <w:color w:val="000000"/>
                <w:sz w:val="26"/>
                <w:szCs w:val="26"/>
                <w:u w:val="single"/>
              </w:rPr>
            </w:pPr>
          </w:p>
          <w:p w:rsidR="00E00492" w:rsidRPr="00E00492" w:rsidRDefault="00E00492" w:rsidP="00DC37AE">
            <w:pPr>
              <w:spacing w:after="0" w:line="240" w:lineRule="auto"/>
              <w:jc w:val="center"/>
              <w:rPr>
                <w:rFonts w:ascii="Times New Roman" w:hAnsi="Times New Roman" w:cs="Times New Roman"/>
                <w:color w:val="000000"/>
                <w:sz w:val="26"/>
                <w:szCs w:val="26"/>
                <w:u w:val="single"/>
              </w:rPr>
            </w:pPr>
          </w:p>
          <w:p w:rsidR="00E00492" w:rsidRPr="00E00492" w:rsidRDefault="00E00492" w:rsidP="00DC37AE">
            <w:pPr>
              <w:spacing w:after="0" w:line="240" w:lineRule="auto"/>
              <w:jc w:val="center"/>
              <w:rPr>
                <w:rFonts w:ascii="Times New Roman" w:hAnsi="Times New Roman" w:cs="Times New Roman"/>
                <w:color w:val="000000"/>
                <w:sz w:val="26"/>
                <w:szCs w:val="26"/>
                <w:u w:val="single"/>
              </w:rPr>
            </w:pPr>
          </w:p>
          <w:p w:rsidR="00E00492" w:rsidRPr="00E00492" w:rsidRDefault="00E00492" w:rsidP="00DC37AE">
            <w:pPr>
              <w:spacing w:after="0" w:line="240" w:lineRule="auto"/>
              <w:jc w:val="center"/>
              <w:rPr>
                <w:rFonts w:ascii="Times New Roman" w:hAnsi="Times New Roman" w:cs="Times New Roman"/>
                <w:color w:val="000000"/>
                <w:sz w:val="26"/>
                <w:szCs w:val="26"/>
              </w:rPr>
            </w:pP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Указывается общее  количество единиц постоянного  хранения, хранящихся в ведомственном архиве и структурных подразделениях организации (в том числе описанных и неописанных), отложившихся в делопроизводстве  через 2 года после их завершения. </w:t>
            </w:r>
            <w:r w:rsidRPr="00E00492">
              <w:rPr>
                <w:rFonts w:ascii="Times New Roman" w:hAnsi="Times New Roman" w:cs="Times New Roman"/>
                <w:b/>
                <w:i/>
                <w:color w:val="000000"/>
                <w:sz w:val="26"/>
                <w:szCs w:val="26"/>
              </w:rPr>
              <w:t>Например:</w:t>
            </w:r>
            <w:r w:rsidRPr="00E00492">
              <w:rPr>
                <w:rFonts w:ascii="Times New Roman" w:hAnsi="Times New Roman" w:cs="Times New Roman"/>
                <w:color w:val="000000"/>
                <w:sz w:val="26"/>
                <w:szCs w:val="26"/>
              </w:rPr>
              <w:t xml:space="preserve"> в паспорте архива, составленном на 01 декабря 2014 года, сведения даются по 2011 год включительно. </w:t>
            </w:r>
          </w:p>
          <w:p w:rsidR="00E00492" w:rsidRPr="00E00492" w:rsidRDefault="00E00492" w:rsidP="00DC37AE">
            <w:pPr>
              <w:spacing w:after="0" w:line="240" w:lineRule="auto"/>
              <w:jc w:val="both"/>
              <w:rPr>
                <w:rFonts w:ascii="Times New Roman" w:hAnsi="Times New Roman" w:cs="Times New Roman"/>
                <w:i/>
                <w:color w:val="000000"/>
                <w:sz w:val="26"/>
                <w:szCs w:val="26"/>
              </w:rPr>
            </w:pPr>
            <w:r w:rsidRPr="00E00492">
              <w:rPr>
                <w:rFonts w:ascii="Times New Roman" w:hAnsi="Times New Roman" w:cs="Times New Roman"/>
                <w:color w:val="000000"/>
                <w:sz w:val="26"/>
                <w:szCs w:val="26"/>
              </w:rPr>
              <w:t xml:space="preserve">     В данную строку наряду с управленческой документацией включаются: домовые книги, записи актов гражданского состояния, судебные дела (уголовные, гражданские дела, наряды с подлинными решениями и </w:t>
            </w:r>
            <w:r w:rsidRPr="00E00492">
              <w:rPr>
                <w:rFonts w:ascii="Times New Roman" w:hAnsi="Times New Roman" w:cs="Times New Roman"/>
                <w:color w:val="000000"/>
                <w:sz w:val="26"/>
                <w:szCs w:val="26"/>
              </w:rPr>
              <w:lastRenderedPageBreak/>
              <w:t>приговорами, изъятые из гражданских дел с истекшими сроками хранения), документы по личному составу работников организаций, переведенные решением ЭПК на постоянное хранение.</w:t>
            </w:r>
          </w:p>
        </w:tc>
      </w:tr>
      <w:tr w:rsidR="00E00492" w:rsidRPr="00E00492" w:rsidTr="00C12C64">
        <w:trPr>
          <w:trHeight w:val="60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lastRenderedPageBreak/>
              <w:t>Графы</w:t>
            </w:r>
          </w:p>
          <w:p w:rsidR="00E00492" w:rsidRPr="00E00492" w:rsidRDefault="00E00492" w:rsidP="00DC37AE">
            <w:pPr>
              <w:spacing w:after="0" w:line="240" w:lineRule="auto"/>
              <w:jc w:val="center"/>
              <w:rPr>
                <w:rFonts w:ascii="Times New Roman" w:hAnsi="Times New Roman" w:cs="Times New Roman"/>
                <w:color w:val="000000"/>
                <w:sz w:val="26"/>
                <w:szCs w:val="26"/>
                <w:u w:val="single"/>
              </w:rPr>
            </w:pPr>
            <w:r w:rsidRPr="00E00492">
              <w:rPr>
                <w:rFonts w:ascii="Times New Roman" w:hAnsi="Times New Roman" w:cs="Times New Roman"/>
                <w:color w:val="000000"/>
                <w:sz w:val="26"/>
                <w:szCs w:val="26"/>
              </w:rPr>
              <w:t>2-3</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line="240" w:lineRule="auto"/>
              <w:jc w:val="both"/>
              <w:rPr>
                <w:rFonts w:ascii="Times New Roman" w:hAnsi="Times New Roman" w:cs="Times New Roman"/>
                <w:sz w:val="26"/>
                <w:szCs w:val="26"/>
              </w:rPr>
            </w:pPr>
            <w:r w:rsidRPr="00E00492">
              <w:rPr>
                <w:rFonts w:ascii="Times New Roman" w:hAnsi="Times New Roman" w:cs="Times New Roman"/>
                <w:sz w:val="26"/>
                <w:szCs w:val="26"/>
              </w:rPr>
              <w:t xml:space="preserve">  Указываются крайние даты документов (начальная и конечная)</w:t>
            </w:r>
            <w:r w:rsidRPr="00E00492">
              <w:rPr>
                <w:rFonts w:ascii="Times New Roman" w:hAnsi="Times New Roman" w:cs="Times New Roman"/>
                <w:color w:val="000000"/>
                <w:sz w:val="26"/>
                <w:szCs w:val="26"/>
              </w:rPr>
              <w:t xml:space="preserve"> (</w:t>
            </w:r>
            <w:r w:rsidRPr="00E00492">
              <w:rPr>
                <w:rFonts w:ascii="Times New Roman" w:hAnsi="Times New Roman" w:cs="Times New Roman"/>
                <w:i/>
                <w:color w:val="000000"/>
                <w:sz w:val="26"/>
                <w:szCs w:val="26"/>
              </w:rPr>
              <w:t>приложение №2)</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4</w:t>
            </w: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b/>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color w:val="000000"/>
                <w:sz w:val="26"/>
                <w:szCs w:val="26"/>
              </w:rPr>
            </w:pP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Указывается количество документов постоянного хранения, внесенных в описи, утвержденных на ЭПК архивуправления Курской области  и оставленных до окончания ведомственного срока их хранения в организации. </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Рассмотрим несколько случаев на примере паспортизации </w:t>
            </w:r>
            <w:r w:rsidRPr="00E00492">
              <w:rPr>
                <w:rFonts w:ascii="Times New Roman" w:hAnsi="Times New Roman" w:cs="Times New Roman"/>
                <w:b/>
                <w:color w:val="000000"/>
                <w:sz w:val="26"/>
                <w:szCs w:val="26"/>
              </w:rPr>
              <w:t xml:space="preserve">2013 года. </w:t>
            </w:r>
            <w:r w:rsidRPr="00E00492">
              <w:rPr>
                <w:rFonts w:ascii="Times New Roman" w:hAnsi="Times New Roman" w:cs="Times New Roman"/>
                <w:color w:val="000000"/>
                <w:sz w:val="26"/>
                <w:szCs w:val="26"/>
              </w:rPr>
              <w:t xml:space="preserve">Год создания самого позднего документа по состоянию на </w:t>
            </w:r>
            <w:r w:rsidRPr="00E00492">
              <w:rPr>
                <w:rFonts w:ascii="Times New Roman" w:hAnsi="Times New Roman" w:cs="Times New Roman"/>
                <w:b/>
                <w:color w:val="000000"/>
                <w:sz w:val="26"/>
                <w:szCs w:val="26"/>
              </w:rPr>
              <w:t>01.12.2013 года</w:t>
            </w:r>
            <w:r w:rsidRPr="00E00492">
              <w:rPr>
                <w:rFonts w:ascii="Times New Roman" w:hAnsi="Times New Roman" w:cs="Times New Roman"/>
                <w:color w:val="000000"/>
                <w:sz w:val="26"/>
                <w:szCs w:val="26"/>
              </w:rPr>
              <w:t xml:space="preserve">  дается </w:t>
            </w:r>
            <w:r w:rsidRPr="00E00492">
              <w:rPr>
                <w:rFonts w:ascii="Times New Roman" w:hAnsi="Times New Roman" w:cs="Times New Roman"/>
                <w:b/>
                <w:color w:val="000000"/>
                <w:sz w:val="26"/>
                <w:szCs w:val="26"/>
              </w:rPr>
              <w:t>по 2010г.</w:t>
            </w:r>
            <w:r w:rsidRPr="00E00492">
              <w:rPr>
                <w:rFonts w:ascii="Times New Roman" w:hAnsi="Times New Roman" w:cs="Times New Roman"/>
                <w:color w:val="000000"/>
                <w:sz w:val="26"/>
                <w:szCs w:val="26"/>
              </w:rPr>
              <w:t xml:space="preserve"> (</w:t>
            </w:r>
            <w:r w:rsidRPr="00E00492">
              <w:rPr>
                <w:rFonts w:ascii="Times New Roman" w:hAnsi="Times New Roman" w:cs="Times New Roman"/>
                <w:i/>
                <w:color w:val="000000"/>
                <w:sz w:val="26"/>
                <w:szCs w:val="26"/>
              </w:rPr>
              <w:t xml:space="preserve">приложение № 2) </w:t>
            </w:r>
          </w:p>
          <w:p w:rsidR="00E00492" w:rsidRPr="00E00492" w:rsidRDefault="00E00492" w:rsidP="00DC37AE">
            <w:pPr>
              <w:spacing w:after="0" w:line="240" w:lineRule="auto"/>
              <w:ind w:firstLine="708"/>
              <w:jc w:val="both"/>
              <w:rPr>
                <w:rFonts w:ascii="Times New Roman" w:hAnsi="Times New Roman" w:cs="Times New Roman"/>
                <w:color w:val="000000"/>
                <w:sz w:val="26"/>
                <w:szCs w:val="26"/>
              </w:rPr>
            </w:pPr>
          </w:p>
          <w:p w:rsidR="00E00492" w:rsidRPr="00E00492" w:rsidRDefault="00E00492" w:rsidP="00DC37AE">
            <w:pPr>
              <w:spacing w:after="0" w:line="240" w:lineRule="auto"/>
              <w:jc w:val="both"/>
              <w:rPr>
                <w:rFonts w:ascii="Times New Roman" w:hAnsi="Times New Roman" w:cs="Times New Roman"/>
                <w:i/>
                <w:color w:val="000000"/>
                <w:sz w:val="26"/>
                <w:szCs w:val="26"/>
              </w:rPr>
            </w:pPr>
            <w:r w:rsidRPr="00E00492">
              <w:rPr>
                <w:rFonts w:ascii="Times New Roman" w:hAnsi="Times New Roman" w:cs="Times New Roman"/>
                <w:color w:val="000000"/>
                <w:sz w:val="26"/>
                <w:szCs w:val="26"/>
              </w:rPr>
              <w:t xml:space="preserve">   В рассмотренном случае  документы организации упорядочены </w:t>
            </w:r>
            <w:r w:rsidRPr="00E00492">
              <w:rPr>
                <w:rFonts w:ascii="Times New Roman" w:hAnsi="Times New Roman" w:cs="Times New Roman"/>
                <w:b/>
                <w:color w:val="000000"/>
                <w:sz w:val="26"/>
                <w:szCs w:val="26"/>
              </w:rPr>
              <w:t xml:space="preserve">по 2010г.,  </w:t>
            </w:r>
            <w:r w:rsidRPr="00E00492">
              <w:rPr>
                <w:rFonts w:ascii="Times New Roman" w:hAnsi="Times New Roman" w:cs="Times New Roman"/>
                <w:color w:val="000000"/>
                <w:sz w:val="26"/>
                <w:szCs w:val="26"/>
              </w:rPr>
              <w:t xml:space="preserve">графы 1,2,3   полностью совпадают с графами 4,5,6. Следовательно, организация </w:t>
            </w:r>
            <w:r w:rsidRPr="00E00492">
              <w:rPr>
                <w:rFonts w:ascii="Times New Roman" w:hAnsi="Times New Roman" w:cs="Times New Roman"/>
                <w:b/>
                <w:color w:val="000000"/>
                <w:sz w:val="26"/>
                <w:szCs w:val="26"/>
              </w:rPr>
              <w:t>на 01.12.2013</w:t>
            </w:r>
            <w:r w:rsidRPr="00E00492">
              <w:rPr>
                <w:rFonts w:ascii="Times New Roman" w:hAnsi="Times New Roman" w:cs="Times New Roman"/>
                <w:color w:val="000000"/>
                <w:sz w:val="26"/>
                <w:szCs w:val="26"/>
              </w:rPr>
              <w:t xml:space="preserve"> года </w:t>
            </w:r>
            <w:r w:rsidRPr="00E00492">
              <w:rPr>
                <w:rFonts w:ascii="Times New Roman" w:hAnsi="Times New Roman" w:cs="Times New Roman"/>
                <w:b/>
                <w:color w:val="000000"/>
                <w:sz w:val="26"/>
                <w:szCs w:val="26"/>
              </w:rPr>
              <w:t xml:space="preserve"> </w:t>
            </w:r>
            <w:r w:rsidRPr="00E00492">
              <w:rPr>
                <w:rFonts w:ascii="Times New Roman" w:hAnsi="Times New Roman" w:cs="Times New Roman"/>
                <w:color w:val="000000"/>
                <w:sz w:val="26"/>
                <w:szCs w:val="26"/>
              </w:rPr>
              <w:t>не являлась  задолжником по упорядочению документов.</w:t>
            </w:r>
          </w:p>
          <w:p w:rsidR="00E00492" w:rsidRPr="00E00492" w:rsidRDefault="00E00492" w:rsidP="00DC37AE">
            <w:pPr>
              <w:spacing w:after="0" w:line="240" w:lineRule="auto"/>
              <w:ind w:firstLine="708"/>
              <w:jc w:val="both"/>
              <w:rPr>
                <w:rFonts w:ascii="Times New Roman" w:hAnsi="Times New Roman" w:cs="Times New Roman"/>
                <w:i/>
                <w:color w:val="000000"/>
                <w:sz w:val="26"/>
                <w:szCs w:val="26"/>
              </w:rPr>
            </w:pPr>
            <w:r w:rsidRPr="00E00492">
              <w:rPr>
                <w:rFonts w:ascii="Times New Roman" w:hAnsi="Times New Roman" w:cs="Times New Roman"/>
                <w:color w:val="000000"/>
                <w:sz w:val="26"/>
                <w:szCs w:val="26"/>
              </w:rPr>
              <w:t>В случае</w:t>
            </w:r>
            <w:proofErr w:type="gramStart"/>
            <w:r w:rsidRPr="00E00492">
              <w:rPr>
                <w:rFonts w:ascii="Times New Roman" w:hAnsi="Times New Roman" w:cs="Times New Roman"/>
                <w:color w:val="000000"/>
                <w:sz w:val="26"/>
                <w:szCs w:val="26"/>
              </w:rPr>
              <w:t>,</w:t>
            </w:r>
            <w:proofErr w:type="gramEnd"/>
            <w:r w:rsidRPr="00E00492">
              <w:rPr>
                <w:rFonts w:ascii="Times New Roman" w:hAnsi="Times New Roman" w:cs="Times New Roman"/>
                <w:color w:val="000000"/>
                <w:sz w:val="26"/>
                <w:szCs w:val="26"/>
              </w:rPr>
              <w:t xml:space="preserve"> если документы не прошли упорядочение по требуемый год, то  показатели граф 1,2,3 </w:t>
            </w:r>
            <w:r w:rsidRPr="00E00492">
              <w:rPr>
                <w:rFonts w:ascii="Times New Roman" w:hAnsi="Times New Roman" w:cs="Times New Roman"/>
                <w:b/>
                <w:color w:val="000000"/>
                <w:sz w:val="26"/>
                <w:szCs w:val="26"/>
              </w:rPr>
              <w:t>не будут  совпадать</w:t>
            </w:r>
            <w:r w:rsidRPr="00E00492">
              <w:rPr>
                <w:rFonts w:ascii="Times New Roman" w:hAnsi="Times New Roman" w:cs="Times New Roman"/>
                <w:color w:val="000000"/>
                <w:sz w:val="26"/>
                <w:szCs w:val="26"/>
              </w:rPr>
              <w:t xml:space="preserve">  с показателями граф 4,5,6 </w:t>
            </w:r>
            <w:r w:rsidRPr="00E00492">
              <w:rPr>
                <w:rFonts w:ascii="Times New Roman" w:hAnsi="Times New Roman" w:cs="Times New Roman"/>
                <w:i/>
                <w:color w:val="000000"/>
                <w:sz w:val="26"/>
                <w:szCs w:val="26"/>
              </w:rPr>
              <w:t>(приложение №3)</w:t>
            </w:r>
          </w:p>
          <w:p w:rsidR="00E00492" w:rsidRPr="00E00492" w:rsidRDefault="00E00492" w:rsidP="00DC37AE">
            <w:pPr>
              <w:spacing w:after="0" w:line="240" w:lineRule="auto"/>
              <w:ind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В случае</w:t>
            </w:r>
            <w:proofErr w:type="gramStart"/>
            <w:r w:rsidRPr="00E00492">
              <w:rPr>
                <w:rFonts w:ascii="Times New Roman" w:hAnsi="Times New Roman" w:cs="Times New Roman"/>
                <w:color w:val="000000"/>
                <w:sz w:val="26"/>
                <w:szCs w:val="26"/>
              </w:rPr>
              <w:t>,</w:t>
            </w:r>
            <w:proofErr w:type="gramEnd"/>
            <w:r w:rsidRPr="00E00492">
              <w:rPr>
                <w:rFonts w:ascii="Times New Roman" w:hAnsi="Times New Roman" w:cs="Times New Roman"/>
                <w:color w:val="000000"/>
                <w:sz w:val="26"/>
                <w:szCs w:val="26"/>
              </w:rPr>
              <w:t xml:space="preserve"> если упорядочение документов организации не проводилось с момента её создания, то в графах 4,5,6 паспорта архива </w:t>
            </w:r>
            <w:r w:rsidRPr="00E00492">
              <w:rPr>
                <w:rFonts w:ascii="Times New Roman" w:hAnsi="Times New Roman" w:cs="Times New Roman"/>
                <w:b/>
                <w:color w:val="000000"/>
                <w:sz w:val="26"/>
                <w:szCs w:val="26"/>
              </w:rPr>
              <w:t>будет стоять прочерк</w:t>
            </w:r>
            <w:r w:rsidRPr="00E00492">
              <w:rPr>
                <w:rFonts w:ascii="Times New Roman" w:hAnsi="Times New Roman" w:cs="Times New Roman"/>
                <w:color w:val="000000"/>
                <w:sz w:val="26"/>
                <w:szCs w:val="26"/>
              </w:rPr>
              <w:t xml:space="preserve"> </w:t>
            </w:r>
            <w:r w:rsidRPr="00E00492">
              <w:rPr>
                <w:rFonts w:ascii="Times New Roman" w:hAnsi="Times New Roman" w:cs="Times New Roman"/>
                <w:i/>
                <w:color w:val="000000"/>
                <w:sz w:val="26"/>
                <w:szCs w:val="26"/>
              </w:rPr>
              <w:t>(приложение №4)</w:t>
            </w:r>
            <w:r w:rsidRPr="00E00492">
              <w:rPr>
                <w:rFonts w:ascii="Times New Roman" w:hAnsi="Times New Roman" w:cs="Times New Roman"/>
                <w:color w:val="000000"/>
                <w:sz w:val="26"/>
                <w:szCs w:val="26"/>
              </w:rPr>
              <w:t>, а в пояснительной записке будут даны  соответствующие разъяснения.</w:t>
            </w:r>
          </w:p>
        </w:tc>
      </w:tr>
      <w:tr w:rsidR="00E00492" w:rsidRPr="00E00492" w:rsidTr="00C12C64">
        <w:trPr>
          <w:trHeight w:val="641"/>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Графы</w:t>
            </w:r>
          </w:p>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5-6</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Указываются крайние даты упорядоченных документов             (начальная и конечная) (</w:t>
            </w:r>
            <w:r w:rsidRPr="00E00492">
              <w:rPr>
                <w:rFonts w:ascii="Times New Roman" w:hAnsi="Times New Roman" w:cs="Times New Roman"/>
                <w:i/>
                <w:color w:val="000000"/>
                <w:sz w:val="26"/>
                <w:szCs w:val="26"/>
              </w:rPr>
              <w:t>приложение №2)</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7</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Указывается количество дел постоянного хранения, находящихся на ведомственном хранении сверх установленного срока ведомственного хранения.</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Сроки ведомственного хранения документов до их  поступления в государственные (муниципальные) архивы следующие:</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для документов организаций федерального подчинения – 15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для документов органов государственной власти и учреждений областного подчинения – 10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негосударственных организаций (срок ведомственного хранения определяется в договоре между  государственным (муниципальным) архивом и организацией);</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похозяйственных книг, записей нотариальных действий, документов по приватизации жилищного фонда, по личному составу – 75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записей актов гражданского состояния – 100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проектной документации по капитальному строительству, технологической и конструкторской документации – 20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научной документации – 15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w:t>
            </w:r>
            <w:proofErr w:type="gramStart"/>
            <w:r w:rsidRPr="00E00492">
              <w:rPr>
                <w:rFonts w:ascii="Times New Roman" w:hAnsi="Times New Roman" w:cs="Times New Roman"/>
                <w:color w:val="000000"/>
                <w:sz w:val="26"/>
                <w:szCs w:val="26"/>
              </w:rPr>
              <w:t>кино-фотодокументов</w:t>
            </w:r>
            <w:proofErr w:type="gramEnd"/>
            <w:r w:rsidRPr="00E00492">
              <w:rPr>
                <w:rFonts w:ascii="Times New Roman" w:hAnsi="Times New Roman" w:cs="Times New Roman"/>
                <w:color w:val="000000"/>
                <w:sz w:val="26"/>
                <w:szCs w:val="26"/>
              </w:rPr>
              <w:t xml:space="preserve"> – 5 лет;</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виде</w:t>
            </w:r>
            <w:proofErr w:type="gramStart"/>
            <w:r w:rsidRPr="00E00492">
              <w:rPr>
                <w:rFonts w:ascii="Times New Roman" w:hAnsi="Times New Roman" w:cs="Times New Roman"/>
                <w:color w:val="000000"/>
                <w:sz w:val="26"/>
                <w:szCs w:val="26"/>
              </w:rPr>
              <w:t>о-</w:t>
            </w:r>
            <w:proofErr w:type="gramEnd"/>
            <w:r w:rsidRPr="00E00492">
              <w:rPr>
                <w:rFonts w:ascii="Times New Roman" w:hAnsi="Times New Roman" w:cs="Times New Roman"/>
                <w:color w:val="000000"/>
                <w:sz w:val="26"/>
                <w:szCs w:val="26"/>
              </w:rPr>
              <w:t xml:space="preserve"> фонодокументов – 3 года.</w:t>
            </w:r>
          </w:p>
          <w:p w:rsidR="00E00492" w:rsidRPr="00E00492" w:rsidRDefault="00E00492" w:rsidP="00DC37AE">
            <w:pPr>
              <w:spacing w:after="0" w:line="240" w:lineRule="auto"/>
              <w:jc w:val="both"/>
              <w:rPr>
                <w:rFonts w:ascii="Times New Roman" w:hAnsi="Times New Roman" w:cs="Times New Roman"/>
                <w:i/>
                <w:color w:val="000000"/>
                <w:sz w:val="26"/>
                <w:szCs w:val="26"/>
              </w:rPr>
            </w:pPr>
            <w:r w:rsidRPr="00E00492">
              <w:rPr>
                <w:rFonts w:ascii="Times New Roman" w:hAnsi="Times New Roman" w:cs="Times New Roman"/>
                <w:b/>
                <w:i/>
                <w:color w:val="000000"/>
                <w:sz w:val="26"/>
                <w:szCs w:val="26"/>
              </w:rPr>
              <w:t>Например</w:t>
            </w:r>
            <w:r w:rsidRPr="00E00492">
              <w:rPr>
                <w:rFonts w:ascii="Times New Roman" w:hAnsi="Times New Roman" w:cs="Times New Roman"/>
                <w:i/>
                <w:color w:val="000000"/>
                <w:sz w:val="26"/>
                <w:szCs w:val="26"/>
              </w:rPr>
              <w:t xml:space="preserve">: в 2014 году документы организации областного подчинения, </w:t>
            </w:r>
            <w:r w:rsidRPr="00E00492">
              <w:rPr>
                <w:rFonts w:ascii="Times New Roman" w:hAnsi="Times New Roman" w:cs="Times New Roman"/>
                <w:i/>
                <w:color w:val="000000"/>
                <w:sz w:val="26"/>
                <w:szCs w:val="26"/>
              </w:rPr>
              <w:lastRenderedPageBreak/>
              <w:t xml:space="preserve">имеющие срок ведомственного хранения 10 лет, должны быть приняты на госхранение  по 2004г. Следовательно, количество документов за 2003 год считаются хранящимися сверх установленного срока. </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lastRenderedPageBreak/>
              <w:t>Графа 8</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Указывается общее количество дел постоянного хранения, образующихся в течение одного года в делопроизводстве данной организации, учреждения, предприятия в соответствии с номенклатурой дел  (в случае, когда объем документов, образующихся каждый год, разнится, количество дел, образовавшихся за последние три года, суммируется и делится  на три)</w:t>
            </w:r>
          </w:p>
        </w:tc>
      </w:tr>
      <w:tr w:rsidR="00E00492" w:rsidRPr="00E00492" w:rsidTr="00E00492">
        <w:trPr>
          <w:trHeight w:val="385"/>
        </w:trPr>
        <w:tc>
          <w:tcPr>
            <w:tcW w:w="9934" w:type="dxa"/>
            <w:gridSpan w:val="2"/>
            <w:tcBorders>
              <w:top w:val="single" w:sz="4" w:space="0" w:color="auto"/>
              <w:left w:val="single" w:sz="4" w:space="0" w:color="auto"/>
              <w:bottom w:val="single" w:sz="4" w:space="0" w:color="auto"/>
              <w:right w:val="single" w:sz="4" w:space="0" w:color="auto"/>
            </w:tcBorders>
          </w:tcPr>
          <w:p w:rsidR="00E00492" w:rsidRDefault="00E00492" w:rsidP="00DC37AE">
            <w:pPr>
              <w:spacing w:after="0" w:line="240" w:lineRule="auto"/>
              <w:jc w:val="both"/>
              <w:rPr>
                <w:rFonts w:ascii="Times New Roman" w:hAnsi="Times New Roman" w:cs="Times New Roman"/>
                <w:b/>
                <w:sz w:val="26"/>
                <w:szCs w:val="26"/>
              </w:rPr>
            </w:pPr>
          </w:p>
          <w:p w:rsidR="00E00492" w:rsidRDefault="00E00492" w:rsidP="00DC37AE">
            <w:pPr>
              <w:spacing w:after="0" w:line="240" w:lineRule="auto"/>
              <w:jc w:val="both"/>
              <w:rPr>
                <w:rFonts w:ascii="Times New Roman" w:hAnsi="Times New Roman" w:cs="Times New Roman"/>
                <w:b/>
                <w:sz w:val="26"/>
                <w:szCs w:val="26"/>
              </w:rPr>
            </w:pPr>
            <w:r w:rsidRPr="00E00492">
              <w:rPr>
                <w:rFonts w:ascii="Times New Roman" w:hAnsi="Times New Roman" w:cs="Times New Roman"/>
                <w:b/>
                <w:sz w:val="26"/>
                <w:szCs w:val="26"/>
              </w:rPr>
              <w:t>Строка 202</w:t>
            </w:r>
          </w:p>
          <w:p w:rsidR="00E00492" w:rsidRPr="00E00492" w:rsidRDefault="00E00492" w:rsidP="00DC37AE">
            <w:pPr>
              <w:spacing w:after="0" w:line="240" w:lineRule="auto"/>
              <w:jc w:val="both"/>
              <w:rPr>
                <w:rFonts w:ascii="Times New Roman" w:hAnsi="Times New Roman" w:cs="Times New Roman"/>
                <w:color w:val="000000"/>
                <w:sz w:val="26"/>
                <w:szCs w:val="26"/>
              </w:rPr>
            </w:pP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1</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Даются сведения о документах по личному составу. Заполняется аналогично строке 201, гр.1.</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Графы</w:t>
            </w:r>
          </w:p>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2-3</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Указываются крайние даты документов по личному составу</w:t>
            </w:r>
          </w:p>
          <w:p w:rsidR="00E00492" w:rsidRPr="00E00492" w:rsidRDefault="00E00492" w:rsidP="00DC37AE">
            <w:pPr>
              <w:spacing w:after="0"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(начальная и конечная)</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ind w:left="-108"/>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Графы</w:t>
            </w:r>
          </w:p>
          <w:p w:rsidR="00E00492" w:rsidRPr="00E00492" w:rsidRDefault="00E00492" w:rsidP="00DC37AE">
            <w:pPr>
              <w:spacing w:after="0" w:line="240" w:lineRule="auto"/>
              <w:ind w:left="-108"/>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4-6,8</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line="240" w:lineRule="auto"/>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 xml:space="preserve">  Заполняются аналогично  строке 201 гр. 4-6,8. </w:t>
            </w:r>
          </w:p>
        </w:tc>
      </w:tr>
      <w:tr w:rsidR="00E00492" w:rsidRPr="00E00492" w:rsidTr="00E00492">
        <w:trPr>
          <w:trHeight w:val="385"/>
        </w:trPr>
        <w:tc>
          <w:tcPr>
            <w:tcW w:w="1323"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after="0" w:line="240" w:lineRule="auto"/>
              <w:jc w:val="center"/>
              <w:rPr>
                <w:rFonts w:ascii="Times New Roman" w:hAnsi="Times New Roman" w:cs="Times New Roman"/>
                <w:color w:val="000000"/>
                <w:sz w:val="26"/>
                <w:szCs w:val="26"/>
              </w:rPr>
            </w:pPr>
            <w:r w:rsidRPr="00E00492">
              <w:rPr>
                <w:rFonts w:ascii="Times New Roman" w:hAnsi="Times New Roman" w:cs="Times New Roman"/>
                <w:color w:val="000000"/>
                <w:sz w:val="26"/>
                <w:szCs w:val="26"/>
              </w:rPr>
              <w:t>Графа 7</w:t>
            </w:r>
          </w:p>
        </w:tc>
        <w:tc>
          <w:tcPr>
            <w:tcW w:w="8611" w:type="dxa"/>
            <w:tcBorders>
              <w:top w:val="single" w:sz="4" w:space="0" w:color="auto"/>
              <w:left w:val="single" w:sz="4" w:space="0" w:color="auto"/>
              <w:bottom w:val="single" w:sz="4" w:space="0" w:color="auto"/>
              <w:right w:val="single" w:sz="4" w:space="0" w:color="auto"/>
            </w:tcBorders>
          </w:tcPr>
          <w:p w:rsidR="00E00492" w:rsidRPr="00E00492" w:rsidRDefault="00E00492" w:rsidP="00DC37AE">
            <w:pPr>
              <w:spacing w:line="240" w:lineRule="auto"/>
              <w:ind w:firstLine="225"/>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Не заполняется</w:t>
            </w:r>
          </w:p>
        </w:tc>
      </w:tr>
      <w:tr w:rsidR="00E00492" w:rsidRPr="00E00492" w:rsidTr="00E00492">
        <w:trPr>
          <w:trHeight w:val="1046"/>
        </w:trPr>
        <w:tc>
          <w:tcPr>
            <w:tcW w:w="9934" w:type="dxa"/>
            <w:gridSpan w:val="2"/>
            <w:tcBorders>
              <w:top w:val="single" w:sz="4" w:space="0" w:color="auto"/>
              <w:left w:val="nil"/>
              <w:bottom w:val="nil"/>
              <w:right w:val="nil"/>
            </w:tcBorders>
          </w:tcPr>
          <w:p w:rsidR="00DC37AE" w:rsidRDefault="00DC37AE" w:rsidP="00DC37AE">
            <w:pPr>
              <w:spacing w:after="0" w:line="240" w:lineRule="auto"/>
              <w:rPr>
                <w:rFonts w:ascii="Times New Roman" w:hAnsi="Times New Roman" w:cs="Times New Roman"/>
                <w:b/>
                <w:color w:val="000000"/>
                <w:sz w:val="26"/>
                <w:szCs w:val="26"/>
              </w:rPr>
            </w:pPr>
          </w:p>
          <w:p w:rsidR="005619A3" w:rsidRDefault="005619A3" w:rsidP="00DC37AE">
            <w:pPr>
              <w:spacing w:after="0" w:line="240" w:lineRule="auto"/>
              <w:rPr>
                <w:rFonts w:ascii="Times New Roman" w:hAnsi="Times New Roman" w:cs="Times New Roman"/>
                <w:b/>
                <w:color w:val="000000"/>
                <w:sz w:val="26"/>
                <w:szCs w:val="26"/>
              </w:rPr>
            </w:pPr>
          </w:p>
          <w:p w:rsidR="00DC37AE" w:rsidRPr="00E00492" w:rsidRDefault="00DC37AE" w:rsidP="00DC37AE">
            <w:pPr>
              <w:spacing w:after="0" w:line="240" w:lineRule="auto"/>
              <w:rPr>
                <w:rFonts w:ascii="Times New Roman" w:hAnsi="Times New Roman" w:cs="Times New Roman"/>
                <w:b/>
                <w:color w:val="000000"/>
                <w:sz w:val="26"/>
                <w:szCs w:val="26"/>
              </w:rPr>
            </w:pPr>
            <w:r w:rsidRPr="00E00492">
              <w:rPr>
                <w:rFonts w:ascii="Times New Roman" w:hAnsi="Times New Roman" w:cs="Times New Roman"/>
                <w:b/>
                <w:color w:val="000000"/>
                <w:sz w:val="26"/>
                <w:szCs w:val="26"/>
              </w:rPr>
              <w:t>Раздел  № 3 « Кадры»</w:t>
            </w:r>
            <w:r w:rsidR="005619A3">
              <w:rPr>
                <w:rFonts w:ascii="Times New Roman" w:hAnsi="Times New Roman" w:cs="Times New Roman"/>
                <w:b/>
                <w:color w:val="000000"/>
                <w:sz w:val="26"/>
                <w:szCs w:val="26"/>
              </w:rPr>
              <w:t xml:space="preserve">   </w:t>
            </w:r>
            <w:r w:rsidRPr="00E00492">
              <w:rPr>
                <w:rFonts w:ascii="Times New Roman" w:hAnsi="Times New Roman" w:cs="Times New Roman"/>
                <w:b/>
                <w:color w:val="000000"/>
                <w:sz w:val="26"/>
                <w:szCs w:val="26"/>
              </w:rPr>
              <w:t xml:space="preserve">Строка 301 </w:t>
            </w:r>
          </w:p>
          <w:p w:rsidR="00E00492" w:rsidRPr="00E00492" w:rsidRDefault="00E00492" w:rsidP="00E00492">
            <w:pPr>
              <w:spacing w:after="0" w:line="240" w:lineRule="auto"/>
              <w:rPr>
                <w:rFonts w:ascii="Times New Roman" w:hAnsi="Times New Roman" w:cs="Times New Roman"/>
                <w:b/>
                <w:sz w:val="26"/>
                <w:szCs w:val="26"/>
              </w:rPr>
            </w:pPr>
          </w:p>
        </w:tc>
      </w:tr>
    </w:tbl>
    <w:p w:rsidR="00E00492" w:rsidRPr="00DC37AE" w:rsidRDefault="00E00492" w:rsidP="008C26E9">
      <w:pPr>
        <w:spacing w:line="240" w:lineRule="auto"/>
        <w:ind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Указывается количество штатных работников архива организации (при наличии штатных работников архива управленческой документации и личного состава приводится суммарное количество)</w:t>
      </w:r>
    </w:p>
    <w:p w:rsidR="00E00492" w:rsidRPr="00E00492" w:rsidRDefault="00E00492" w:rsidP="00E00492">
      <w:pPr>
        <w:spacing w:line="240" w:lineRule="auto"/>
        <w:jc w:val="both"/>
        <w:rPr>
          <w:rFonts w:ascii="Times New Roman" w:hAnsi="Times New Roman" w:cs="Times New Roman"/>
          <w:b/>
          <w:color w:val="000000"/>
          <w:sz w:val="26"/>
          <w:szCs w:val="26"/>
        </w:rPr>
      </w:pPr>
      <w:r w:rsidRPr="00E00492">
        <w:rPr>
          <w:rFonts w:ascii="Times New Roman" w:hAnsi="Times New Roman" w:cs="Times New Roman"/>
          <w:b/>
          <w:color w:val="000000"/>
          <w:sz w:val="26"/>
          <w:szCs w:val="26"/>
        </w:rPr>
        <w:t>Раздел № 4 «Условия хранения документов»</w:t>
      </w:r>
    </w:p>
    <w:p w:rsidR="00E00492" w:rsidRPr="00DC37AE" w:rsidRDefault="00E00492" w:rsidP="00E00492">
      <w:pPr>
        <w:spacing w:line="240" w:lineRule="auto"/>
        <w:jc w:val="both"/>
        <w:rPr>
          <w:rFonts w:ascii="Times New Roman" w:hAnsi="Times New Roman" w:cs="Times New Roman"/>
          <w:color w:val="000000"/>
          <w:sz w:val="26"/>
          <w:szCs w:val="26"/>
        </w:rPr>
      </w:pPr>
      <w:r w:rsidRPr="00E00492">
        <w:rPr>
          <w:rFonts w:ascii="Times New Roman" w:hAnsi="Times New Roman" w:cs="Times New Roman"/>
          <w:b/>
          <w:color w:val="000000"/>
          <w:sz w:val="26"/>
          <w:szCs w:val="26"/>
        </w:rPr>
        <w:tab/>
      </w:r>
      <w:r w:rsidRPr="00E00492">
        <w:rPr>
          <w:rFonts w:ascii="Times New Roman" w:hAnsi="Times New Roman" w:cs="Times New Roman"/>
          <w:color w:val="000000"/>
          <w:sz w:val="26"/>
          <w:szCs w:val="26"/>
        </w:rPr>
        <w:t xml:space="preserve">В этом  разделе следует подчеркнуть показатели, характеризующие помещение, в котором хранятся архивные документы: оборудование архивохранилища, поддерживающиеся в нем нормативные режимы хранения, наличие противопожарной и охранной сигнализации. Если специализированного архивохранилища нет, то  в графе «Хранилище» подчеркивается слово </w:t>
      </w:r>
      <w:r w:rsidRPr="00E00492">
        <w:rPr>
          <w:rFonts w:ascii="Times New Roman" w:hAnsi="Times New Roman" w:cs="Times New Roman"/>
          <w:b/>
          <w:color w:val="000000"/>
          <w:sz w:val="26"/>
          <w:szCs w:val="26"/>
        </w:rPr>
        <w:t>«нет».</w:t>
      </w:r>
    </w:p>
    <w:p w:rsidR="00E00492" w:rsidRPr="00E00492" w:rsidRDefault="00E00492" w:rsidP="00E00492">
      <w:pPr>
        <w:spacing w:line="240" w:lineRule="auto"/>
        <w:jc w:val="both"/>
        <w:rPr>
          <w:rFonts w:ascii="Times New Roman" w:hAnsi="Times New Roman" w:cs="Times New Roman"/>
          <w:b/>
          <w:color w:val="000000"/>
          <w:sz w:val="26"/>
          <w:szCs w:val="26"/>
        </w:rPr>
      </w:pPr>
      <w:r w:rsidRPr="00E00492">
        <w:rPr>
          <w:rFonts w:ascii="Times New Roman" w:hAnsi="Times New Roman" w:cs="Times New Roman"/>
          <w:b/>
          <w:color w:val="000000"/>
          <w:sz w:val="26"/>
          <w:szCs w:val="26"/>
        </w:rPr>
        <w:t>Раздел № 5  «Подпись»</w:t>
      </w:r>
    </w:p>
    <w:p w:rsidR="00E00492" w:rsidRPr="00E00492" w:rsidRDefault="00E00492" w:rsidP="00E00492">
      <w:pPr>
        <w:spacing w:after="0" w:line="240" w:lineRule="auto"/>
        <w:ind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Паспорт архива подписывается руководителем  организации,  подпись заверяется печатью, придавая  юридическую силу документу.</w:t>
      </w:r>
    </w:p>
    <w:p w:rsidR="00E00492" w:rsidRPr="00E00492" w:rsidRDefault="00E00492" w:rsidP="00E00492">
      <w:pPr>
        <w:spacing w:after="0" w:line="240" w:lineRule="auto"/>
        <w:ind w:firstLine="708"/>
        <w:jc w:val="both"/>
        <w:rPr>
          <w:rFonts w:ascii="Times New Roman" w:hAnsi="Times New Roman" w:cs="Times New Roman"/>
          <w:color w:val="000000"/>
          <w:sz w:val="26"/>
          <w:szCs w:val="26"/>
        </w:rPr>
      </w:pPr>
      <w:r w:rsidRPr="00E00492">
        <w:rPr>
          <w:rFonts w:ascii="Times New Roman" w:hAnsi="Times New Roman" w:cs="Times New Roman"/>
          <w:color w:val="000000"/>
          <w:sz w:val="26"/>
          <w:szCs w:val="26"/>
        </w:rPr>
        <w:t>Ниже подписи руководителя организации ставится  фамилия, имя, отчество и телефон исполнителя.</w:t>
      </w:r>
    </w:p>
    <w:p w:rsidR="00DC37AE" w:rsidRDefault="00DC37AE" w:rsidP="00E00492">
      <w:pPr>
        <w:jc w:val="both"/>
        <w:rPr>
          <w:rFonts w:ascii="Times New Roman" w:hAnsi="Times New Roman" w:cs="Times New Roman"/>
          <w:i/>
          <w:color w:val="000000"/>
          <w:sz w:val="28"/>
          <w:szCs w:val="28"/>
        </w:rPr>
        <w:sectPr w:rsidR="00DC37AE" w:rsidSect="0097034F">
          <w:pgSz w:w="11906" w:h="16838"/>
          <w:pgMar w:top="1134" w:right="851" w:bottom="1134" w:left="1134" w:header="709" w:footer="709" w:gutter="0"/>
          <w:cols w:space="708"/>
          <w:docGrid w:linePitch="360"/>
        </w:sect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Кому представляется:</w:t>
      </w:r>
      <w:r w:rsidRPr="00DC37AE">
        <w:rPr>
          <w:rFonts w:ascii="Times New Roman" w:eastAsia="Times New Roman" w:hAnsi="Times New Roman" w:cs="Times New Roman"/>
          <w:sz w:val="28"/>
          <w:szCs w:val="28"/>
          <w:lang w:eastAsia="ru-RU"/>
        </w:rPr>
        <w:t xml:space="preserve">   </w:t>
      </w:r>
    </w:p>
    <w:p w:rsidR="00DC37AE" w:rsidRPr="00DC37AE" w:rsidRDefault="00580FC8" w:rsidP="00580FC8">
      <w:pPr>
        <w:spacing w:after="0" w:line="240" w:lineRule="auto"/>
        <w:ind w:left="1274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Приложение № 1</w:t>
      </w:r>
      <w:r w:rsidR="00DC37AE" w:rsidRPr="00DC37AE">
        <w:rPr>
          <w:rFonts w:ascii="Times New Roman" w:eastAsia="Times New Roman" w:hAnsi="Times New Roman" w:cs="Times New Roman"/>
          <w:sz w:val="24"/>
          <w:szCs w:val="24"/>
          <w:lang w:eastAsia="ru-RU"/>
        </w:rPr>
        <w:t xml:space="preserve">  </w:t>
      </w:r>
    </w:p>
    <w:p w:rsidR="00DC37AE" w:rsidRPr="00DC37AE" w:rsidRDefault="00580FC8" w:rsidP="00DC37A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Кем представляется: </w:t>
      </w:r>
      <w:r w:rsidR="00DC37AE"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sz w:val="24"/>
          <w:szCs w:val="24"/>
          <w:lang w:eastAsia="ru-RU"/>
        </w:rPr>
        <w:t xml:space="preserve">Форма собственности государственная (федеральная)                                                                                                    </w:t>
      </w:r>
      <w:r w:rsidRPr="00DC37AE">
        <w:rPr>
          <w:rFonts w:ascii="Times New Roman" w:eastAsia="Times New Roman" w:hAnsi="Times New Roman" w:cs="Times New Roman"/>
          <w:b/>
          <w:sz w:val="24"/>
          <w:szCs w:val="24"/>
          <w:lang w:eastAsia="ru-RU"/>
        </w:rPr>
        <w:t xml:space="preserve">ФОРМА ПАСПОРТА   </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jc w:val="center"/>
        <w:rPr>
          <w:rFonts w:ascii="Times New Roman" w:eastAsia="Times New Roman" w:hAnsi="Times New Roman" w:cs="Times New Roman"/>
          <w:b/>
          <w:sz w:val="28"/>
          <w:szCs w:val="28"/>
          <w:lang w:eastAsia="ru-RU"/>
        </w:rPr>
      </w:pPr>
      <w:r w:rsidRPr="00DC37AE">
        <w:rPr>
          <w:rFonts w:ascii="Times New Roman" w:eastAsia="Times New Roman" w:hAnsi="Times New Roman" w:cs="Times New Roman"/>
          <w:b/>
          <w:sz w:val="28"/>
          <w:szCs w:val="28"/>
          <w:lang w:eastAsia="ru-RU"/>
        </w:rPr>
        <w:t>ПАСПОРТ</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архива организации, хранящей управленческую документацию</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на 1 декабря  _______ года</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1. </w:t>
      </w:r>
      <w:r w:rsidRPr="00DC37AE">
        <w:rPr>
          <w:rFonts w:ascii="Times New Roman" w:eastAsia="Times New Roman" w:hAnsi="Times New Roman" w:cs="Times New Roman"/>
          <w:sz w:val="24"/>
          <w:szCs w:val="24"/>
          <w:u w:val="single"/>
          <w:lang w:eastAsia="ru-RU"/>
        </w:rPr>
        <w:t>Общие сведения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2400"/>
        <w:gridCol w:w="3800"/>
        <w:gridCol w:w="3800"/>
      </w:tblGrid>
      <w:tr w:rsidR="00DC37AE" w:rsidRPr="00DC37AE" w:rsidTr="00DC37AE">
        <w:tc>
          <w:tcPr>
            <w:tcW w:w="1708"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Код строки</w:t>
            </w:r>
          </w:p>
        </w:tc>
        <w:tc>
          <w:tcPr>
            <w:tcW w:w="24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Количество фондов</w:t>
            </w: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Площадь архивохранилища (кв. м)</w:t>
            </w: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Загруженность архивохранилища</w:t>
            </w:r>
            <w:proofErr w:type="gramStart"/>
            <w:r w:rsidRPr="00DC37AE">
              <w:rPr>
                <w:rFonts w:ascii="Times New Roman" w:eastAsia="Times New Roman" w:hAnsi="Times New Roman" w:cs="Times New Roman"/>
                <w:lang w:eastAsia="ru-RU"/>
              </w:rPr>
              <w:t xml:space="preserve"> (%)</w:t>
            </w:r>
            <w:proofErr w:type="gramEnd"/>
          </w:p>
        </w:tc>
      </w:tr>
      <w:tr w:rsidR="00DC37AE" w:rsidRPr="00DC37AE" w:rsidTr="00DC37AE">
        <w:tc>
          <w:tcPr>
            <w:tcW w:w="1708"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А</w:t>
            </w:r>
          </w:p>
        </w:tc>
        <w:tc>
          <w:tcPr>
            <w:tcW w:w="24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w:t>
            </w: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w:t>
            </w:r>
          </w:p>
        </w:tc>
      </w:tr>
      <w:tr w:rsidR="00DC37AE" w:rsidRPr="00DC37AE" w:rsidTr="00DC37AE">
        <w:tc>
          <w:tcPr>
            <w:tcW w:w="1708"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101</w:t>
            </w:r>
          </w:p>
        </w:tc>
        <w:tc>
          <w:tcPr>
            <w:tcW w:w="24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38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r>
    </w:tbl>
    <w:p w:rsidR="00DC37AE" w:rsidRPr="00DC37AE" w:rsidRDefault="00DC37AE" w:rsidP="00DC37AE">
      <w:pPr>
        <w:spacing w:after="0" w:line="240" w:lineRule="auto"/>
        <w:rPr>
          <w:rFonts w:ascii="Times New Roman" w:eastAsia="Times New Roman" w:hAnsi="Times New Roman" w:cs="Times New Roman"/>
          <w:sz w:val="28"/>
          <w:szCs w:val="28"/>
          <w:lang w:eastAsia="ru-RU"/>
        </w:rPr>
      </w:pP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 xml:space="preserve">2. </w:t>
      </w:r>
      <w:r w:rsidRPr="00DC37AE">
        <w:rPr>
          <w:rFonts w:ascii="Times New Roman" w:eastAsia="Times New Roman" w:hAnsi="Times New Roman" w:cs="Times New Roman"/>
          <w:sz w:val="24"/>
          <w:szCs w:val="24"/>
          <w:u w:val="single"/>
          <w:lang w:eastAsia="ru-RU"/>
        </w:rPr>
        <w:t>Сведения о документах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7"/>
        <w:gridCol w:w="1221"/>
        <w:gridCol w:w="779"/>
        <w:gridCol w:w="421"/>
        <w:gridCol w:w="879"/>
        <w:gridCol w:w="321"/>
        <w:gridCol w:w="1300"/>
        <w:gridCol w:w="1200"/>
        <w:gridCol w:w="1300"/>
        <w:gridCol w:w="1500"/>
        <w:gridCol w:w="1300"/>
        <w:gridCol w:w="879"/>
        <w:gridCol w:w="921"/>
        <w:gridCol w:w="1380"/>
      </w:tblGrid>
      <w:tr w:rsidR="00DC37AE" w:rsidRPr="00DC37AE" w:rsidTr="00DC37AE">
        <w:tc>
          <w:tcPr>
            <w:tcW w:w="2608" w:type="dxa"/>
            <w:gridSpan w:val="2"/>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Показатели</w:t>
            </w:r>
          </w:p>
        </w:tc>
        <w:tc>
          <w:tcPr>
            <w:tcW w:w="1200" w:type="dxa"/>
            <w:gridSpan w:val="2"/>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10980" w:type="dxa"/>
            <w:gridSpan w:val="10"/>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 единиц хранения</w:t>
            </w:r>
          </w:p>
        </w:tc>
      </w:tr>
      <w:tr w:rsidR="00DC37AE" w:rsidRPr="00DC37AE" w:rsidTr="00DC37AE">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500" w:type="dxa"/>
            <w:gridSpan w:val="2"/>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4100" w:type="dxa"/>
            <w:gridSpan w:val="3"/>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из них внесено в описи, утвержденные (согласованные) ЭПК архивного учреждения</w:t>
            </w:r>
          </w:p>
        </w:tc>
        <w:tc>
          <w:tcPr>
            <w:tcW w:w="1800" w:type="dxa"/>
            <w:gridSpan w:val="2"/>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Хранится сверх установленного срока</w:t>
            </w:r>
          </w:p>
        </w:tc>
        <w:tc>
          <w:tcPr>
            <w:tcW w:w="1380" w:type="dxa"/>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Образуется в год дел</w:t>
            </w:r>
          </w:p>
        </w:tc>
      </w:tr>
      <w:tr w:rsidR="00DC37AE" w:rsidRPr="00DC37AE" w:rsidTr="00DC37AE">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vMerge w:val="restart"/>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8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4095"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2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4400" w:type="dxa"/>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5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3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4095" w:type="dxa"/>
            <w:gridSpan w:val="2"/>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А</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Б</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w:t>
            </w:r>
          </w:p>
        </w:tc>
        <w:tc>
          <w:tcPr>
            <w:tcW w:w="13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w:t>
            </w:r>
          </w:p>
        </w:tc>
        <w:tc>
          <w:tcPr>
            <w:tcW w:w="12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3</w:t>
            </w:r>
          </w:p>
        </w:tc>
        <w:tc>
          <w:tcPr>
            <w:tcW w:w="13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w:t>
            </w:r>
          </w:p>
        </w:tc>
        <w:tc>
          <w:tcPr>
            <w:tcW w:w="15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5</w:t>
            </w:r>
          </w:p>
        </w:tc>
        <w:tc>
          <w:tcPr>
            <w:tcW w:w="130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6</w:t>
            </w:r>
          </w:p>
        </w:tc>
        <w:tc>
          <w:tcPr>
            <w:tcW w:w="18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7</w:t>
            </w:r>
          </w:p>
        </w:tc>
        <w:tc>
          <w:tcPr>
            <w:tcW w:w="138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8</w:t>
            </w:r>
          </w:p>
        </w:tc>
      </w:tr>
      <w:tr w:rsidR="00DC37AE" w:rsidRPr="00DC37AE" w:rsidTr="00DC37AE">
        <w:tc>
          <w:tcPr>
            <w:tcW w:w="2608"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Постоянного хранения</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201</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auto"/>
            <w:hideMark/>
          </w:tcPr>
          <w:p w:rsidR="00DC37AE" w:rsidRPr="00DC37AE" w:rsidRDefault="00DC37AE" w:rsidP="00DC37AE">
            <w:pPr>
              <w:spacing w:after="0" w:line="240" w:lineRule="auto"/>
              <w:jc w:val="center"/>
              <w:rPr>
                <w:rFonts w:ascii="Times New Roman" w:eastAsia="Times New Roman" w:hAnsi="Times New Roman" w:cs="Times New Roman"/>
                <w:color w:val="FF0000"/>
                <w:sz w:val="24"/>
                <w:szCs w:val="24"/>
                <w:lang w:eastAsia="ru-RU"/>
              </w:rPr>
            </w:pPr>
          </w:p>
        </w:tc>
        <w:tc>
          <w:tcPr>
            <w:tcW w:w="12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5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8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8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r>
      <w:tr w:rsidR="00DC37AE" w:rsidRPr="00DC37AE" w:rsidTr="00DC37AE">
        <w:tc>
          <w:tcPr>
            <w:tcW w:w="2608"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По личному составу</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202</w:t>
            </w:r>
          </w:p>
        </w:tc>
        <w:tc>
          <w:tcPr>
            <w:tcW w:w="12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color w:val="FF0000"/>
                <w:sz w:val="24"/>
                <w:szCs w:val="24"/>
                <w:lang w:eastAsia="ru-RU"/>
              </w:rPr>
            </w:pPr>
          </w:p>
        </w:tc>
        <w:tc>
          <w:tcPr>
            <w:tcW w:w="12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5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00" w:type="dxa"/>
            <w:tcBorders>
              <w:top w:val="single" w:sz="4" w:space="0" w:color="auto"/>
              <w:left w:val="single" w:sz="4" w:space="0" w:color="auto"/>
              <w:bottom w:val="single" w:sz="4" w:space="0" w:color="auto"/>
              <w:right w:val="single" w:sz="4" w:space="0" w:color="auto"/>
            </w:tcBorders>
            <w:shd w:val="clear" w:color="auto" w:fill="FFFFFF"/>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8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c>
          <w:tcPr>
            <w:tcW w:w="1380"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p>
        </w:tc>
      </w:tr>
      <w:tr w:rsidR="00DC37AE" w:rsidRPr="00DC37AE" w:rsidTr="00DC37AE">
        <w:trPr>
          <w:gridAfter w:val="2"/>
          <w:wAfter w:w="2301" w:type="dxa"/>
        </w:trPr>
        <w:tc>
          <w:tcPr>
            <w:tcW w:w="1387" w:type="dxa"/>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3. </w:t>
            </w:r>
            <w:r w:rsidRPr="00DC37AE">
              <w:rPr>
                <w:rFonts w:ascii="Times New Roman" w:eastAsia="Times New Roman" w:hAnsi="Times New Roman" w:cs="Times New Roman"/>
                <w:sz w:val="24"/>
                <w:szCs w:val="24"/>
                <w:u w:val="single"/>
                <w:lang w:eastAsia="ru-RU"/>
              </w:rPr>
              <w:t>Кадры</w:t>
            </w:r>
          </w:p>
        </w:tc>
        <w:tc>
          <w:tcPr>
            <w:tcW w:w="20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Условия хранения документов (</w:t>
            </w:r>
            <w:proofErr w:type="gramStart"/>
            <w:r w:rsidRPr="00DC37AE">
              <w:rPr>
                <w:rFonts w:ascii="Times New Roman" w:eastAsia="Times New Roman" w:hAnsi="Times New Roman" w:cs="Times New Roman"/>
                <w:sz w:val="24"/>
                <w:szCs w:val="24"/>
                <w:lang w:eastAsia="ru-RU"/>
              </w:rPr>
              <w:t>нужное</w:t>
            </w:r>
            <w:proofErr w:type="gramEnd"/>
            <w:r w:rsidRPr="00DC37AE">
              <w:rPr>
                <w:rFonts w:ascii="Times New Roman" w:eastAsia="Times New Roman" w:hAnsi="Times New Roman" w:cs="Times New Roman"/>
                <w:sz w:val="24"/>
                <w:szCs w:val="24"/>
                <w:lang w:eastAsia="ru-RU"/>
              </w:rPr>
              <w:t xml:space="preserve"> подчеркнуть):</w:t>
            </w:r>
          </w:p>
        </w:tc>
      </w:tr>
      <w:tr w:rsidR="00DC37AE" w:rsidRPr="00DC37AE" w:rsidTr="00DC37AE">
        <w:trPr>
          <w:gridAfter w:val="2"/>
          <w:wAfter w:w="2301" w:type="dxa"/>
        </w:trPr>
        <w:tc>
          <w:tcPr>
            <w:tcW w:w="1387" w:type="dxa"/>
            <w:tcBorders>
              <w:top w:val="nil"/>
              <w:left w:val="nil"/>
              <w:bottom w:val="single" w:sz="4" w:space="0" w:color="auto"/>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top w:val="nil"/>
              <w:left w:val="nil"/>
              <w:bottom w:val="single" w:sz="4" w:space="0" w:color="auto"/>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8" w:firstLine="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u w:val="single"/>
                <w:lang w:eastAsia="ru-RU"/>
              </w:rPr>
              <w:t>Хранилище</w:t>
            </w:r>
            <w:r w:rsidRPr="00DC37AE">
              <w:rPr>
                <w:rFonts w:ascii="Times New Roman" w:eastAsia="Times New Roman" w:hAnsi="Times New Roman" w:cs="Times New Roman"/>
                <w:sz w:val="24"/>
                <w:szCs w:val="24"/>
                <w:lang w:eastAsia="ru-RU"/>
              </w:rPr>
              <w:t>: есть, нет, сухое, сырое, светлое, темное</w:t>
            </w:r>
          </w:p>
        </w:tc>
      </w:tr>
      <w:tr w:rsidR="00DC37AE" w:rsidRPr="00DC37AE" w:rsidTr="00DC37AE">
        <w:trPr>
          <w:gridAfter w:val="2"/>
          <w:wAfter w:w="2301" w:type="dxa"/>
        </w:trPr>
        <w:tc>
          <w:tcPr>
            <w:tcW w:w="1387"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20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w:t>
            </w:r>
          </w:p>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штатных работников</w:t>
            </w:r>
          </w:p>
        </w:tc>
        <w:tc>
          <w:tcPr>
            <w:tcW w:w="1300" w:type="dxa"/>
            <w:gridSpan w:val="2"/>
            <w:tcBorders>
              <w:top w:val="nil"/>
              <w:left w:val="single" w:sz="4" w:space="0" w:color="auto"/>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Отопление: </w:t>
            </w:r>
            <w:r w:rsidRPr="00DC37AE">
              <w:rPr>
                <w:rFonts w:ascii="Times New Roman" w:eastAsia="Times New Roman" w:hAnsi="Times New Roman" w:cs="Times New Roman"/>
                <w:sz w:val="24"/>
                <w:szCs w:val="24"/>
                <w:u w:val="single"/>
                <w:lang w:eastAsia="ru-RU"/>
              </w:rPr>
              <w:t>ц</w:t>
            </w:r>
            <w:r w:rsidRPr="00DC37AE">
              <w:rPr>
                <w:rFonts w:ascii="Times New Roman" w:eastAsia="Times New Roman" w:hAnsi="Times New Roman" w:cs="Times New Roman"/>
                <w:sz w:val="24"/>
                <w:szCs w:val="24"/>
                <w:lang w:eastAsia="ru-RU"/>
              </w:rPr>
              <w:t>ентральное, печное, отсутствует</w:t>
            </w:r>
          </w:p>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Стеллажи: металлические, деревянные, комбинированные; нет.</w:t>
            </w:r>
          </w:p>
        </w:tc>
      </w:tr>
      <w:tr w:rsidR="00DC37AE" w:rsidRPr="00DC37AE" w:rsidTr="00DC37AE">
        <w:trPr>
          <w:gridAfter w:val="2"/>
          <w:wAfter w:w="2301" w:type="dxa"/>
        </w:trPr>
        <w:tc>
          <w:tcPr>
            <w:tcW w:w="1387" w:type="dxa"/>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301</w:t>
            </w:r>
          </w:p>
        </w:tc>
        <w:tc>
          <w:tcPr>
            <w:tcW w:w="2000" w:type="dxa"/>
            <w:gridSpan w:val="2"/>
            <w:tcBorders>
              <w:top w:val="single" w:sz="4" w:space="0" w:color="auto"/>
              <w:left w:val="single" w:sz="4" w:space="0" w:color="auto"/>
              <w:bottom w:val="single" w:sz="4" w:space="0" w:color="auto"/>
              <w:right w:val="single" w:sz="4" w:space="0" w:color="auto"/>
            </w:tcBorders>
            <w:hideMark/>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1300" w:type="dxa"/>
            <w:gridSpan w:val="2"/>
            <w:tcBorders>
              <w:top w:val="nil"/>
              <w:left w:val="single" w:sz="4" w:space="0" w:color="auto"/>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Шкафы: металлические, деревянные; отсутствуют.</w:t>
            </w:r>
          </w:p>
        </w:tc>
      </w:tr>
      <w:tr w:rsidR="00DC37AE" w:rsidRPr="00DC37AE" w:rsidTr="00DC37AE">
        <w:trPr>
          <w:gridAfter w:val="2"/>
          <w:wAfter w:w="2301" w:type="dxa"/>
        </w:trPr>
        <w:tc>
          <w:tcPr>
            <w:tcW w:w="1387" w:type="dxa"/>
            <w:tcBorders>
              <w:top w:val="single" w:sz="4" w:space="0" w:color="auto"/>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top w:val="single" w:sz="4" w:space="0" w:color="auto"/>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Сигнализация: пожарная: есть, нет; охранная: есть, нет.</w:t>
            </w:r>
          </w:p>
        </w:tc>
      </w:tr>
      <w:tr w:rsidR="00DC37AE" w:rsidRPr="00DC37AE" w:rsidTr="00DC37AE">
        <w:trPr>
          <w:gridAfter w:val="2"/>
          <w:wAfter w:w="2301" w:type="dxa"/>
        </w:trPr>
        <w:tc>
          <w:tcPr>
            <w:tcW w:w="3387" w:type="dxa"/>
            <w:gridSpan w:val="3"/>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Читальный зал: есть</w:t>
            </w:r>
            <w:r w:rsidRPr="00DC37AE">
              <w:rPr>
                <w:rFonts w:ascii="Times New Roman" w:eastAsia="Times New Roman" w:hAnsi="Times New Roman" w:cs="Times New Roman"/>
                <w:sz w:val="24"/>
                <w:szCs w:val="24"/>
                <w:u w:val="single"/>
                <w:lang w:eastAsia="ru-RU"/>
              </w:rPr>
              <w:t xml:space="preserve">, </w:t>
            </w:r>
            <w:r w:rsidRPr="00DC37AE">
              <w:rPr>
                <w:rFonts w:ascii="Times New Roman" w:eastAsia="Times New Roman" w:hAnsi="Times New Roman" w:cs="Times New Roman"/>
                <w:sz w:val="24"/>
                <w:szCs w:val="24"/>
                <w:lang w:eastAsia="ru-RU"/>
              </w:rPr>
              <w:t>нет.</w:t>
            </w:r>
          </w:p>
        </w:tc>
      </w:tr>
      <w:tr w:rsidR="00DC37AE" w:rsidRPr="00DC37AE" w:rsidTr="00DC37AE">
        <w:trPr>
          <w:gridAfter w:val="2"/>
          <w:wAfter w:w="2301" w:type="dxa"/>
        </w:trPr>
        <w:tc>
          <w:tcPr>
            <w:tcW w:w="3387" w:type="dxa"/>
            <w:gridSpan w:val="3"/>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hideMark/>
          </w:tcPr>
          <w:p w:rsidR="00DC37AE" w:rsidRPr="00DC37AE" w:rsidRDefault="00DC37AE" w:rsidP="00DC37AE">
            <w:pPr>
              <w:numPr>
                <w:ilvl w:val="0"/>
                <w:numId w:val="16"/>
              </w:numPr>
              <w:tabs>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Температурно-влажностный режим: соблюдается, не соблюдается.</w:t>
            </w:r>
          </w:p>
        </w:tc>
      </w:tr>
    </w:tbl>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Руководитель___________  </w:t>
      </w:r>
      <w:r w:rsidRPr="00DC37AE">
        <w:rPr>
          <w:rFonts w:ascii="Times New Roman" w:eastAsia="Times New Roman" w:hAnsi="Times New Roman" w:cs="Times New Roman"/>
          <w:lang w:eastAsia="ru-RU"/>
        </w:rPr>
        <w:t>(подпись)</w:t>
      </w:r>
      <w:r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4"/>
          <w:szCs w:val="24"/>
          <w:lang w:eastAsia="ru-RU"/>
        </w:rPr>
        <w:t>«___» ___________ 2013 г.</w:t>
      </w:r>
    </w:p>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(ф.и.о. и телефон исполнителя)</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lastRenderedPageBreak/>
        <w:t>Кому представляется</w:t>
      </w:r>
      <w:r w:rsidR="00580FC8">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8"/>
          <w:szCs w:val="28"/>
          <w:lang w:eastAsia="ru-RU"/>
        </w:rPr>
        <w:t xml:space="preserve">  ОКУ «</w:t>
      </w:r>
      <w:r w:rsidRPr="00DC37AE">
        <w:rPr>
          <w:rFonts w:ascii="Times New Roman" w:eastAsia="Times New Roman" w:hAnsi="Times New Roman" w:cs="Times New Roman"/>
          <w:sz w:val="24"/>
          <w:szCs w:val="24"/>
          <w:lang w:eastAsia="ru-RU"/>
        </w:rPr>
        <w:t>Госархив Курской области»</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t>Приложение № 2</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305004,  г</w:t>
      </w:r>
      <w:proofErr w:type="gramStart"/>
      <w:r w:rsidRPr="00DC37AE">
        <w:rPr>
          <w:rFonts w:ascii="Times New Roman" w:eastAsia="Times New Roman" w:hAnsi="Times New Roman" w:cs="Times New Roman"/>
          <w:sz w:val="24"/>
          <w:szCs w:val="24"/>
          <w:lang w:eastAsia="ru-RU"/>
        </w:rPr>
        <w:t>.К</w:t>
      </w:r>
      <w:proofErr w:type="gramEnd"/>
      <w:r w:rsidRPr="00DC37AE">
        <w:rPr>
          <w:rFonts w:ascii="Times New Roman" w:eastAsia="Times New Roman" w:hAnsi="Times New Roman" w:cs="Times New Roman"/>
          <w:sz w:val="24"/>
          <w:szCs w:val="24"/>
          <w:lang w:eastAsia="ru-RU"/>
        </w:rPr>
        <w:t>урск, ул.Ленина, 57</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Кем представляется</w:t>
      </w:r>
      <w:r w:rsidR="00580FC8">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4"/>
          <w:szCs w:val="24"/>
          <w:lang w:eastAsia="ru-RU"/>
        </w:rPr>
        <w:t xml:space="preserve">_Арбитражный суд Курской </w:t>
      </w:r>
      <w:r w:rsidR="00580FC8">
        <w:rPr>
          <w:rFonts w:ascii="Times New Roman" w:eastAsia="Times New Roman" w:hAnsi="Times New Roman" w:cs="Times New Roman"/>
          <w:sz w:val="24"/>
          <w:szCs w:val="24"/>
          <w:lang w:eastAsia="ru-RU"/>
        </w:rPr>
        <w:t>области_г</w:t>
      </w:r>
      <w:proofErr w:type="gramStart"/>
      <w:r w:rsidR="00580FC8">
        <w:rPr>
          <w:rFonts w:ascii="Times New Roman" w:eastAsia="Times New Roman" w:hAnsi="Times New Roman" w:cs="Times New Roman"/>
          <w:sz w:val="24"/>
          <w:szCs w:val="24"/>
          <w:lang w:eastAsia="ru-RU"/>
        </w:rPr>
        <w:t>.К</w:t>
      </w:r>
      <w:proofErr w:type="gramEnd"/>
      <w:r w:rsidR="00580FC8">
        <w:rPr>
          <w:rFonts w:ascii="Times New Roman" w:eastAsia="Times New Roman" w:hAnsi="Times New Roman" w:cs="Times New Roman"/>
          <w:sz w:val="24"/>
          <w:szCs w:val="24"/>
          <w:lang w:eastAsia="ru-RU"/>
        </w:rPr>
        <w:t xml:space="preserve">урск,ул.К.Маркса,25 </w:t>
      </w:r>
      <w:r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sz w:val="24"/>
          <w:szCs w:val="24"/>
          <w:lang w:eastAsia="ru-RU"/>
        </w:rPr>
        <w:t xml:space="preserve">Форма собственности государственная (федеральная)  </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b/>
          <w:sz w:val="24"/>
          <w:szCs w:val="24"/>
          <w:lang w:eastAsia="ru-RU"/>
        </w:rPr>
        <w:t>Пример заполнения паспорта</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jc w:val="center"/>
        <w:rPr>
          <w:rFonts w:ascii="Times New Roman" w:eastAsia="Times New Roman" w:hAnsi="Times New Roman" w:cs="Times New Roman"/>
          <w:b/>
          <w:sz w:val="28"/>
          <w:szCs w:val="28"/>
          <w:lang w:eastAsia="ru-RU"/>
        </w:rPr>
      </w:pPr>
      <w:r w:rsidRPr="00DC37AE">
        <w:rPr>
          <w:rFonts w:ascii="Times New Roman" w:eastAsia="Times New Roman" w:hAnsi="Times New Roman" w:cs="Times New Roman"/>
          <w:b/>
          <w:sz w:val="28"/>
          <w:szCs w:val="28"/>
          <w:lang w:eastAsia="ru-RU"/>
        </w:rPr>
        <w:t>ПАСПОРТ</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архива организации, хранящей управленческую документацию</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на 1 декабря 2013 года</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sz w:val="24"/>
          <w:szCs w:val="24"/>
          <w:u w:val="single"/>
          <w:lang w:eastAsia="ru-RU"/>
        </w:rPr>
        <w:t>Общие сведения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2400"/>
        <w:gridCol w:w="3800"/>
        <w:gridCol w:w="3800"/>
      </w:tblGrid>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Код строки</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Количество фондов</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Площадь архивохранилища (кв. м)</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Загруженность архивохранилища</w:t>
            </w:r>
            <w:proofErr w:type="gramStart"/>
            <w:r w:rsidRPr="00DC37AE">
              <w:rPr>
                <w:rFonts w:ascii="Times New Roman" w:eastAsia="Times New Roman" w:hAnsi="Times New Roman" w:cs="Times New Roman"/>
                <w:lang w:eastAsia="ru-RU"/>
              </w:rPr>
              <w:t xml:space="preserve"> (%)</w:t>
            </w:r>
            <w:proofErr w:type="gramEnd"/>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А</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w:t>
            </w:r>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101</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91 м</w:t>
            </w:r>
            <w:proofErr w:type="gramStart"/>
            <w:r w:rsidRPr="00DC37AE">
              <w:rPr>
                <w:rFonts w:ascii="Times New Roman" w:eastAsia="Times New Roman" w:hAnsi="Times New Roman" w:cs="Times New Roman"/>
                <w:sz w:val="24"/>
                <w:szCs w:val="24"/>
                <w:vertAlign w:val="superscript"/>
                <w:lang w:eastAsia="ru-RU"/>
              </w:rPr>
              <w:t>2</w:t>
            </w:r>
            <w:proofErr w:type="gramEnd"/>
            <w:r w:rsidRPr="00DC37AE">
              <w:rPr>
                <w:rFonts w:ascii="Times New Roman" w:eastAsia="Times New Roman" w:hAnsi="Times New Roman" w:cs="Times New Roman"/>
                <w:sz w:val="24"/>
                <w:szCs w:val="24"/>
                <w:lang w:eastAsia="ru-RU"/>
              </w:rPr>
              <w:t>-</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100%</w:t>
            </w:r>
          </w:p>
        </w:tc>
      </w:tr>
    </w:tbl>
    <w:p w:rsidR="00DC37AE" w:rsidRPr="00DC37AE" w:rsidRDefault="00DC37AE" w:rsidP="00DC37AE">
      <w:pPr>
        <w:spacing w:after="0" w:line="240" w:lineRule="auto"/>
        <w:rPr>
          <w:rFonts w:ascii="Times New Roman" w:eastAsia="Times New Roman" w:hAnsi="Times New Roman" w:cs="Times New Roman"/>
          <w:sz w:val="28"/>
          <w:szCs w:val="28"/>
          <w:lang w:eastAsia="ru-RU"/>
        </w:rPr>
      </w:pP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 xml:space="preserve">2. </w:t>
      </w:r>
      <w:r w:rsidRPr="00DC37AE">
        <w:rPr>
          <w:rFonts w:ascii="Times New Roman" w:eastAsia="Times New Roman" w:hAnsi="Times New Roman" w:cs="Times New Roman"/>
          <w:sz w:val="24"/>
          <w:szCs w:val="24"/>
          <w:u w:val="single"/>
          <w:lang w:eastAsia="ru-RU"/>
        </w:rPr>
        <w:t>Сведения о документах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7"/>
        <w:gridCol w:w="1221"/>
        <w:gridCol w:w="779"/>
        <w:gridCol w:w="421"/>
        <w:gridCol w:w="879"/>
        <w:gridCol w:w="321"/>
        <w:gridCol w:w="1300"/>
        <w:gridCol w:w="1200"/>
        <w:gridCol w:w="1300"/>
        <w:gridCol w:w="1500"/>
        <w:gridCol w:w="1300"/>
        <w:gridCol w:w="879"/>
        <w:gridCol w:w="921"/>
        <w:gridCol w:w="1380"/>
      </w:tblGrid>
      <w:tr w:rsidR="00DC37AE" w:rsidRPr="00DC37AE" w:rsidTr="00DC37AE">
        <w:tc>
          <w:tcPr>
            <w:tcW w:w="2608" w:type="dxa"/>
            <w:gridSpan w:val="2"/>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Показатели</w:t>
            </w:r>
          </w:p>
        </w:tc>
        <w:tc>
          <w:tcPr>
            <w:tcW w:w="1200" w:type="dxa"/>
            <w:gridSpan w:val="2"/>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10980" w:type="dxa"/>
            <w:gridSpan w:val="10"/>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 единиц хранения</w:t>
            </w:r>
          </w:p>
        </w:tc>
      </w:tr>
      <w:tr w:rsidR="00DC37AE" w:rsidRPr="00DC37AE" w:rsidTr="00DC37AE">
        <w:tc>
          <w:tcPr>
            <w:tcW w:w="2608"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500" w:type="dxa"/>
            <w:gridSpan w:val="2"/>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4100" w:type="dxa"/>
            <w:gridSpan w:val="3"/>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из них внесено в описи, утвержденные (согласованные) ЭПК архивного учреждения</w:t>
            </w:r>
          </w:p>
        </w:tc>
        <w:tc>
          <w:tcPr>
            <w:tcW w:w="1800" w:type="dxa"/>
            <w:gridSpan w:val="2"/>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Хранится сверх установленного срока</w:t>
            </w:r>
          </w:p>
        </w:tc>
        <w:tc>
          <w:tcPr>
            <w:tcW w:w="1380" w:type="dxa"/>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Образуется в год дел</w:t>
            </w:r>
          </w:p>
        </w:tc>
      </w:tr>
      <w:tr w:rsidR="00DC37AE" w:rsidRPr="00DC37AE" w:rsidTr="00DC37AE">
        <w:tc>
          <w:tcPr>
            <w:tcW w:w="2608"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25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vMerge w:val="restart"/>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800"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18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200" w:type="dxa"/>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300" w:type="dxa"/>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500" w:type="dxa"/>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300" w:type="dxa"/>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800" w:type="dxa"/>
            <w:gridSpan w:val="2"/>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А</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Б</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w:t>
            </w:r>
          </w:p>
        </w:tc>
        <w:tc>
          <w:tcPr>
            <w:tcW w:w="1300"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w:t>
            </w:r>
          </w:p>
        </w:tc>
        <w:tc>
          <w:tcPr>
            <w:tcW w:w="1200"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3</w:t>
            </w:r>
          </w:p>
        </w:tc>
        <w:tc>
          <w:tcPr>
            <w:tcW w:w="1300"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w:t>
            </w:r>
          </w:p>
        </w:tc>
        <w:tc>
          <w:tcPr>
            <w:tcW w:w="1500"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5</w:t>
            </w:r>
          </w:p>
        </w:tc>
        <w:tc>
          <w:tcPr>
            <w:tcW w:w="1300"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6</w:t>
            </w:r>
          </w:p>
        </w:tc>
        <w:tc>
          <w:tcPr>
            <w:tcW w:w="1800"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7</w:t>
            </w:r>
          </w:p>
        </w:tc>
        <w:tc>
          <w:tcPr>
            <w:tcW w:w="1380" w:type="dxa"/>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8</w:t>
            </w:r>
          </w:p>
        </w:tc>
      </w:tr>
      <w:tr w:rsidR="00DC37AE" w:rsidRPr="00DC37AE" w:rsidTr="00DC37AE">
        <w:tc>
          <w:tcPr>
            <w:tcW w:w="2608" w:type="dxa"/>
            <w:gridSpan w:val="2"/>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Постоянного хранения</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201</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185</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1997</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2010</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color w:val="FFFFFF"/>
                <w:sz w:val="24"/>
                <w:szCs w:val="24"/>
                <w:lang w:eastAsia="ru-RU"/>
              </w:rPr>
            </w:pPr>
            <w:r w:rsidRPr="00DC37AE">
              <w:rPr>
                <w:rFonts w:ascii="Times New Roman" w:eastAsia="Times New Roman" w:hAnsi="Times New Roman" w:cs="Times New Roman"/>
                <w:b/>
                <w:sz w:val="24"/>
                <w:szCs w:val="24"/>
                <w:lang w:eastAsia="ru-RU"/>
              </w:rPr>
              <w:t>185</w:t>
            </w: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1997</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2010</w:t>
            </w:r>
          </w:p>
        </w:tc>
        <w:tc>
          <w:tcPr>
            <w:tcW w:w="1800" w:type="dxa"/>
            <w:gridSpan w:val="2"/>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w:t>
            </w:r>
          </w:p>
        </w:tc>
        <w:tc>
          <w:tcPr>
            <w:tcW w:w="1380" w:type="dxa"/>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14</w:t>
            </w:r>
          </w:p>
        </w:tc>
      </w:tr>
      <w:tr w:rsidR="00DC37AE" w:rsidRPr="00DC37AE" w:rsidTr="00DC37AE">
        <w:tc>
          <w:tcPr>
            <w:tcW w:w="2608" w:type="dxa"/>
            <w:gridSpan w:val="2"/>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По личному составу</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202</w:t>
            </w:r>
          </w:p>
        </w:tc>
        <w:tc>
          <w:tcPr>
            <w:tcW w:w="1200" w:type="dxa"/>
            <w:gridSpan w:val="2"/>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229</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1943</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2010</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229</w:t>
            </w: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1943</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2010</w:t>
            </w:r>
          </w:p>
        </w:tc>
        <w:tc>
          <w:tcPr>
            <w:tcW w:w="1800" w:type="dxa"/>
            <w:gridSpan w:val="2"/>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w:t>
            </w:r>
          </w:p>
        </w:tc>
        <w:tc>
          <w:tcPr>
            <w:tcW w:w="1380" w:type="dxa"/>
          </w:tcPr>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12</w:t>
            </w:r>
          </w:p>
        </w:tc>
      </w:tr>
      <w:tr w:rsidR="00DC37AE" w:rsidRPr="00DC37AE" w:rsidTr="00DC37AE">
        <w:trPr>
          <w:gridAfter w:val="2"/>
          <w:wAfter w:w="2301" w:type="dxa"/>
        </w:trPr>
        <w:tc>
          <w:tcPr>
            <w:tcW w:w="1387" w:type="dxa"/>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3. </w:t>
            </w:r>
            <w:r w:rsidRPr="00DC37AE">
              <w:rPr>
                <w:rFonts w:ascii="Times New Roman" w:eastAsia="Times New Roman" w:hAnsi="Times New Roman" w:cs="Times New Roman"/>
                <w:sz w:val="24"/>
                <w:szCs w:val="24"/>
                <w:u w:val="single"/>
                <w:lang w:eastAsia="ru-RU"/>
              </w:rPr>
              <w:t>Кадры</w:t>
            </w:r>
          </w:p>
        </w:tc>
        <w:tc>
          <w:tcPr>
            <w:tcW w:w="20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Условия хранения документов (</w:t>
            </w:r>
            <w:proofErr w:type="gramStart"/>
            <w:r w:rsidRPr="00DC37AE">
              <w:rPr>
                <w:rFonts w:ascii="Times New Roman" w:eastAsia="Times New Roman" w:hAnsi="Times New Roman" w:cs="Times New Roman"/>
                <w:sz w:val="24"/>
                <w:szCs w:val="24"/>
                <w:lang w:eastAsia="ru-RU"/>
              </w:rPr>
              <w:t>нужное</w:t>
            </w:r>
            <w:proofErr w:type="gramEnd"/>
            <w:r w:rsidRPr="00DC37AE">
              <w:rPr>
                <w:rFonts w:ascii="Times New Roman" w:eastAsia="Times New Roman" w:hAnsi="Times New Roman" w:cs="Times New Roman"/>
                <w:sz w:val="24"/>
                <w:szCs w:val="24"/>
                <w:lang w:eastAsia="ru-RU"/>
              </w:rPr>
              <w:t xml:space="preserve"> подчеркнуть):</w:t>
            </w:r>
          </w:p>
        </w:tc>
      </w:tr>
      <w:tr w:rsidR="00DC37AE" w:rsidRPr="00DC37AE" w:rsidTr="00DC37AE">
        <w:trPr>
          <w:gridAfter w:val="2"/>
          <w:wAfter w:w="2301" w:type="dxa"/>
        </w:trPr>
        <w:tc>
          <w:tcPr>
            <w:tcW w:w="1387" w:type="dxa"/>
            <w:tcBorders>
              <w:top w:val="nil"/>
              <w:left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top w:val="nil"/>
              <w:left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8" w:firstLine="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u w:val="single"/>
                <w:lang w:eastAsia="ru-RU"/>
              </w:rPr>
              <w:t>Хранилище</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w:t>
            </w:r>
            <w:r w:rsidRPr="00DC37AE">
              <w:rPr>
                <w:rFonts w:ascii="Times New Roman" w:eastAsia="Times New Roman" w:hAnsi="Times New Roman" w:cs="Times New Roman"/>
                <w:sz w:val="24"/>
                <w:szCs w:val="24"/>
                <w:u w:val="single"/>
                <w:lang w:eastAsia="ru-RU"/>
              </w:rPr>
              <w:t>сухое</w:t>
            </w:r>
            <w:r w:rsidRPr="00DC37AE">
              <w:rPr>
                <w:rFonts w:ascii="Times New Roman" w:eastAsia="Times New Roman" w:hAnsi="Times New Roman" w:cs="Times New Roman"/>
                <w:sz w:val="24"/>
                <w:szCs w:val="24"/>
                <w:lang w:eastAsia="ru-RU"/>
              </w:rPr>
              <w:t xml:space="preserve">, сырое, </w:t>
            </w:r>
            <w:r w:rsidRPr="00DC37AE">
              <w:rPr>
                <w:rFonts w:ascii="Times New Roman" w:eastAsia="Times New Roman" w:hAnsi="Times New Roman" w:cs="Times New Roman"/>
                <w:sz w:val="24"/>
                <w:szCs w:val="24"/>
                <w:u w:val="single"/>
                <w:lang w:eastAsia="ru-RU"/>
              </w:rPr>
              <w:t>светлое,</w:t>
            </w:r>
            <w:r w:rsidRPr="00DC37AE">
              <w:rPr>
                <w:rFonts w:ascii="Times New Roman" w:eastAsia="Times New Roman" w:hAnsi="Times New Roman" w:cs="Times New Roman"/>
                <w:sz w:val="24"/>
                <w:szCs w:val="24"/>
                <w:lang w:eastAsia="ru-RU"/>
              </w:rPr>
              <w:t xml:space="preserve"> темное</w:t>
            </w:r>
          </w:p>
        </w:tc>
      </w:tr>
      <w:tr w:rsidR="00DC37AE" w:rsidRPr="00DC37AE" w:rsidTr="00DC37AE">
        <w:trPr>
          <w:gridAfter w:val="2"/>
          <w:wAfter w:w="2301" w:type="dxa"/>
        </w:trPr>
        <w:tc>
          <w:tcPr>
            <w:tcW w:w="1387" w:type="dxa"/>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2000" w:type="dxa"/>
            <w:gridSpan w:val="2"/>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w:t>
            </w:r>
          </w:p>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штатных работников</w:t>
            </w:r>
          </w:p>
        </w:tc>
        <w:tc>
          <w:tcPr>
            <w:tcW w:w="1300" w:type="dxa"/>
            <w:gridSpan w:val="2"/>
            <w:tcBorders>
              <w:top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Отопление: </w:t>
            </w:r>
            <w:r w:rsidRPr="00DC37AE">
              <w:rPr>
                <w:rFonts w:ascii="Times New Roman" w:eastAsia="Times New Roman" w:hAnsi="Times New Roman" w:cs="Times New Roman"/>
                <w:sz w:val="24"/>
                <w:szCs w:val="24"/>
                <w:u w:val="single"/>
                <w:lang w:eastAsia="ru-RU"/>
              </w:rPr>
              <w:t>центральное</w:t>
            </w:r>
            <w:r w:rsidRPr="00DC37AE">
              <w:rPr>
                <w:rFonts w:ascii="Times New Roman" w:eastAsia="Times New Roman" w:hAnsi="Times New Roman" w:cs="Times New Roman"/>
                <w:sz w:val="24"/>
                <w:szCs w:val="24"/>
                <w:lang w:eastAsia="ru-RU"/>
              </w:rPr>
              <w:t>, печное, отсутствует</w:t>
            </w:r>
          </w:p>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Стеллажи: </w:t>
            </w:r>
            <w:r w:rsidRPr="00DC37AE">
              <w:rPr>
                <w:rFonts w:ascii="Times New Roman" w:eastAsia="Times New Roman" w:hAnsi="Times New Roman" w:cs="Times New Roman"/>
                <w:sz w:val="24"/>
                <w:szCs w:val="24"/>
                <w:u w:val="single"/>
                <w:lang w:eastAsia="ru-RU"/>
              </w:rPr>
              <w:t>металлические,</w:t>
            </w:r>
            <w:r w:rsidRPr="00DC37AE">
              <w:rPr>
                <w:rFonts w:ascii="Times New Roman" w:eastAsia="Times New Roman" w:hAnsi="Times New Roman" w:cs="Times New Roman"/>
                <w:sz w:val="24"/>
                <w:szCs w:val="24"/>
                <w:lang w:eastAsia="ru-RU"/>
              </w:rPr>
              <w:t xml:space="preserve"> деревянные, комбинированные; нет.</w:t>
            </w:r>
          </w:p>
        </w:tc>
      </w:tr>
      <w:tr w:rsidR="00DC37AE" w:rsidRPr="00DC37AE" w:rsidTr="00DC37AE">
        <w:trPr>
          <w:gridAfter w:val="2"/>
          <w:wAfter w:w="2301" w:type="dxa"/>
        </w:trPr>
        <w:tc>
          <w:tcPr>
            <w:tcW w:w="1387" w:type="dxa"/>
            <w:tcBorders>
              <w:bottom w:val="single" w:sz="4" w:space="0" w:color="auto"/>
            </w:tcBorders>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301</w:t>
            </w:r>
          </w:p>
        </w:tc>
        <w:tc>
          <w:tcPr>
            <w:tcW w:w="2000" w:type="dxa"/>
            <w:gridSpan w:val="2"/>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1300" w:type="dxa"/>
            <w:gridSpan w:val="2"/>
            <w:tcBorders>
              <w:top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Шкафы: </w:t>
            </w:r>
            <w:r w:rsidRPr="00DC37AE">
              <w:rPr>
                <w:rFonts w:ascii="Times New Roman" w:eastAsia="Times New Roman" w:hAnsi="Times New Roman" w:cs="Times New Roman"/>
                <w:sz w:val="24"/>
                <w:szCs w:val="24"/>
                <w:u w:val="single"/>
                <w:lang w:eastAsia="ru-RU"/>
              </w:rPr>
              <w:t>металлические</w:t>
            </w:r>
            <w:r w:rsidRPr="00DC37AE">
              <w:rPr>
                <w:rFonts w:ascii="Times New Roman" w:eastAsia="Times New Roman" w:hAnsi="Times New Roman" w:cs="Times New Roman"/>
                <w:sz w:val="24"/>
                <w:szCs w:val="24"/>
                <w:lang w:eastAsia="ru-RU"/>
              </w:rPr>
              <w:t>, деревянные; отсутствуют.</w:t>
            </w:r>
          </w:p>
        </w:tc>
      </w:tr>
      <w:tr w:rsidR="00DC37AE" w:rsidRPr="00DC37AE" w:rsidTr="00DC37AE">
        <w:trPr>
          <w:gridAfter w:val="2"/>
          <w:wAfter w:w="2301" w:type="dxa"/>
        </w:trPr>
        <w:tc>
          <w:tcPr>
            <w:tcW w:w="1387" w:type="dxa"/>
            <w:tcBorders>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Сигнализация: пожарная: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охранная: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нет.</w:t>
            </w:r>
          </w:p>
        </w:tc>
      </w:tr>
      <w:tr w:rsidR="00DC37AE" w:rsidRPr="00DC37AE" w:rsidTr="00DC37AE">
        <w:trPr>
          <w:gridAfter w:val="2"/>
          <w:wAfter w:w="2301" w:type="dxa"/>
        </w:trPr>
        <w:tc>
          <w:tcPr>
            <w:tcW w:w="3387" w:type="dxa"/>
            <w:gridSpan w:val="3"/>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Читальный зал: есть, </w:t>
            </w:r>
            <w:r w:rsidRPr="00DC37AE">
              <w:rPr>
                <w:rFonts w:ascii="Times New Roman" w:eastAsia="Times New Roman" w:hAnsi="Times New Roman" w:cs="Times New Roman"/>
                <w:sz w:val="24"/>
                <w:szCs w:val="24"/>
                <w:u w:val="single"/>
                <w:lang w:eastAsia="ru-RU"/>
              </w:rPr>
              <w:t>нет.</w:t>
            </w:r>
          </w:p>
        </w:tc>
      </w:tr>
      <w:tr w:rsidR="00DC37AE" w:rsidRPr="00DC37AE" w:rsidTr="00DC37AE">
        <w:trPr>
          <w:gridAfter w:val="2"/>
          <w:wAfter w:w="2301" w:type="dxa"/>
        </w:trPr>
        <w:tc>
          <w:tcPr>
            <w:tcW w:w="3387" w:type="dxa"/>
            <w:gridSpan w:val="3"/>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Температурно-влажностный режим: </w:t>
            </w:r>
            <w:r w:rsidRPr="00DC37AE">
              <w:rPr>
                <w:rFonts w:ascii="Times New Roman" w:eastAsia="Times New Roman" w:hAnsi="Times New Roman" w:cs="Times New Roman"/>
                <w:sz w:val="24"/>
                <w:szCs w:val="24"/>
                <w:u w:val="single"/>
                <w:lang w:eastAsia="ru-RU"/>
              </w:rPr>
              <w:t>соблюдается</w:t>
            </w:r>
            <w:r w:rsidRPr="00DC37AE">
              <w:rPr>
                <w:rFonts w:ascii="Times New Roman" w:eastAsia="Times New Roman" w:hAnsi="Times New Roman" w:cs="Times New Roman"/>
                <w:sz w:val="24"/>
                <w:szCs w:val="24"/>
                <w:lang w:eastAsia="ru-RU"/>
              </w:rPr>
              <w:t>, не соблюдается.</w:t>
            </w:r>
          </w:p>
        </w:tc>
      </w:tr>
    </w:tbl>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Руководитель__________                                            </w:t>
      </w: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4"/>
          <w:szCs w:val="24"/>
          <w:u w:val="single"/>
          <w:lang w:eastAsia="ru-RU"/>
        </w:rPr>
        <w:t>07</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12.</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2013 г.</w:t>
      </w:r>
      <w:r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0"/>
          <w:szCs w:val="20"/>
          <w:lang w:eastAsia="ru-RU"/>
        </w:rPr>
        <w:t xml:space="preserve"> В.А.Дзюба</w:t>
      </w:r>
    </w:p>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 xml:space="preserve"> 53-76-77 </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lastRenderedPageBreak/>
        <w:t>Кому представляется</w:t>
      </w:r>
      <w:r w:rsidR="00580FC8">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8"/>
          <w:szCs w:val="28"/>
          <w:lang w:eastAsia="ru-RU"/>
        </w:rPr>
        <w:t xml:space="preserve">  ОКУ «</w:t>
      </w:r>
      <w:r w:rsidRPr="00DC37AE">
        <w:rPr>
          <w:rFonts w:ascii="Times New Roman" w:eastAsia="Times New Roman" w:hAnsi="Times New Roman" w:cs="Times New Roman"/>
          <w:sz w:val="24"/>
          <w:szCs w:val="24"/>
          <w:lang w:eastAsia="ru-RU"/>
        </w:rPr>
        <w:t>Госархив Курской области»</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t>Приложение № 3</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305004,  г</w:t>
      </w:r>
      <w:proofErr w:type="gramStart"/>
      <w:r w:rsidRPr="00DC37AE">
        <w:rPr>
          <w:rFonts w:ascii="Times New Roman" w:eastAsia="Times New Roman" w:hAnsi="Times New Roman" w:cs="Times New Roman"/>
          <w:sz w:val="24"/>
          <w:szCs w:val="24"/>
          <w:lang w:eastAsia="ru-RU"/>
        </w:rPr>
        <w:t>.К</w:t>
      </w:r>
      <w:proofErr w:type="gramEnd"/>
      <w:r w:rsidRPr="00DC37AE">
        <w:rPr>
          <w:rFonts w:ascii="Times New Roman" w:eastAsia="Times New Roman" w:hAnsi="Times New Roman" w:cs="Times New Roman"/>
          <w:sz w:val="24"/>
          <w:szCs w:val="24"/>
          <w:lang w:eastAsia="ru-RU"/>
        </w:rPr>
        <w:t>урск, ул.Ленина, 57</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Кем представляется</w:t>
      </w:r>
      <w:r w:rsidR="00580FC8">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4"/>
          <w:szCs w:val="24"/>
          <w:lang w:eastAsia="ru-RU"/>
        </w:rPr>
        <w:t xml:space="preserve"> Управление Федерального казначейства по Курской области </w:t>
      </w:r>
      <w:r w:rsidR="00580FC8">
        <w:rPr>
          <w:rFonts w:ascii="Times New Roman" w:eastAsia="Times New Roman" w:hAnsi="Times New Roman" w:cs="Times New Roman"/>
          <w:sz w:val="24"/>
          <w:szCs w:val="24"/>
          <w:lang w:eastAsia="ru-RU"/>
        </w:rPr>
        <w:t>.г</w:t>
      </w:r>
      <w:proofErr w:type="gramStart"/>
      <w:r w:rsidR="00580FC8">
        <w:rPr>
          <w:rFonts w:ascii="Times New Roman" w:eastAsia="Times New Roman" w:hAnsi="Times New Roman" w:cs="Times New Roman"/>
          <w:sz w:val="24"/>
          <w:szCs w:val="24"/>
          <w:lang w:eastAsia="ru-RU"/>
        </w:rPr>
        <w:t>.К</w:t>
      </w:r>
      <w:proofErr w:type="gramEnd"/>
      <w:r w:rsidR="00580FC8">
        <w:rPr>
          <w:rFonts w:ascii="Times New Roman" w:eastAsia="Times New Roman" w:hAnsi="Times New Roman" w:cs="Times New Roman"/>
          <w:sz w:val="24"/>
          <w:szCs w:val="24"/>
          <w:lang w:eastAsia="ru-RU"/>
        </w:rPr>
        <w:t xml:space="preserve">урск,ул Володарского,22 </w:t>
      </w:r>
      <w:r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sz w:val="24"/>
          <w:szCs w:val="24"/>
          <w:lang w:eastAsia="ru-RU"/>
        </w:rPr>
        <w:t xml:space="preserve">Форма собственности государственная (федеральная)  </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b/>
          <w:sz w:val="24"/>
          <w:szCs w:val="24"/>
          <w:lang w:eastAsia="ru-RU"/>
        </w:rPr>
        <w:t>Пример заполнения паспорта</w:t>
      </w:r>
    </w:p>
    <w:p w:rsidR="00DC37AE" w:rsidRPr="00DC37AE" w:rsidRDefault="00DC37AE" w:rsidP="00DC37AE">
      <w:pPr>
        <w:spacing w:after="0" w:line="240" w:lineRule="auto"/>
        <w:jc w:val="both"/>
        <w:rPr>
          <w:rFonts w:ascii="Times New Roman" w:eastAsia="Times New Roman" w:hAnsi="Times New Roman" w:cs="Times New Roman"/>
          <w:sz w:val="24"/>
          <w:szCs w:val="24"/>
          <w:lang w:eastAsia="ru-RU"/>
        </w:rPr>
      </w:pPr>
    </w:p>
    <w:p w:rsidR="00DC37AE" w:rsidRPr="00DC37AE" w:rsidRDefault="00DC37AE" w:rsidP="00DC37AE">
      <w:pPr>
        <w:spacing w:after="0" w:line="240" w:lineRule="auto"/>
        <w:jc w:val="center"/>
        <w:rPr>
          <w:rFonts w:ascii="Times New Roman" w:eastAsia="Times New Roman" w:hAnsi="Times New Roman" w:cs="Times New Roman"/>
          <w:b/>
          <w:sz w:val="28"/>
          <w:szCs w:val="28"/>
          <w:lang w:eastAsia="ru-RU"/>
        </w:rPr>
      </w:pPr>
      <w:r w:rsidRPr="00DC37AE">
        <w:rPr>
          <w:rFonts w:ascii="Times New Roman" w:eastAsia="Times New Roman" w:hAnsi="Times New Roman" w:cs="Times New Roman"/>
          <w:b/>
          <w:sz w:val="28"/>
          <w:szCs w:val="28"/>
          <w:lang w:eastAsia="ru-RU"/>
        </w:rPr>
        <w:t>ПАСПОРТ</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архива организации, хранящей управленческую документацию</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на 1 декабря 2013 года</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1. </w:t>
      </w:r>
      <w:r w:rsidRPr="00DC37AE">
        <w:rPr>
          <w:rFonts w:ascii="Times New Roman" w:eastAsia="Times New Roman" w:hAnsi="Times New Roman" w:cs="Times New Roman"/>
          <w:sz w:val="24"/>
          <w:szCs w:val="24"/>
          <w:u w:val="single"/>
          <w:lang w:eastAsia="ru-RU"/>
        </w:rPr>
        <w:t>Общие сведения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2400"/>
        <w:gridCol w:w="3800"/>
        <w:gridCol w:w="3800"/>
      </w:tblGrid>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Код строки</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Количество фондов</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Площадь архивохранилища (кв. м)</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Загруженность архивохранилища</w:t>
            </w:r>
            <w:proofErr w:type="gramStart"/>
            <w:r w:rsidRPr="00DC37AE">
              <w:rPr>
                <w:rFonts w:ascii="Times New Roman" w:eastAsia="Times New Roman" w:hAnsi="Times New Roman" w:cs="Times New Roman"/>
                <w:lang w:eastAsia="ru-RU"/>
              </w:rPr>
              <w:t xml:space="preserve"> (%)</w:t>
            </w:r>
            <w:proofErr w:type="gramEnd"/>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А</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w:t>
            </w:r>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101</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vertAlign w:val="superscript"/>
                <w:lang w:eastAsia="ru-RU"/>
              </w:rPr>
            </w:pPr>
            <w:r w:rsidRPr="00DC37AE">
              <w:rPr>
                <w:rFonts w:ascii="Times New Roman" w:eastAsia="Times New Roman" w:hAnsi="Times New Roman" w:cs="Times New Roman"/>
                <w:sz w:val="24"/>
                <w:szCs w:val="24"/>
                <w:lang w:eastAsia="ru-RU"/>
              </w:rPr>
              <w:t>51.10м</w:t>
            </w:r>
            <w:proofErr w:type="gramStart"/>
            <w:r w:rsidRPr="00DC37AE">
              <w:rPr>
                <w:rFonts w:ascii="Times New Roman" w:eastAsia="Times New Roman" w:hAnsi="Times New Roman" w:cs="Times New Roman"/>
                <w:sz w:val="24"/>
                <w:szCs w:val="24"/>
                <w:vertAlign w:val="superscript"/>
                <w:lang w:eastAsia="ru-RU"/>
              </w:rPr>
              <w:t>2</w:t>
            </w:r>
            <w:proofErr w:type="gramEnd"/>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100%</w:t>
            </w:r>
          </w:p>
        </w:tc>
      </w:tr>
    </w:tbl>
    <w:p w:rsidR="00DC37AE" w:rsidRPr="00DC37AE" w:rsidRDefault="00DC37AE" w:rsidP="00DC37AE">
      <w:pPr>
        <w:spacing w:after="0" w:line="240" w:lineRule="auto"/>
        <w:rPr>
          <w:rFonts w:ascii="Times New Roman" w:eastAsia="Times New Roman" w:hAnsi="Times New Roman" w:cs="Times New Roman"/>
          <w:sz w:val="28"/>
          <w:szCs w:val="28"/>
          <w:lang w:eastAsia="ru-RU"/>
        </w:rPr>
      </w:pP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 xml:space="preserve">2. </w:t>
      </w:r>
      <w:r w:rsidRPr="00DC37AE">
        <w:rPr>
          <w:rFonts w:ascii="Times New Roman" w:eastAsia="Times New Roman" w:hAnsi="Times New Roman" w:cs="Times New Roman"/>
          <w:sz w:val="24"/>
          <w:szCs w:val="24"/>
          <w:u w:val="single"/>
          <w:lang w:eastAsia="ru-RU"/>
        </w:rPr>
        <w:t>Сведения о документах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1387"/>
        <w:gridCol w:w="1221"/>
        <w:gridCol w:w="779"/>
        <w:gridCol w:w="421"/>
        <w:gridCol w:w="879"/>
        <w:gridCol w:w="321"/>
        <w:gridCol w:w="1300"/>
        <w:gridCol w:w="1200"/>
        <w:gridCol w:w="1300"/>
        <w:gridCol w:w="1500"/>
        <w:gridCol w:w="1300"/>
        <w:gridCol w:w="879"/>
        <w:gridCol w:w="921"/>
        <w:gridCol w:w="1380"/>
      </w:tblGrid>
      <w:tr w:rsidR="00DC37AE" w:rsidRPr="00DC37AE" w:rsidTr="00DC37AE">
        <w:tc>
          <w:tcPr>
            <w:tcW w:w="2608"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Показатели</w:t>
            </w:r>
          </w:p>
        </w:tc>
        <w:tc>
          <w:tcPr>
            <w:tcW w:w="12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10980" w:type="dxa"/>
            <w:gridSpan w:val="10"/>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 единиц хранения</w:t>
            </w: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5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4100" w:type="dxa"/>
            <w:gridSpan w:val="3"/>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из них внесено в описи, утвержденные (согласованные) ЭПК архивного учреждения</w:t>
            </w:r>
          </w:p>
        </w:tc>
        <w:tc>
          <w:tcPr>
            <w:tcW w:w="18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Хранится сверх установленного срока</w:t>
            </w:r>
          </w:p>
        </w:tc>
        <w:tc>
          <w:tcPr>
            <w:tcW w:w="1380" w:type="dxa"/>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Образуется в год дел</w:t>
            </w: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25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8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18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200"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300"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300"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8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А</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Б</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3</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w:t>
            </w: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5</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6</w:t>
            </w:r>
          </w:p>
        </w:tc>
        <w:tc>
          <w:tcPr>
            <w:tcW w:w="18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7</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8</w:t>
            </w:r>
          </w:p>
        </w:tc>
      </w:tr>
      <w:tr w:rsidR="00DC37AE" w:rsidRPr="00DC37AE" w:rsidTr="00DC37AE">
        <w:tc>
          <w:tcPr>
            <w:tcW w:w="2608" w:type="dxa"/>
            <w:gridSpan w:val="2"/>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Постоянного хранения</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201</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646</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1999</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2010</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489</w:t>
            </w: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1999</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2007</w:t>
            </w:r>
          </w:p>
        </w:tc>
        <w:tc>
          <w:tcPr>
            <w:tcW w:w="18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49</w:t>
            </w:r>
          </w:p>
        </w:tc>
      </w:tr>
      <w:tr w:rsidR="00DC37AE" w:rsidRPr="00DC37AE" w:rsidTr="00DC37AE">
        <w:tc>
          <w:tcPr>
            <w:tcW w:w="2608" w:type="dxa"/>
            <w:gridSpan w:val="2"/>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 личному составу</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202</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343</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1999</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2010</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272</w:t>
            </w:r>
          </w:p>
        </w:tc>
        <w:tc>
          <w:tcPr>
            <w:tcW w:w="15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1999</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2007</w:t>
            </w:r>
          </w:p>
        </w:tc>
        <w:tc>
          <w:tcPr>
            <w:tcW w:w="18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11</w:t>
            </w:r>
          </w:p>
        </w:tc>
      </w:tr>
      <w:tr w:rsidR="00DC37AE" w:rsidRPr="00DC37AE" w:rsidTr="00DC37AE">
        <w:trPr>
          <w:gridAfter w:val="2"/>
          <w:wAfter w:w="2301" w:type="dxa"/>
        </w:trPr>
        <w:tc>
          <w:tcPr>
            <w:tcW w:w="1387" w:type="dxa"/>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3. </w:t>
            </w:r>
            <w:r w:rsidRPr="00DC37AE">
              <w:rPr>
                <w:rFonts w:ascii="Times New Roman" w:eastAsia="Times New Roman" w:hAnsi="Times New Roman" w:cs="Times New Roman"/>
                <w:sz w:val="24"/>
                <w:szCs w:val="24"/>
                <w:u w:val="single"/>
                <w:lang w:eastAsia="ru-RU"/>
              </w:rPr>
              <w:t>Кадры</w:t>
            </w:r>
          </w:p>
        </w:tc>
        <w:tc>
          <w:tcPr>
            <w:tcW w:w="20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Условия хранения документов (</w:t>
            </w:r>
            <w:proofErr w:type="gramStart"/>
            <w:r w:rsidRPr="00DC37AE">
              <w:rPr>
                <w:rFonts w:ascii="Times New Roman" w:eastAsia="Times New Roman" w:hAnsi="Times New Roman" w:cs="Times New Roman"/>
                <w:sz w:val="24"/>
                <w:szCs w:val="24"/>
                <w:lang w:eastAsia="ru-RU"/>
              </w:rPr>
              <w:t>нужное</w:t>
            </w:r>
            <w:proofErr w:type="gramEnd"/>
            <w:r w:rsidRPr="00DC37AE">
              <w:rPr>
                <w:rFonts w:ascii="Times New Roman" w:eastAsia="Times New Roman" w:hAnsi="Times New Roman" w:cs="Times New Roman"/>
                <w:sz w:val="24"/>
                <w:szCs w:val="24"/>
                <w:lang w:eastAsia="ru-RU"/>
              </w:rPr>
              <w:t xml:space="preserve"> подчеркнуть):</w:t>
            </w:r>
          </w:p>
        </w:tc>
      </w:tr>
      <w:tr w:rsidR="00DC37AE" w:rsidRPr="00DC37AE" w:rsidTr="00DC37AE">
        <w:trPr>
          <w:gridAfter w:val="2"/>
          <w:wAfter w:w="2301" w:type="dxa"/>
        </w:trPr>
        <w:tc>
          <w:tcPr>
            <w:tcW w:w="1387" w:type="dxa"/>
            <w:tcBorders>
              <w:top w:val="nil"/>
              <w:left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top w:val="nil"/>
              <w:left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8" w:firstLine="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u w:val="single"/>
                <w:lang w:eastAsia="ru-RU"/>
              </w:rPr>
              <w:t>Хранилище</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w:t>
            </w:r>
            <w:r w:rsidRPr="00DC37AE">
              <w:rPr>
                <w:rFonts w:ascii="Times New Roman" w:eastAsia="Times New Roman" w:hAnsi="Times New Roman" w:cs="Times New Roman"/>
                <w:sz w:val="24"/>
                <w:szCs w:val="24"/>
                <w:u w:val="single"/>
                <w:lang w:eastAsia="ru-RU"/>
              </w:rPr>
              <w:t>сухое</w:t>
            </w:r>
            <w:r w:rsidRPr="00DC37AE">
              <w:rPr>
                <w:rFonts w:ascii="Times New Roman" w:eastAsia="Times New Roman" w:hAnsi="Times New Roman" w:cs="Times New Roman"/>
                <w:sz w:val="24"/>
                <w:szCs w:val="24"/>
                <w:lang w:eastAsia="ru-RU"/>
              </w:rPr>
              <w:t>, сырое</w:t>
            </w:r>
            <w:r w:rsidRPr="00DC37AE">
              <w:rPr>
                <w:rFonts w:ascii="Times New Roman" w:eastAsia="Times New Roman" w:hAnsi="Times New Roman" w:cs="Times New Roman"/>
                <w:sz w:val="24"/>
                <w:szCs w:val="24"/>
                <w:u w:val="single"/>
                <w:lang w:eastAsia="ru-RU"/>
              </w:rPr>
              <w:t>, светлое</w:t>
            </w:r>
            <w:r w:rsidRPr="00DC37AE">
              <w:rPr>
                <w:rFonts w:ascii="Times New Roman" w:eastAsia="Times New Roman" w:hAnsi="Times New Roman" w:cs="Times New Roman"/>
                <w:sz w:val="24"/>
                <w:szCs w:val="24"/>
                <w:lang w:eastAsia="ru-RU"/>
              </w:rPr>
              <w:t>, темное</w:t>
            </w:r>
          </w:p>
        </w:tc>
      </w:tr>
      <w:tr w:rsidR="00DC37AE" w:rsidRPr="00DC37AE" w:rsidTr="00DC37AE">
        <w:trPr>
          <w:gridAfter w:val="2"/>
          <w:wAfter w:w="2301" w:type="dxa"/>
        </w:trPr>
        <w:tc>
          <w:tcPr>
            <w:tcW w:w="1387"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20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w:t>
            </w:r>
          </w:p>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штатных работников</w:t>
            </w:r>
          </w:p>
        </w:tc>
        <w:tc>
          <w:tcPr>
            <w:tcW w:w="1300" w:type="dxa"/>
            <w:gridSpan w:val="2"/>
            <w:tcBorders>
              <w:top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Отопление</w:t>
            </w:r>
            <w:r w:rsidRPr="00DC37AE">
              <w:rPr>
                <w:rFonts w:ascii="Times New Roman" w:eastAsia="Times New Roman" w:hAnsi="Times New Roman" w:cs="Times New Roman"/>
                <w:sz w:val="24"/>
                <w:szCs w:val="24"/>
                <w:u w:val="single"/>
                <w:lang w:eastAsia="ru-RU"/>
              </w:rPr>
              <w:t>: центральное</w:t>
            </w:r>
            <w:r w:rsidRPr="00DC37AE">
              <w:rPr>
                <w:rFonts w:ascii="Times New Roman" w:eastAsia="Times New Roman" w:hAnsi="Times New Roman" w:cs="Times New Roman"/>
                <w:sz w:val="24"/>
                <w:szCs w:val="24"/>
                <w:lang w:eastAsia="ru-RU"/>
              </w:rPr>
              <w:t>, печное, отсутствует</w:t>
            </w:r>
          </w:p>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Стеллажи: </w:t>
            </w:r>
            <w:r w:rsidRPr="00DC37AE">
              <w:rPr>
                <w:rFonts w:ascii="Times New Roman" w:eastAsia="Times New Roman" w:hAnsi="Times New Roman" w:cs="Times New Roman"/>
                <w:sz w:val="24"/>
                <w:szCs w:val="24"/>
                <w:u w:val="single"/>
                <w:lang w:eastAsia="ru-RU"/>
              </w:rPr>
              <w:t>металлические,</w:t>
            </w:r>
            <w:r w:rsidRPr="00DC37AE">
              <w:rPr>
                <w:rFonts w:ascii="Times New Roman" w:eastAsia="Times New Roman" w:hAnsi="Times New Roman" w:cs="Times New Roman"/>
                <w:sz w:val="24"/>
                <w:szCs w:val="24"/>
                <w:lang w:eastAsia="ru-RU"/>
              </w:rPr>
              <w:t xml:space="preserve"> деревянные, комбинированные; нет.</w:t>
            </w:r>
          </w:p>
        </w:tc>
      </w:tr>
      <w:tr w:rsidR="00DC37AE" w:rsidRPr="00DC37AE" w:rsidTr="00DC37AE">
        <w:trPr>
          <w:gridAfter w:val="2"/>
          <w:wAfter w:w="2301" w:type="dxa"/>
        </w:trPr>
        <w:tc>
          <w:tcPr>
            <w:tcW w:w="1387" w:type="dxa"/>
            <w:tcBorders>
              <w:bottom w:val="single" w:sz="4" w:space="0" w:color="auto"/>
            </w:tcBorders>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301</w:t>
            </w:r>
          </w:p>
        </w:tc>
        <w:tc>
          <w:tcPr>
            <w:tcW w:w="20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w:t>
            </w:r>
          </w:p>
        </w:tc>
        <w:tc>
          <w:tcPr>
            <w:tcW w:w="1300" w:type="dxa"/>
            <w:gridSpan w:val="2"/>
            <w:tcBorders>
              <w:top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Шкафы: металлические, деревянные; </w:t>
            </w:r>
            <w:r w:rsidRPr="00DC37AE">
              <w:rPr>
                <w:rFonts w:ascii="Times New Roman" w:eastAsia="Times New Roman" w:hAnsi="Times New Roman" w:cs="Times New Roman"/>
                <w:sz w:val="24"/>
                <w:szCs w:val="24"/>
                <w:u w:val="single"/>
                <w:lang w:eastAsia="ru-RU"/>
              </w:rPr>
              <w:t>отсутствуют.</w:t>
            </w:r>
          </w:p>
        </w:tc>
      </w:tr>
      <w:tr w:rsidR="00DC37AE" w:rsidRPr="00DC37AE" w:rsidTr="00DC37AE">
        <w:trPr>
          <w:gridAfter w:val="2"/>
          <w:wAfter w:w="2301" w:type="dxa"/>
        </w:trPr>
        <w:tc>
          <w:tcPr>
            <w:tcW w:w="1387" w:type="dxa"/>
            <w:tcBorders>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Сигнализация: пожарная: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охранная: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нет.</w:t>
            </w:r>
          </w:p>
        </w:tc>
      </w:tr>
      <w:tr w:rsidR="00DC37AE" w:rsidRPr="00DC37AE" w:rsidTr="00DC37AE">
        <w:trPr>
          <w:gridAfter w:val="2"/>
          <w:wAfter w:w="2301" w:type="dxa"/>
        </w:trPr>
        <w:tc>
          <w:tcPr>
            <w:tcW w:w="3387" w:type="dxa"/>
            <w:gridSpan w:val="3"/>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Читальный зал: есть, </w:t>
            </w:r>
            <w:r w:rsidRPr="00DC37AE">
              <w:rPr>
                <w:rFonts w:ascii="Times New Roman" w:eastAsia="Times New Roman" w:hAnsi="Times New Roman" w:cs="Times New Roman"/>
                <w:sz w:val="24"/>
                <w:szCs w:val="24"/>
                <w:u w:val="single"/>
                <w:lang w:eastAsia="ru-RU"/>
              </w:rPr>
              <w:t>нет.</w:t>
            </w:r>
          </w:p>
        </w:tc>
      </w:tr>
      <w:tr w:rsidR="00DC37AE" w:rsidRPr="00DC37AE" w:rsidTr="00DC37AE">
        <w:trPr>
          <w:gridAfter w:val="2"/>
          <w:wAfter w:w="2301" w:type="dxa"/>
        </w:trPr>
        <w:tc>
          <w:tcPr>
            <w:tcW w:w="3387" w:type="dxa"/>
            <w:gridSpan w:val="3"/>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Температурно-влажностный режим: </w:t>
            </w:r>
            <w:r w:rsidRPr="00DC37AE">
              <w:rPr>
                <w:rFonts w:ascii="Times New Roman" w:eastAsia="Times New Roman" w:hAnsi="Times New Roman" w:cs="Times New Roman"/>
                <w:sz w:val="24"/>
                <w:szCs w:val="24"/>
                <w:u w:val="single"/>
                <w:lang w:eastAsia="ru-RU"/>
              </w:rPr>
              <w:t>соблюдается</w:t>
            </w:r>
            <w:r w:rsidRPr="00DC37AE">
              <w:rPr>
                <w:rFonts w:ascii="Times New Roman" w:eastAsia="Times New Roman" w:hAnsi="Times New Roman" w:cs="Times New Roman"/>
                <w:sz w:val="24"/>
                <w:szCs w:val="24"/>
                <w:lang w:eastAsia="ru-RU"/>
              </w:rPr>
              <w:t>, не соблюдается.</w:t>
            </w:r>
          </w:p>
        </w:tc>
      </w:tr>
    </w:tbl>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Руководитель____________                                          </w:t>
      </w: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07</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12.</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2013 г.</w:t>
      </w: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0"/>
          <w:szCs w:val="20"/>
          <w:lang w:eastAsia="ru-RU"/>
        </w:rPr>
        <w:t>Т.И.Волобуева</w:t>
      </w:r>
    </w:p>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 xml:space="preserve">36-39-89 </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lastRenderedPageBreak/>
        <w:t>Кому представляется</w:t>
      </w:r>
      <w:r w:rsidRPr="00DC37AE">
        <w:rPr>
          <w:rFonts w:ascii="Times New Roman" w:eastAsia="Times New Roman" w:hAnsi="Times New Roman" w:cs="Times New Roman"/>
          <w:sz w:val="28"/>
          <w:szCs w:val="28"/>
          <w:lang w:eastAsia="ru-RU"/>
        </w:rPr>
        <w:t xml:space="preserve">  ОКУ «</w:t>
      </w:r>
      <w:r w:rsidRPr="00DC37AE">
        <w:rPr>
          <w:rFonts w:ascii="Times New Roman" w:eastAsia="Times New Roman" w:hAnsi="Times New Roman" w:cs="Times New Roman"/>
          <w:sz w:val="24"/>
          <w:szCs w:val="24"/>
          <w:lang w:eastAsia="ru-RU"/>
        </w:rPr>
        <w:t>Госархив Курской области»</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t>Приложение № 4</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305004,  г</w:t>
      </w:r>
      <w:proofErr w:type="gramStart"/>
      <w:r w:rsidRPr="00DC37AE">
        <w:rPr>
          <w:rFonts w:ascii="Times New Roman" w:eastAsia="Times New Roman" w:hAnsi="Times New Roman" w:cs="Times New Roman"/>
          <w:sz w:val="24"/>
          <w:szCs w:val="24"/>
          <w:lang w:eastAsia="ru-RU"/>
        </w:rPr>
        <w:t>.К</w:t>
      </w:r>
      <w:proofErr w:type="gramEnd"/>
      <w:r w:rsidRPr="00DC37AE">
        <w:rPr>
          <w:rFonts w:ascii="Times New Roman" w:eastAsia="Times New Roman" w:hAnsi="Times New Roman" w:cs="Times New Roman"/>
          <w:sz w:val="24"/>
          <w:szCs w:val="24"/>
          <w:lang w:eastAsia="ru-RU"/>
        </w:rPr>
        <w:t>урск, ул.Ленина, 57</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Кем представляется Управление Министерства юстиции РФ по Курской области</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г</w:t>
      </w:r>
      <w:proofErr w:type="gramStart"/>
      <w:r w:rsidRPr="00DC37AE">
        <w:rPr>
          <w:rFonts w:ascii="Times New Roman" w:eastAsia="Times New Roman" w:hAnsi="Times New Roman" w:cs="Times New Roman"/>
          <w:sz w:val="24"/>
          <w:szCs w:val="24"/>
          <w:lang w:eastAsia="ru-RU"/>
        </w:rPr>
        <w:t>.К</w:t>
      </w:r>
      <w:proofErr w:type="gramEnd"/>
      <w:r w:rsidRPr="00DC37AE">
        <w:rPr>
          <w:rFonts w:ascii="Times New Roman" w:eastAsia="Times New Roman" w:hAnsi="Times New Roman" w:cs="Times New Roman"/>
          <w:sz w:val="24"/>
          <w:szCs w:val="24"/>
          <w:lang w:eastAsia="ru-RU"/>
        </w:rPr>
        <w:t xml:space="preserve">урск, Красная площадь,6 </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w:t>
      </w:r>
    </w:p>
    <w:p w:rsidR="00DC37AE" w:rsidRPr="00DC37AE" w:rsidRDefault="00DC37AE" w:rsidP="00DC37AE">
      <w:pPr>
        <w:spacing w:after="0" w:line="240" w:lineRule="auto"/>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sz w:val="24"/>
          <w:szCs w:val="24"/>
          <w:lang w:eastAsia="ru-RU"/>
        </w:rPr>
        <w:t xml:space="preserve">Форма собственности государственная (федеральная) </w:t>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r>
      <w:r w:rsidRPr="00DC37AE">
        <w:rPr>
          <w:rFonts w:ascii="Times New Roman" w:eastAsia="Times New Roman" w:hAnsi="Times New Roman" w:cs="Times New Roman"/>
          <w:sz w:val="24"/>
          <w:szCs w:val="24"/>
          <w:lang w:eastAsia="ru-RU"/>
        </w:rPr>
        <w:tab/>
        <w:t xml:space="preserve">          </w:t>
      </w:r>
      <w:r w:rsidRPr="00DC37AE">
        <w:rPr>
          <w:rFonts w:ascii="Times New Roman" w:eastAsia="Times New Roman" w:hAnsi="Times New Roman" w:cs="Times New Roman"/>
          <w:b/>
          <w:sz w:val="24"/>
          <w:szCs w:val="24"/>
          <w:lang w:eastAsia="ru-RU"/>
        </w:rPr>
        <w:t>Пример заполнения паспорта</w:t>
      </w:r>
    </w:p>
    <w:p w:rsidR="00DC37AE" w:rsidRPr="00DC37AE" w:rsidRDefault="00DC37AE" w:rsidP="00DC37AE">
      <w:pPr>
        <w:spacing w:after="0" w:line="240" w:lineRule="auto"/>
        <w:jc w:val="center"/>
        <w:rPr>
          <w:rFonts w:ascii="Times New Roman" w:eastAsia="Times New Roman" w:hAnsi="Times New Roman" w:cs="Times New Roman"/>
          <w:b/>
          <w:sz w:val="28"/>
          <w:szCs w:val="28"/>
          <w:lang w:eastAsia="ru-RU"/>
        </w:rPr>
      </w:pPr>
      <w:r w:rsidRPr="00DC37AE">
        <w:rPr>
          <w:rFonts w:ascii="Times New Roman" w:eastAsia="Times New Roman" w:hAnsi="Times New Roman" w:cs="Times New Roman"/>
          <w:b/>
          <w:sz w:val="28"/>
          <w:szCs w:val="28"/>
          <w:lang w:eastAsia="ru-RU"/>
        </w:rPr>
        <w:t>ПАСПОРТ</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архива организации, хранящей управленческую документацию</w:t>
      </w:r>
    </w:p>
    <w:p w:rsidR="00DC37AE" w:rsidRPr="00DC37AE" w:rsidRDefault="00DC37AE" w:rsidP="00DC37AE">
      <w:pPr>
        <w:spacing w:after="0" w:line="240" w:lineRule="auto"/>
        <w:jc w:val="center"/>
        <w:rPr>
          <w:rFonts w:ascii="Times New Roman" w:eastAsia="Times New Roman" w:hAnsi="Times New Roman" w:cs="Times New Roman"/>
          <w:b/>
          <w:sz w:val="24"/>
          <w:szCs w:val="24"/>
          <w:lang w:eastAsia="ru-RU"/>
        </w:rPr>
      </w:pPr>
      <w:r w:rsidRPr="00DC37AE">
        <w:rPr>
          <w:rFonts w:ascii="Times New Roman" w:eastAsia="Times New Roman" w:hAnsi="Times New Roman" w:cs="Times New Roman"/>
          <w:b/>
          <w:sz w:val="24"/>
          <w:szCs w:val="24"/>
          <w:lang w:eastAsia="ru-RU"/>
        </w:rPr>
        <w:t>на 1 декабря 2013 года</w:t>
      </w: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1. </w:t>
      </w:r>
      <w:r w:rsidRPr="00DC37AE">
        <w:rPr>
          <w:rFonts w:ascii="Times New Roman" w:eastAsia="Times New Roman" w:hAnsi="Times New Roman" w:cs="Times New Roman"/>
          <w:sz w:val="24"/>
          <w:szCs w:val="24"/>
          <w:u w:val="single"/>
          <w:lang w:eastAsia="ru-RU"/>
        </w:rPr>
        <w:t>Общие сведения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2400"/>
        <w:gridCol w:w="3800"/>
        <w:gridCol w:w="3800"/>
      </w:tblGrid>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Код строки</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Количество фондов</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Площадь архивохранилища (кв. м)</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lang w:eastAsia="ru-RU"/>
              </w:rPr>
            </w:pPr>
            <w:r w:rsidRPr="00DC37AE">
              <w:rPr>
                <w:rFonts w:ascii="Times New Roman" w:eastAsia="Times New Roman" w:hAnsi="Times New Roman" w:cs="Times New Roman"/>
                <w:lang w:eastAsia="ru-RU"/>
              </w:rPr>
              <w:t>Загруженность архивохранилища</w:t>
            </w:r>
            <w:proofErr w:type="gramStart"/>
            <w:r w:rsidRPr="00DC37AE">
              <w:rPr>
                <w:rFonts w:ascii="Times New Roman" w:eastAsia="Times New Roman" w:hAnsi="Times New Roman" w:cs="Times New Roman"/>
                <w:lang w:eastAsia="ru-RU"/>
              </w:rPr>
              <w:t xml:space="preserve"> (%)</w:t>
            </w:r>
            <w:proofErr w:type="gramEnd"/>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А</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2</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w:t>
            </w:r>
          </w:p>
        </w:tc>
      </w:tr>
      <w:tr w:rsidR="00DC37AE" w:rsidRPr="00DC37AE" w:rsidTr="00DC37AE">
        <w:tc>
          <w:tcPr>
            <w:tcW w:w="1708"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101</w:t>
            </w:r>
          </w:p>
        </w:tc>
        <w:tc>
          <w:tcPr>
            <w:tcW w:w="24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1</w:t>
            </w:r>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vertAlign w:val="superscript"/>
                <w:lang w:eastAsia="ru-RU"/>
              </w:rPr>
            </w:pPr>
            <w:r w:rsidRPr="00DC37AE">
              <w:rPr>
                <w:rFonts w:ascii="Times New Roman" w:eastAsia="Times New Roman" w:hAnsi="Times New Roman" w:cs="Times New Roman"/>
                <w:sz w:val="24"/>
                <w:szCs w:val="24"/>
                <w:lang w:eastAsia="ru-RU"/>
              </w:rPr>
              <w:t>29.3м</w:t>
            </w:r>
            <w:proofErr w:type="gramStart"/>
            <w:r w:rsidRPr="00DC37AE">
              <w:rPr>
                <w:rFonts w:ascii="Times New Roman" w:eastAsia="Times New Roman" w:hAnsi="Times New Roman" w:cs="Times New Roman"/>
                <w:sz w:val="24"/>
                <w:szCs w:val="24"/>
                <w:vertAlign w:val="superscript"/>
                <w:lang w:eastAsia="ru-RU"/>
              </w:rPr>
              <w:t>2</w:t>
            </w:r>
            <w:proofErr w:type="gramEnd"/>
          </w:p>
        </w:tc>
        <w:tc>
          <w:tcPr>
            <w:tcW w:w="3800" w:type="dxa"/>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w:t>
            </w:r>
          </w:p>
        </w:tc>
      </w:tr>
    </w:tbl>
    <w:p w:rsidR="00DC37AE" w:rsidRPr="00DC37AE" w:rsidRDefault="00DC37AE" w:rsidP="00DC37AE">
      <w:pPr>
        <w:spacing w:after="0" w:line="240" w:lineRule="auto"/>
        <w:rPr>
          <w:rFonts w:ascii="Times New Roman" w:eastAsia="Times New Roman" w:hAnsi="Times New Roman" w:cs="Times New Roman"/>
          <w:sz w:val="28"/>
          <w:szCs w:val="28"/>
          <w:lang w:eastAsia="ru-RU"/>
        </w:rPr>
      </w:pP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 xml:space="preserve">2. </w:t>
      </w:r>
      <w:r w:rsidRPr="00DC37AE">
        <w:rPr>
          <w:rFonts w:ascii="Times New Roman" w:eastAsia="Times New Roman" w:hAnsi="Times New Roman" w:cs="Times New Roman"/>
          <w:sz w:val="24"/>
          <w:szCs w:val="24"/>
          <w:u w:val="single"/>
          <w:lang w:eastAsia="ru-RU"/>
        </w:rPr>
        <w:t>Сведения о документах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1387"/>
        <w:gridCol w:w="1221"/>
        <w:gridCol w:w="779"/>
        <w:gridCol w:w="421"/>
        <w:gridCol w:w="879"/>
        <w:gridCol w:w="321"/>
        <w:gridCol w:w="1300"/>
        <w:gridCol w:w="1200"/>
        <w:gridCol w:w="1956"/>
        <w:gridCol w:w="1134"/>
        <w:gridCol w:w="1276"/>
        <w:gridCol w:w="613"/>
        <w:gridCol w:w="921"/>
        <w:gridCol w:w="1380"/>
      </w:tblGrid>
      <w:tr w:rsidR="00DC37AE" w:rsidRPr="00DC37AE" w:rsidTr="00DC37AE">
        <w:tc>
          <w:tcPr>
            <w:tcW w:w="2608"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Показатели</w:t>
            </w:r>
          </w:p>
        </w:tc>
        <w:tc>
          <w:tcPr>
            <w:tcW w:w="12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10980" w:type="dxa"/>
            <w:gridSpan w:val="10"/>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 единиц хранения</w:t>
            </w: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500"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4366" w:type="dxa"/>
            <w:gridSpan w:val="3"/>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из них внесено в описи, утвержденные (согласованные) ЭПК архивного учреждения</w:t>
            </w:r>
          </w:p>
        </w:tc>
        <w:tc>
          <w:tcPr>
            <w:tcW w:w="1534" w:type="dxa"/>
            <w:gridSpan w:val="2"/>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Хранится сверх установленного срока</w:t>
            </w:r>
          </w:p>
        </w:tc>
        <w:tc>
          <w:tcPr>
            <w:tcW w:w="1380" w:type="dxa"/>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Образуется в год дел</w:t>
            </w: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25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956" w:type="dxa"/>
            <w:vMerge w:val="restart"/>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Всего</w:t>
            </w:r>
          </w:p>
        </w:tc>
        <w:tc>
          <w:tcPr>
            <w:tcW w:w="241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Крайние даты</w:t>
            </w:r>
          </w:p>
        </w:tc>
        <w:tc>
          <w:tcPr>
            <w:tcW w:w="1534"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200"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200"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956"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134"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Начальная</w:t>
            </w:r>
          </w:p>
        </w:tc>
        <w:tc>
          <w:tcPr>
            <w:tcW w:w="1276" w:type="dxa"/>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Конечная</w:t>
            </w:r>
          </w:p>
        </w:tc>
        <w:tc>
          <w:tcPr>
            <w:tcW w:w="1534" w:type="dxa"/>
            <w:gridSpan w:val="2"/>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80" w:type="dxa"/>
            <w:vMerge/>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r>
      <w:tr w:rsidR="00DC37AE" w:rsidRPr="00DC37AE" w:rsidTr="00DC37AE">
        <w:tc>
          <w:tcPr>
            <w:tcW w:w="2608"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А</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Б</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3</w:t>
            </w:r>
          </w:p>
        </w:tc>
        <w:tc>
          <w:tcPr>
            <w:tcW w:w="195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w:t>
            </w:r>
          </w:p>
        </w:tc>
        <w:tc>
          <w:tcPr>
            <w:tcW w:w="1134"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5</w:t>
            </w:r>
          </w:p>
        </w:tc>
        <w:tc>
          <w:tcPr>
            <w:tcW w:w="127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6</w:t>
            </w:r>
          </w:p>
        </w:tc>
        <w:tc>
          <w:tcPr>
            <w:tcW w:w="1534"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7</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8</w:t>
            </w:r>
          </w:p>
        </w:tc>
      </w:tr>
      <w:tr w:rsidR="00DC37AE" w:rsidRPr="00DC37AE" w:rsidTr="00DC37AE">
        <w:tc>
          <w:tcPr>
            <w:tcW w:w="2608" w:type="dxa"/>
            <w:gridSpan w:val="2"/>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Постоянного хранения</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201</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96</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2008</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2010</w:t>
            </w:r>
          </w:p>
        </w:tc>
        <w:tc>
          <w:tcPr>
            <w:tcW w:w="195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color w:val="FF0000"/>
                <w:sz w:val="20"/>
                <w:szCs w:val="20"/>
                <w:lang w:eastAsia="ru-RU"/>
              </w:rPr>
            </w:pPr>
            <w:r w:rsidRPr="00DC37AE">
              <w:rPr>
                <w:rFonts w:ascii="Times New Roman" w:eastAsia="Times New Roman" w:hAnsi="Times New Roman" w:cs="Times New Roman"/>
                <w:color w:val="FF0000"/>
                <w:sz w:val="20"/>
                <w:szCs w:val="20"/>
                <w:lang w:eastAsia="ru-RU"/>
              </w:rPr>
              <w:t>-</w:t>
            </w:r>
          </w:p>
        </w:tc>
        <w:tc>
          <w:tcPr>
            <w:tcW w:w="1134"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27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534"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49</w:t>
            </w:r>
          </w:p>
        </w:tc>
      </w:tr>
      <w:tr w:rsidR="00DC37AE" w:rsidRPr="00DC37AE" w:rsidTr="00DC37AE">
        <w:tc>
          <w:tcPr>
            <w:tcW w:w="2608" w:type="dxa"/>
            <w:gridSpan w:val="2"/>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По личному составу</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202</w:t>
            </w:r>
          </w:p>
        </w:tc>
        <w:tc>
          <w:tcPr>
            <w:tcW w:w="12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6</w:t>
            </w:r>
          </w:p>
        </w:tc>
        <w:tc>
          <w:tcPr>
            <w:tcW w:w="13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2008</w:t>
            </w:r>
          </w:p>
        </w:tc>
        <w:tc>
          <w:tcPr>
            <w:tcW w:w="120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b/>
                <w:sz w:val="20"/>
                <w:szCs w:val="20"/>
                <w:lang w:eastAsia="ru-RU"/>
              </w:rPr>
            </w:pPr>
            <w:r w:rsidRPr="00DC37AE">
              <w:rPr>
                <w:rFonts w:ascii="Times New Roman" w:eastAsia="Times New Roman" w:hAnsi="Times New Roman" w:cs="Times New Roman"/>
                <w:b/>
                <w:sz w:val="20"/>
                <w:szCs w:val="20"/>
                <w:lang w:eastAsia="ru-RU"/>
              </w:rPr>
              <w:t>2010</w:t>
            </w:r>
          </w:p>
        </w:tc>
        <w:tc>
          <w:tcPr>
            <w:tcW w:w="195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134"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276"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534"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w:t>
            </w:r>
          </w:p>
        </w:tc>
        <w:tc>
          <w:tcPr>
            <w:tcW w:w="1380"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11</w:t>
            </w:r>
          </w:p>
        </w:tc>
      </w:tr>
      <w:tr w:rsidR="00DC37AE" w:rsidRPr="00DC37AE" w:rsidTr="00DC37AE">
        <w:trPr>
          <w:gridAfter w:val="2"/>
          <w:wAfter w:w="2301" w:type="dxa"/>
        </w:trPr>
        <w:tc>
          <w:tcPr>
            <w:tcW w:w="1387" w:type="dxa"/>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3. </w:t>
            </w:r>
            <w:r w:rsidRPr="00DC37AE">
              <w:rPr>
                <w:rFonts w:ascii="Times New Roman" w:eastAsia="Times New Roman" w:hAnsi="Times New Roman" w:cs="Times New Roman"/>
                <w:sz w:val="24"/>
                <w:szCs w:val="24"/>
                <w:u w:val="single"/>
                <w:lang w:eastAsia="ru-RU"/>
              </w:rPr>
              <w:t>Кадры</w:t>
            </w:r>
          </w:p>
        </w:tc>
        <w:tc>
          <w:tcPr>
            <w:tcW w:w="20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Условия хранения документов (</w:t>
            </w:r>
            <w:proofErr w:type="gramStart"/>
            <w:r w:rsidRPr="00DC37AE">
              <w:rPr>
                <w:rFonts w:ascii="Times New Roman" w:eastAsia="Times New Roman" w:hAnsi="Times New Roman" w:cs="Times New Roman"/>
                <w:sz w:val="24"/>
                <w:szCs w:val="24"/>
                <w:lang w:eastAsia="ru-RU"/>
              </w:rPr>
              <w:t>нужное</w:t>
            </w:r>
            <w:proofErr w:type="gramEnd"/>
            <w:r w:rsidRPr="00DC37AE">
              <w:rPr>
                <w:rFonts w:ascii="Times New Roman" w:eastAsia="Times New Roman" w:hAnsi="Times New Roman" w:cs="Times New Roman"/>
                <w:sz w:val="24"/>
                <w:szCs w:val="24"/>
                <w:lang w:eastAsia="ru-RU"/>
              </w:rPr>
              <w:t xml:space="preserve"> подчеркнуть):</w:t>
            </w:r>
          </w:p>
        </w:tc>
      </w:tr>
      <w:tr w:rsidR="00DC37AE" w:rsidRPr="00DC37AE" w:rsidTr="00DC37AE">
        <w:trPr>
          <w:gridAfter w:val="2"/>
          <w:wAfter w:w="2301" w:type="dxa"/>
        </w:trPr>
        <w:tc>
          <w:tcPr>
            <w:tcW w:w="1387" w:type="dxa"/>
            <w:tcBorders>
              <w:top w:val="nil"/>
              <w:left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top w:val="nil"/>
              <w:left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8" w:firstLine="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u w:val="single"/>
                <w:lang w:eastAsia="ru-RU"/>
              </w:rPr>
              <w:t>Хранилище</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w:t>
            </w:r>
            <w:r w:rsidRPr="00DC37AE">
              <w:rPr>
                <w:rFonts w:ascii="Times New Roman" w:eastAsia="Times New Roman" w:hAnsi="Times New Roman" w:cs="Times New Roman"/>
                <w:sz w:val="24"/>
                <w:szCs w:val="24"/>
                <w:u w:val="single"/>
                <w:lang w:eastAsia="ru-RU"/>
              </w:rPr>
              <w:t>сухое</w:t>
            </w:r>
            <w:r w:rsidRPr="00DC37AE">
              <w:rPr>
                <w:rFonts w:ascii="Times New Roman" w:eastAsia="Times New Roman" w:hAnsi="Times New Roman" w:cs="Times New Roman"/>
                <w:sz w:val="24"/>
                <w:szCs w:val="24"/>
                <w:lang w:eastAsia="ru-RU"/>
              </w:rPr>
              <w:t>, сырое</w:t>
            </w:r>
            <w:r w:rsidRPr="00DC37AE">
              <w:rPr>
                <w:rFonts w:ascii="Times New Roman" w:eastAsia="Times New Roman" w:hAnsi="Times New Roman" w:cs="Times New Roman"/>
                <w:sz w:val="24"/>
                <w:szCs w:val="24"/>
                <w:u w:val="single"/>
                <w:lang w:eastAsia="ru-RU"/>
              </w:rPr>
              <w:t>, светлое</w:t>
            </w:r>
            <w:r w:rsidRPr="00DC37AE">
              <w:rPr>
                <w:rFonts w:ascii="Times New Roman" w:eastAsia="Times New Roman" w:hAnsi="Times New Roman" w:cs="Times New Roman"/>
                <w:sz w:val="24"/>
                <w:szCs w:val="24"/>
                <w:lang w:eastAsia="ru-RU"/>
              </w:rPr>
              <w:t>, темное</w:t>
            </w:r>
          </w:p>
        </w:tc>
      </w:tr>
      <w:tr w:rsidR="00DC37AE" w:rsidRPr="00DC37AE" w:rsidTr="00DC37AE">
        <w:trPr>
          <w:gridAfter w:val="2"/>
          <w:wAfter w:w="2301" w:type="dxa"/>
        </w:trPr>
        <w:tc>
          <w:tcPr>
            <w:tcW w:w="1387" w:type="dxa"/>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Код строки</w:t>
            </w:r>
          </w:p>
        </w:tc>
        <w:tc>
          <w:tcPr>
            <w:tcW w:w="20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Количество</w:t>
            </w:r>
          </w:p>
          <w:p w:rsidR="00DC37AE" w:rsidRPr="00DC37AE" w:rsidRDefault="00DC37AE" w:rsidP="00DC37AE">
            <w:pPr>
              <w:spacing w:after="0" w:line="240" w:lineRule="auto"/>
              <w:jc w:val="center"/>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штатных работников</w:t>
            </w:r>
          </w:p>
        </w:tc>
        <w:tc>
          <w:tcPr>
            <w:tcW w:w="1300" w:type="dxa"/>
            <w:gridSpan w:val="2"/>
            <w:tcBorders>
              <w:top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Отопление</w:t>
            </w:r>
            <w:r w:rsidRPr="00DC37AE">
              <w:rPr>
                <w:rFonts w:ascii="Times New Roman" w:eastAsia="Times New Roman" w:hAnsi="Times New Roman" w:cs="Times New Roman"/>
                <w:sz w:val="24"/>
                <w:szCs w:val="24"/>
                <w:u w:val="single"/>
                <w:lang w:eastAsia="ru-RU"/>
              </w:rPr>
              <w:t>: центральное</w:t>
            </w:r>
            <w:r w:rsidRPr="00DC37AE">
              <w:rPr>
                <w:rFonts w:ascii="Times New Roman" w:eastAsia="Times New Roman" w:hAnsi="Times New Roman" w:cs="Times New Roman"/>
                <w:sz w:val="24"/>
                <w:szCs w:val="24"/>
                <w:lang w:eastAsia="ru-RU"/>
              </w:rPr>
              <w:t>, печное, отсутствует</w:t>
            </w:r>
          </w:p>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Стеллажи: металлические, деревянные, </w:t>
            </w:r>
            <w:r w:rsidRPr="00DC37AE">
              <w:rPr>
                <w:rFonts w:ascii="Times New Roman" w:eastAsia="Times New Roman" w:hAnsi="Times New Roman" w:cs="Times New Roman"/>
                <w:sz w:val="24"/>
                <w:szCs w:val="24"/>
                <w:u w:val="single"/>
                <w:lang w:eastAsia="ru-RU"/>
              </w:rPr>
              <w:t>комбинированные;</w:t>
            </w:r>
            <w:r w:rsidRPr="00DC37AE">
              <w:rPr>
                <w:rFonts w:ascii="Times New Roman" w:eastAsia="Times New Roman" w:hAnsi="Times New Roman" w:cs="Times New Roman"/>
                <w:sz w:val="24"/>
                <w:szCs w:val="24"/>
                <w:lang w:eastAsia="ru-RU"/>
              </w:rPr>
              <w:t xml:space="preserve"> нет.</w:t>
            </w:r>
          </w:p>
        </w:tc>
      </w:tr>
      <w:tr w:rsidR="00DC37AE" w:rsidRPr="00DC37AE" w:rsidTr="00DC37AE">
        <w:trPr>
          <w:gridAfter w:val="2"/>
          <w:wAfter w:w="2301" w:type="dxa"/>
        </w:trPr>
        <w:tc>
          <w:tcPr>
            <w:tcW w:w="1387" w:type="dxa"/>
            <w:tcBorders>
              <w:bottom w:val="single" w:sz="4" w:space="0" w:color="auto"/>
            </w:tcBorders>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301</w:t>
            </w:r>
          </w:p>
        </w:tc>
        <w:tc>
          <w:tcPr>
            <w:tcW w:w="2000" w:type="dxa"/>
            <w:gridSpan w:val="2"/>
            <w:shd w:val="clear" w:color="auto" w:fill="FFFFFF"/>
          </w:tcPr>
          <w:p w:rsidR="00DC37AE" w:rsidRPr="00DC37AE" w:rsidRDefault="00DC37AE" w:rsidP="00DC37AE">
            <w:pPr>
              <w:spacing w:after="0" w:line="240" w:lineRule="auto"/>
              <w:jc w:val="center"/>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w:t>
            </w:r>
          </w:p>
        </w:tc>
        <w:tc>
          <w:tcPr>
            <w:tcW w:w="1300" w:type="dxa"/>
            <w:gridSpan w:val="2"/>
            <w:tcBorders>
              <w:top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Шкафы: металлические, деревянные; </w:t>
            </w:r>
            <w:r w:rsidRPr="00DC37AE">
              <w:rPr>
                <w:rFonts w:ascii="Times New Roman" w:eastAsia="Times New Roman" w:hAnsi="Times New Roman" w:cs="Times New Roman"/>
                <w:sz w:val="24"/>
                <w:szCs w:val="24"/>
                <w:u w:val="single"/>
                <w:lang w:eastAsia="ru-RU"/>
              </w:rPr>
              <w:t>отсутствуют.</w:t>
            </w:r>
          </w:p>
        </w:tc>
      </w:tr>
      <w:tr w:rsidR="00DC37AE" w:rsidRPr="00DC37AE" w:rsidTr="00DC37AE">
        <w:trPr>
          <w:gridAfter w:val="2"/>
          <w:wAfter w:w="2301" w:type="dxa"/>
        </w:trPr>
        <w:tc>
          <w:tcPr>
            <w:tcW w:w="1387" w:type="dxa"/>
            <w:tcBorders>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2000" w:type="dxa"/>
            <w:gridSpan w:val="2"/>
            <w:tcBorders>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   </w:t>
            </w: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Сигнализация: пожарная: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xml:space="preserve">, нет; охранная: </w:t>
            </w:r>
            <w:r w:rsidRPr="00DC37AE">
              <w:rPr>
                <w:rFonts w:ascii="Times New Roman" w:eastAsia="Times New Roman" w:hAnsi="Times New Roman" w:cs="Times New Roman"/>
                <w:sz w:val="24"/>
                <w:szCs w:val="24"/>
                <w:u w:val="single"/>
                <w:lang w:eastAsia="ru-RU"/>
              </w:rPr>
              <w:t>есть</w:t>
            </w:r>
            <w:r w:rsidRPr="00DC37AE">
              <w:rPr>
                <w:rFonts w:ascii="Times New Roman" w:eastAsia="Times New Roman" w:hAnsi="Times New Roman" w:cs="Times New Roman"/>
                <w:sz w:val="24"/>
                <w:szCs w:val="24"/>
                <w:lang w:eastAsia="ru-RU"/>
              </w:rPr>
              <w:t>, нет.</w:t>
            </w:r>
          </w:p>
        </w:tc>
      </w:tr>
      <w:tr w:rsidR="00DC37AE" w:rsidRPr="00DC37AE" w:rsidTr="00DC37AE">
        <w:trPr>
          <w:gridAfter w:val="2"/>
          <w:wAfter w:w="2301" w:type="dxa"/>
        </w:trPr>
        <w:tc>
          <w:tcPr>
            <w:tcW w:w="3387" w:type="dxa"/>
            <w:gridSpan w:val="3"/>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0"/>
                <w:szCs w:val="20"/>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Читальный зал: есть, </w:t>
            </w:r>
            <w:r w:rsidRPr="00DC37AE">
              <w:rPr>
                <w:rFonts w:ascii="Times New Roman" w:eastAsia="Times New Roman" w:hAnsi="Times New Roman" w:cs="Times New Roman"/>
                <w:sz w:val="24"/>
                <w:szCs w:val="24"/>
                <w:u w:val="single"/>
                <w:lang w:eastAsia="ru-RU"/>
              </w:rPr>
              <w:t>нет.</w:t>
            </w:r>
          </w:p>
        </w:tc>
      </w:tr>
      <w:tr w:rsidR="00DC37AE" w:rsidRPr="00DC37AE" w:rsidTr="00DC37AE">
        <w:trPr>
          <w:gridAfter w:val="2"/>
          <w:wAfter w:w="2301" w:type="dxa"/>
        </w:trPr>
        <w:tc>
          <w:tcPr>
            <w:tcW w:w="3387" w:type="dxa"/>
            <w:gridSpan w:val="3"/>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1300" w:type="dxa"/>
            <w:gridSpan w:val="2"/>
            <w:tcBorders>
              <w:top w:val="nil"/>
              <w:left w:val="nil"/>
              <w:bottom w:val="nil"/>
              <w:right w:val="nil"/>
            </w:tcBorders>
            <w:shd w:val="clear" w:color="auto" w:fill="FFFFFF"/>
          </w:tcPr>
          <w:p w:rsidR="00DC37AE" w:rsidRPr="00DC37AE" w:rsidRDefault="00DC37AE" w:rsidP="00DC37AE">
            <w:pPr>
              <w:spacing w:after="0" w:line="240" w:lineRule="auto"/>
              <w:rPr>
                <w:rFonts w:ascii="Times New Roman" w:eastAsia="Times New Roman" w:hAnsi="Times New Roman" w:cs="Times New Roman"/>
                <w:sz w:val="24"/>
                <w:szCs w:val="24"/>
                <w:lang w:eastAsia="ru-RU"/>
              </w:rPr>
            </w:pPr>
          </w:p>
        </w:tc>
        <w:tc>
          <w:tcPr>
            <w:tcW w:w="7800" w:type="dxa"/>
            <w:gridSpan w:val="7"/>
            <w:tcBorders>
              <w:top w:val="nil"/>
              <w:left w:val="nil"/>
              <w:bottom w:val="nil"/>
              <w:right w:val="nil"/>
            </w:tcBorders>
            <w:shd w:val="clear" w:color="auto" w:fill="FFFFFF"/>
          </w:tcPr>
          <w:p w:rsidR="00DC37AE" w:rsidRPr="00DC37AE" w:rsidRDefault="00DC37AE" w:rsidP="00DC37AE">
            <w:pPr>
              <w:numPr>
                <w:ilvl w:val="0"/>
                <w:numId w:val="15"/>
              </w:numPr>
              <w:tabs>
                <w:tab w:val="clear" w:pos="720"/>
                <w:tab w:val="num" w:pos="192"/>
              </w:tabs>
              <w:spacing w:after="0" w:line="240" w:lineRule="auto"/>
              <w:ind w:left="-108" w:firstLine="100"/>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Температурно-влажностный режим: </w:t>
            </w:r>
            <w:r w:rsidRPr="00DC37AE">
              <w:rPr>
                <w:rFonts w:ascii="Times New Roman" w:eastAsia="Times New Roman" w:hAnsi="Times New Roman" w:cs="Times New Roman"/>
                <w:sz w:val="24"/>
                <w:szCs w:val="24"/>
                <w:u w:val="single"/>
                <w:lang w:eastAsia="ru-RU"/>
              </w:rPr>
              <w:t>соблюдается</w:t>
            </w:r>
            <w:r w:rsidRPr="00DC37AE">
              <w:rPr>
                <w:rFonts w:ascii="Times New Roman" w:eastAsia="Times New Roman" w:hAnsi="Times New Roman" w:cs="Times New Roman"/>
                <w:sz w:val="24"/>
                <w:szCs w:val="24"/>
                <w:lang w:eastAsia="ru-RU"/>
              </w:rPr>
              <w:t>, не соблюдается.</w:t>
            </w:r>
          </w:p>
        </w:tc>
      </w:tr>
    </w:tbl>
    <w:p w:rsidR="00DC37AE" w:rsidRPr="00DC37AE" w:rsidRDefault="00DC37AE" w:rsidP="00DC37AE">
      <w:pPr>
        <w:spacing w:after="0" w:line="240" w:lineRule="auto"/>
        <w:rPr>
          <w:rFonts w:ascii="Times New Roman" w:eastAsia="Times New Roman" w:hAnsi="Times New Roman" w:cs="Times New Roman"/>
          <w:sz w:val="24"/>
          <w:szCs w:val="24"/>
          <w:lang w:eastAsia="ru-RU"/>
        </w:rPr>
      </w:pPr>
      <w:r w:rsidRPr="00DC37AE">
        <w:rPr>
          <w:rFonts w:ascii="Times New Roman" w:eastAsia="Times New Roman" w:hAnsi="Times New Roman" w:cs="Times New Roman"/>
          <w:sz w:val="24"/>
          <w:szCs w:val="24"/>
          <w:lang w:eastAsia="ru-RU"/>
        </w:rPr>
        <w:t xml:space="preserve">Руководитель____________                                           </w:t>
      </w:r>
    </w:p>
    <w:p w:rsidR="00DC37AE" w:rsidRPr="00DC37AE" w:rsidRDefault="00DC37AE" w:rsidP="00DC37AE">
      <w:pPr>
        <w:spacing w:after="0" w:line="240" w:lineRule="auto"/>
        <w:rPr>
          <w:rFonts w:ascii="Times New Roman" w:eastAsia="Times New Roman" w:hAnsi="Times New Roman" w:cs="Times New Roman"/>
          <w:sz w:val="24"/>
          <w:szCs w:val="24"/>
          <w:u w:val="single"/>
          <w:lang w:eastAsia="ru-RU"/>
        </w:rPr>
      </w:pPr>
      <w:r w:rsidRPr="00DC37AE">
        <w:rPr>
          <w:rFonts w:ascii="Times New Roman" w:eastAsia="Times New Roman" w:hAnsi="Times New Roman" w:cs="Times New Roman"/>
          <w:sz w:val="24"/>
          <w:szCs w:val="24"/>
          <w:lang w:eastAsia="ru-RU"/>
        </w:rPr>
        <w:t>«</w:t>
      </w:r>
      <w:r w:rsidRPr="00DC37AE">
        <w:rPr>
          <w:rFonts w:ascii="Times New Roman" w:eastAsia="Times New Roman" w:hAnsi="Times New Roman" w:cs="Times New Roman"/>
          <w:sz w:val="24"/>
          <w:szCs w:val="24"/>
          <w:u w:val="single"/>
          <w:lang w:eastAsia="ru-RU"/>
        </w:rPr>
        <w:t>07</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12.</w:t>
      </w:r>
      <w:r w:rsidRPr="00DC37AE">
        <w:rPr>
          <w:rFonts w:ascii="Times New Roman" w:eastAsia="Times New Roman" w:hAnsi="Times New Roman" w:cs="Times New Roman"/>
          <w:sz w:val="24"/>
          <w:szCs w:val="24"/>
          <w:lang w:eastAsia="ru-RU"/>
        </w:rPr>
        <w:t xml:space="preserve"> </w:t>
      </w:r>
      <w:r w:rsidRPr="00DC37AE">
        <w:rPr>
          <w:rFonts w:ascii="Times New Roman" w:eastAsia="Times New Roman" w:hAnsi="Times New Roman" w:cs="Times New Roman"/>
          <w:sz w:val="24"/>
          <w:szCs w:val="24"/>
          <w:u w:val="single"/>
          <w:lang w:eastAsia="ru-RU"/>
        </w:rPr>
        <w:t>2013 г.</w:t>
      </w:r>
    </w:p>
    <w:p w:rsidR="00DC37AE" w:rsidRPr="00DC37AE" w:rsidRDefault="00DC37AE" w:rsidP="00DC37AE">
      <w:pPr>
        <w:spacing w:after="0" w:line="240" w:lineRule="auto"/>
        <w:rPr>
          <w:rFonts w:ascii="Times New Roman" w:eastAsia="Times New Roman" w:hAnsi="Times New Roman" w:cs="Times New Roman"/>
          <w:sz w:val="20"/>
          <w:szCs w:val="20"/>
          <w:lang w:eastAsia="ru-RU"/>
        </w:rPr>
      </w:pPr>
      <w:r w:rsidRPr="00DC37AE">
        <w:rPr>
          <w:rFonts w:ascii="Times New Roman" w:eastAsia="Times New Roman" w:hAnsi="Times New Roman" w:cs="Times New Roman"/>
          <w:sz w:val="20"/>
          <w:szCs w:val="20"/>
          <w:lang w:eastAsia="ru-RU"/>
        </w:rPr>
        <w:t>А.А. Шамардин</w:t>
      </w:r>
    </w:p>
    <w:p w:rsidR="00580FC8" w:rsidRPr="00580FC8" w:rsidRDefault="00580FC8" w:rsidP="00580FC8">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56-63-44</w:t>
      </w:r>
    </w:p>
    <w:p w:rsidR="00580FC8" w:rsidRDefault="00580FC8" w:rsidP="00E00492">
      <w:pPr>
        <w:jc w:val="both"/>
        <w:rPr>
          <w:rFonts w:ascii="Times New Roman" w:hAnsi="Times New Roman" w:cs="Times New Roman"/>
          <w:i/>
          <w:color w:val="000000"/>
          <w:sz w:val="28"/>
          <w:szCs w:val="28"/>
        </w:rPr>
        <w:sectPr w:rsidR="00580FC8" w:rsidSect="00DC37AE">
          <w:pgSz w:w="16838" w:h="11906" w:orient="landscape"/>
          <w:pgMar w:top="567" w:right="1134" w:bottom="851" w:left="1134" w:header="709" w:footer="709" w:gutter="0"/>
          <w:cols w:space="708"/>
          <w:docGrid w:linePitch="360"/>
        </w:sectPr>
      </w:pPr>
    </w:p>
    <w:p w:rsidR="005A5F5B" w:rsidRDefault="00905C8E" w:rsidP="005A5F5B">
      <w:pPr>
        <w:tabs>
          <w:tab w:val="left" w:pos="142"/>
        </w:tabs>
        <w:spacing w:after="0" w:line="240" w:lineRule="auto"/>
        <w:ind w:left="567"/>
        <w:jc w:val="both"/>
        <w:rPr>
          <w:rFonts w:ascii="Times New Roman" w:eastAsia="Calibri" w:hAnsi="Times New Roman" w:cs="Times New Roman"/>
          <w:b/>
          <w:i/>
          <w:sz w:val="26"/>
          <w:szCs w:val="26"/>
        </w:rPr>
      </w:pPr>
      <w:r>
        <w:rPr>
          <w:rFonts w:ascii="Times New Roman" w:eastAsia="Calibri" w:hAnsi="Times New Roman" w:cs="Times New Roman"/>
          <w:b/>
          <w:sz w:val="32"/>
          <w:szCs w:val="32"/>
        </w:rPr>
        <w:lastRenderedPageBreak/>
        <w:t xml:space="preserve"> </w:t>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5A5F5B">
        <w:rPr>
          <w:rFonts w:ascii="Times New Roman" w:eastAsia="Calibri" w:hAnsi="Times New Roman" w:cs="Times New Roman"/>
          <w:b/>
          <w:sz w:val="32"/>
          <w:szCs w:val="32"/>
        </w:rPr>
        <w:tab/>
      </w:r>
      <w:r w:rsidR="00C46F71" w:rsidRPr="005A5F5B">
        <w:rPr>
          <w:rFonts w:ascii="Times New Roman" w:eastAsia="Calibri" w:hAnsi="Times New Roman" w:cs="Times New Roman"/>
          <w:b/>
          <w:i/>
          <w:sz w:val="26"/>
          <w:szCs w:val="26"/>
        </w:rPr>
        <w:t>Шишлова</w:t>
      </w:r>
      <w:r w:rsidR="005A5F5B" w:rsidRPr="005A5F5B">
        <w:rPr>
          <w:rFonts w:ascii="Times New Roman" w:eastAsia="Calibri" w:hAnsi="Times New Roman" w:cs="Times New Roman"/>
          <w:b/>
          <w:i/>
          <w:sz w:val="26"/>
          <w:szCs w:val="26"/>
        </w:rPr>
        <w:t xml:space="preserve"> М.В.</w:t>
      </w:r>
      <w:r w:rsidR="005A5F5B">
        <w:rPr>
          <w:rFonts w:ascii="Times New Roman" w:eastAsia="Calibri" w:hAnsi="Times New Roman" w:cs="Times New Roman"/>
          <w:b/>
          <w:i/>
          <w:sz w:val="26"/>
          <w:szCs w:val="26"/>
        </w:rPr>
        <w:t>, ведущий</w:t>
      </w:r>
      <w:r w:rsidR="005A5F5B" w:rsidRPr="005A5F5B">
        <w:rPr>
          <w:rFonts w:ascii="Times New Roman" w:eastAsia="Calibri" w:hAnsi="Times New Roman" w:cs="Times New Roman"/>
          <w:b/>
          <w:i/>
          <w:sz w:val="26"/>
          <w:szCs w:val="26"/>
        </w:rPr>
        <w:t xml:space="preserve"> </w:t>
      </w:r>
      <w:r w:rsidR="005A5F5B">
        <w:rPr>
          <w:rFonts w:ascii="Times New Roman" w:eastAsia="Calibri" w:hAnsi="Times New Roman" w:cs="Times New Roman"/>
          <w:b/>
          <w:i/>
          <w:sz w:val="26"/>
          <w:szCs w:val="26"/>
        </w:rPr>
        <w:t>консультант</w:t>
      </w:r>
    </w:p>
    <w:p w:rsidR="00E00492" w:rsidRPr="005A5F5B" w:rsidRDefault="005A5F5B" w:rsidP="005A5F5B">
      <w:pPr>
        <w:tabs>
          <w:tab w:val="left" w:pos="142"/>
        </w:tabs>
        <w:spacing w:after="0" w:line="240" w:lineRule="auto"/>
        <w:ind w:left="567"/>
        <w:jc w:val="both"/>
        <w:rPr>
          <w:rFonts w:ascii="Times New Roman" w:hAnsi="Times New Roman" w:cs="Times New Roman"/>
          <w:i/>
          <w:color w:val="000000"/>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архивного управления Курской области </w:t>
      </w:r>
    </w:p>
    <w:p w:rsidR="005A5F5B" w:rsidRDefault="005A5F5B" w:rsidP="00C46F71">
      <w:pPr>
        <w:spacing w:after="0" w:line="240" w:lineRule="auto"/>
        <w:ind w:left="1134"/>
        <w:jc w:val="center"/>
        <w:rPr>
          <w:rFonts w:ascii="Times New Roman" w:eastAsia="Calibri" w:hAnsi="Times New Roman" w:cs="Times New Roman"/>
          <w:b/>
          <w:sz w:val="32"/>
          <w:szCs w:val="28"/>
        </w:rPr>
      </w:pPr>
    </w:p>
    <w:p w:rsidR="005A5F5B" w:rsidRDefault="005A5F5B" w:rsidP="00C46F71">
      <w:pPr>
        <w:spacing w:after="0" w:line="240" w:lineRule="auto"/>
        <w:ind w:left="1134"/>
        <w:jc w:val="center"/>
        <w:rPr>
          <w:rFonts w:ascii="Times New Roman" w:eastAsia="Calibri" w:hAnsi="Times New Roman" w:cs="Times New Roman"/>
          <w:b/>
          <w:sz w:val="32"/>
          <w:szCs w:val="28"/>
        </w:rPr>
      </w:pPr>
    </w:p>
    <w:p w:rsidR="00C46F71" w:rsidRPr="005A5F5B" w:rsidRDefault="00580FC8" w:rsidP="00C46F71">
      <w:pPr>
        <w:spacing w:after="0" w:line="240" w:lineRule="auto"/>
        <w:ind w:left="1134"/>
        <w:jc w:val="center"/>
        <w:rPr>
          <w:rFonts w:ascii="Times New Roman" w:eastAsia="Calibri" w:hAnsi="Times New Roman" w:cs="Times New Roman"/>
          <w:b/>
          <w:sz w:val="28"/>
          <w:szCs w:val="28"/>
        </w:rPr>
      </w:pPr>
      <w:r w:rsidRPr="005A5F5B">
        <w:rPr>
          <w:rFonts w:ascii="Times New Roman" w:eastAsia="Calibri" w:hAnsi="Times New Roman" w:cs="Times New Roman"/>
          <w:b/>
          <w:sz w:val="28"/>
          <w:szCs w:val="28"/>
        </w:rPr>
        <w:t>Памятка</w:t>
      </w:r>
    </w:p>
    <w:p w:rsidR="00C46F71" w:rsidRPr="005A5F5B" w:rsidRDefault="005619A3" w:rsidP="00C46F71">
      <w:pPr>
        <w:spacing w:after="0" w:line="240" w:lineRule="auto"/>
        <w:ind w:left="1134"/>
        <w:jc w:val="center"/>
        <w:rPr>
          <w:rFonts w:ascii="Times New Roman" w:eastAsia="Calibri" w:hAnsi="Times New Roman" w:cs="Times New Roman"/>
          <w:b/>
          <w:sz w:val="28"/>
          <w:szCs w:val="28"/>
        </w:rPr>
      </w:pPr>
      <w:r>
        <w:rPr>
          <w:rFonts w:ascii="Times New Roman" w:eastAsia="Calibri" w:hAnsi="Times New Roman" w:cs="Times New Roman"/>
          <w:b/>
          <w:sz w:val="28"/>
          <w:szCs w:val="28"/>
        </w:rPr>
        <w:t>по  заполнению сводных С</w:t>
      </w:r>
      <w:r w:rsidR="00580FC8" w:rsidRPr="005A5F5B">
        <w:rPr>
          <w:rFonts w:ascii="Times New Roman" w:eastAsia="Calibri" w:hAnsi="Times New Roman" w:cs="Times New Roman"/>
          <w:b/>
          <w:sz w:val="28"/>
          <w:szCs w:val="28"/>
        </w:rPr>
        <w:t>ведений о состоянии хранения документов в организациях-источниках комплектования архивных учреждений  Курской области</w:t>
      </w:r>
    </w:p>
    <w:p w:rsidR="00C46F71" w:rsidRDefault="00C46F71" w:rsidP="00C46F71">
      <w:pPr>
        <w:spacing w:after="0" w:line="240" w:lineRule="auto"/>
        <w:ind w:left="1134"/>
        <w:jc w:val="center"/>
        <w:rPr>
          <w:rFonts w:ascii="Times New Roman" w:eastAsia="Calibri" w:hAnsi="Times New Roman" w:cs="Times New Roman"/>
          <w:b/>
          <w:sz w:val="28"/>
          <w:szCs w:val="28"/>
        </w:rPr>
      </w:pPr>
    </w:p>
    <w:p w:rsidR="00C46F71" w:rsidRPr="00580FC8" w:rsidRDefault="00C46F71" w:rsidP="00C46F71">
      <w:pPr>
        <w:spacing w:after="0" w:line="240" w:lineRule="auto"/>
        <w:ind w:left="1134"/>
        <w:jc w:val="center"/>
        <w:rPr>
          <w:rFonts w:ascii="Times New Roman" w:eastAsia="Calibri" w:hAnsi="Times New Roman" w:cs="Times New Roman"/>
          <w:b/>
          <w:sz w:val="26"/>
          <w:szCs w:val="26"/>
        </w:rPr>
      </w:pP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Памятка по  заполнению  сводных Сведений о состоянии хранения документов в организациях-источниках комплектования  архивных учреждений  Курской области   подготовлена для работников ОКУ «Государственный архив Курской области» (далее – ОКУ «Госархив Курской области»), ОКУ «Государственный архив общественно-политической истории Курской области» (далее – ОКУ «ГАОПИ Курской области») и муниципальных архивов Курской области. </w:t>
      </w:r>
    </w:p>
    <w:p w:rsidR="00C46F71" w:rsidRPr="00580FC8" w:rsidRDefault="00C46F71" w:rsidP="00535BA1">
      <w:pPr>
        <w:spacing w:after="0" w:line="240" w:lineRule="auto"/>
        <w:ind w:left="1134" w:firstLine="567"/>
        <w:jc w:val="both"/>
        <w:rPr>
          <w:rFonts w:ascii="Times New Roman" w:eastAsia="Times New Roman" w:hAnsi="Times New Roman" w:cs="Times New Roman"/>
          <w:sz w:val="26"/>
          <w:szCs w:val="26"/>
          <w:lang w:eastAsia="ru-RU"/>
        </w:rPr>
      </w:pPr>
      <w:proofErr w:type="gramStart"/>
      <w:r w:rsidRPr="00580FC8">
        <w:rPr>
          <w:rFonts w:ascii="Times New Roman" w:eastAsia="Calibri" w:hAnsi="Times New Roman" w:cs="Times New Roman"/>
          <w:sz w:val="26"/>
          <w:szCs w:val="26"/>
        </w:rPr>
        <w:t>Сводные Сведения о состоянии хранения документов в организациях-источниках комплектования государственных и муниципальных архивов Курской области (</w:t>
      </w:r>
      <w:r w:rsidRPr="00580FC8">
        <w:rPr>
          <w:rFonts w:ascii="Times New Roman" w:eastAsia="Times New Roman" w:hAnsi="Times New Roman" w:cs="Times New Roman"/>
          <w:sz w:val="26"/>
          <w:szCs w:val="26"/>
          <w:lang w:eastAsia="ru-RU"/>
        </w:rPr>
        <w:t xml:space="preserve">приложение № 6 к Регламенту государственного учета документов Архивного фонда Российской Федерации) </w:t>
      </w:r>
      <w:r w:rsidRPr="00580FC8">
        <w:rPr>
          <w:rFonts w:ascii="Times New Roman" w:eastAsia="Calibri" w:hAnsi="Times New Roman" w:cs="Times New Roman"/>
          <w:sz w:val="26"/>
          <w:szCs w:val="26"/>
        </w:rPr>
        <w:t xml:space="preserve">заполняются работниками ОКУ «Госархив Курской области», ОКУ «ГАОПИ Курской области»  и муниципальных архивов Курской области на основании паспортов архивов организаций – источников </w:t>
      </w:r>
      <w:r w:rsidR="00535BA1" w:rsidRPr="00580FC8">
        <w:rPr>
          <w:rFonts w:ascii="Times New Roman" w:eastAsia="Calibri" w:hAnsi="Times New Roman" w:cs="Times New Roman"/>
          <w:sz w:val="26"/>
          <w:szCs w:val="26"/>
        </w:rPr>
        <w:t xml:space="preserve">их </w:t>
      </w:r>
      <w:r w:rsidRPr="00580FC8">
        <w:rPr>
          <w:rFonts w:ascii="Times New Roman" w:eastAsia="Calibri" w:hAnsi="Times New Roman" w:cs="Times New Roman"/>
          <w:sz w:val="26"/>
          <w:szCs w:val="26"/>
        </w:rPr>
        <w:t>комплектования по состоянию на 1 декабря текущего года и представляются в архивное</w:t>
      </w:r>
      <w:proofErr w:type="gramEnd"/>
      <w:r w:rsidRPr="00580FC8">
        <w:rPr>
          <w:rFonts w:ascii="Times New Roman" w:eastAsia="Calibri" w:hAnsi="Times New Roman" w:cs="Times New Roman"/>
          <w:sz w:val="26"/>
          <w:szCs w:val="26"/>
        </w:rPr>
        <w:t xml:space="preserve"> управление Курской области в установленном порядке.   </w:t>
      </w:r>
    </w:p>
    <w:p w:rsidR="00C46F71" w:rsidRPr="00580FC8" w:rsidRDefault="00C46F71" w:rsidP="00535BA1">
      <w:pPr>
        <w:spacing w:after="0" w:line="240" w:lineRule="auto"/>
        <w:ind w:left="1134" w:firstLine="567"/>
        <w:jc w:val="both"/>
        <w:rPr>
          <w:rFonts w:ascii="Times New Roman" w:eastAsia="Times New Roman" w:hAnsi="Times New Roman" w:cs="Times New Roman"/>
          <w:color w:val="000000"/>
          <w:sz w:val="26"/>
          <w:szCs w:val="26"/>
          <w:lang w:eastAsia="ru-RU"/>
        </w:rPr>
      </w:pPr>
      <w:r w:rsidRPr="00580FC8">
        <w:rPr>
          <w:rFonts w:ascii="Times New Roman" w:eastAsia="Calibri" w:hAnsi="Times New Roman" w:cs="Times New Roman"/>
          <w:sz w:val="26"/>
          <w:szCs w:val="26"/>
        </w:rPr>
        <w:t xml:space="preserve">При </w:t>
      </w:r>
      <w:r w:rsidRPr="00580FC8">
        <w:rPr>
          <w:rFonts w:ascii="Times New Roman" w:eastAsia="Times New Roman" w:hAnsi="Times New Roman" w:cs="Times New Roman"/>
          <w:color w:val="000000"/>
          <w:sz w:val="26"/>
          <w:szCs w:val="26"/>
          <w:lang w:eastAsia="ru-RU"/>
        </w:rPr>
        <w:t xml:space="preserve"> составлении паспортов организаций - источников комплектования следует иметь в виду, что паспорт архива организации заполняется в двух экземплярах. Первый экземпляр паспорта направляется в </w:t>
      </w:r>
      <w:r w:rsidRPr="00580FC8">
        <w:rPr>
          <w:rFonts w:ascii="Times New Roman" w:eastAsia="Calibri" w:hAnsi="Times New Roman" w:cs="Times New Roman"/>
          <w:sz w:val="26"/>
          <w:szCs w:val="26"/>
        </w:rPr>
        <w:t xml:space="preserve">ОКУ «Госархив Курской области», ОКУ «ГАОПИ Курской области» и </w:t>
      </w:r>
      <w:r w:rsidRPr="00580FC8">
        <w:rPr>
          <w:rFonts w:ascii="Times New Roman" w:eastAsia="Times New Roman" w:hAnsi="Times New Roman" w:cs="Times New Roman"/>
          <w:color w:val="000000"/>
          <w:sz w:val="26"/>
          <w:szCs w:val="26"/>
          <w:lang w:eastAsia="ru-RU"/>
        </w:rPr>
        <w:t>муниципальный архив. Второй экземпляр паспорта хранится в организации до ее ликвидации (реорганизации).</w:t>
      </w:r>
    </w:p>
    <w:p w:rsidR="00C46F71" w:rsidRPr="00580FC8" w:rsidRDefault="00C46F71" w:rsidP="00C46F71">
      <w:pPr>
        <w:spacing w:after="0" w:line="240" w:lineRule="auto"/>
        <w:ind w:left="1134"/>
        <w:jc w:val="both"/>
        <w:rPr>
          <w:rFonts w:ascii="Times New Roman" w:eastAsia="Times New Roman" w:hAnsi="Times New Roman" w:cs="Times New Roman"/>
          <w:color w:val="000000"/>
          <w:sz w:val="26"/>
          <w:szCs w:val="26"/>
          <w:lang w:eastAsia="ru-RU"/>
        </w:rPr>
      </w:pPr>
    </w:p>
    <w:p w:rsidR="00C46F71" w:rsidRPr="00580FC8" w:rsidRDefault="00C46F71" w:rsidP="00C46F71">
      <w:pPr>
        <w:spacing w:after="0" w:line="240" w:lineRule="auto"/>
        <w:ind w:left="1134"/>
        <w:jc w:val="center"/>
        <w:rPr>
          <w:rFonts w:ascii="Times New Roman" w:hAnsi="Times New Roman" w:cs="Times New Roman"/>
          <w:b/>
          <w:sz w:val="26"/>
          <w:szCs w:val="26"/>
        </w:rPr>
      </w:pPr>
      <w:r w:rsidRPr="00580FC8">
        <w:rPr>
          <w:rFonts w:ascii="Times New Roman" w:eastAsia="Calibri" w:hAnsi="Times New Roman" w:cs="Times New Roman"/>
          <w:b/>
          <w:sz w:val="26"/>
          <w:szCs w:val="26"/>
        </w:rPr>
        <w:t xml:space="preserve">Раздел 1. </w:t>
      </w:r>
      <w:r w:rsidRPr="00580FC8">
        <w:rPr>
          <w:rFonts w:ascii="Times New Roman" w:hAnsi="Times New Roman" w:cs="Times New Roman"/>
          <w:b/>
          <w:sz w:val="26"/>
          <w:szCs w:val="26"/>
        </w:rPr>
        <w:t>Сведения об организациях, передающих в государственные, районные, городские архивы управленческую документацию</w:t>
      </w:r>
    </w:p>
    <w:p w:rsidR="00C46F71" w:rsidRPr="00580FC8" w:rsidRDefault="00C46F71" w:rsidP="00C46F71">
      <w:pPr>
        <w:spacing w:after="0" w:line="240" w:lineRule="auto"/>
        <w:ind w:left="1134"/>
        <w:jc w:val="both"/>
        <w:rPr>
          <w:rFonts w:ascii="Times New Roman" w:hAnsi="Times New Roman" w:cs="Times New Roman"/>
          <w:b/>
          <w:sz w:val="26"/>
          <w:szCs w:val="26"/>
        </w:rPr>
      </w:pP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В первом разделе приводятся сведения о количестве организаций – источников комплектования архивного учреждения Курской области,  передающих  управленческую документацию в государственные и муниципальные архивы Курской области. </w:t>
      </w: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В первом разделе работники  государственных и муниципальных архивов заполняют:   </w:t>
      </w: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ОКУ «Госархив Курской области» -  строки 103, 104, 107;  </w:t>
      </w: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ОКУ «ГАОПИ Курской области» -   строки  103, 104;   </w:t>
      </w: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 муниципальные архивы   -   строки 205, 206.</w:t>
      </w:r>
    </w:p>
    <w:p w:rsidR="00C46F71" w:rsidRPr="00580FC8" w:rsidRDefault="00C46F71" w:rsidP="00535BA1">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 В показатель всех граф при заполнении строки 103  (для государственных архивов) и  </w:t>
      </w:r>
      <w:r w:rsidRPr="00580FC8">
        <w:rPr>
          <w:rFonts w:ascii="Times New Roman" w:hAnsi="Times New Roman" w:cs="Times New Roman"/>
          <w:color w:val="000000"/>
          <w:sz w:val="26"/>
          <w:szCs w:val="26"/>
        </w:rPr>
        <w:t xml:space="preserve">строки </w:t>
      </w:r>
      <w:r w:rsidRPr="00580FC8">
        <w:rPr>
          <w:rFonts w:ascii="Times New Roman" w:eastAsia="Calibri" w:hAnsi="Times New Roman" w:cs="Times New Roman"/>
          <w:sz w:val="26"/>
          <w:szCs w:val="26"/>
        </w:rPr>
        <w:t xml:space="preserve">105 (для муниципальных архивов) включаются, в том числе  сведения по показателям строки 104  (для государственных архивов) и строки 106  </w:t>
      </w:r>
      <w:r w:rsidRPr="00580FC8">
        <w:rPr>
          <w:rFonts w:ascii="Times New Roman" w:eastAsia="Calibri" w:hAnsi="Times New Roman" w:cs="Times New Roman"/>
          <w:sz w:val="26"/>
          <w:szCs w:val="26"/>
        </w:rPr>
        <w:lastRenderedPageBreak/>
        <w:t xml:space="preserve">(для муниципальных архивов) </w:t>
      </w:r>
      <w:r w:rsidRPr="00580FC8">
        <w:rPr>
          <w:rFonts w:ascii="Times New Roman" w:hAnsi="Times New Roman" w:cs="Times New Roman"/>
          <w:color w:val="000000"/>
          <w:sz w:val="26"/>
          <w:szCs w:val="26"/>
        </w:rPr>
        <w:t xml:space="preserve">о количестве негосударственных организаций - источников комплектования архивных учреждений  Курской области. </w:t>
      </w:r>
    </w:p>
    <w:p w:rsidR="00C46F71" w:rsidRPr="00580FC8" w:rsidRDefault="00C46F71" w:rsidP="00535BA1">
      <w:pPr>
        <w:spacing w:after="0" w:line="240" w:lineRule="auto"/>
        <w:ind w:left="1134" w:firstLine="567"/>
        <w:jc w:val="both"/>
        <w:rPr>
          <w:rFonts w:ascii="Times New Roman" w:hAnsi="Times New Roman" w:cs="Times New Roman"/>
          <w:color w:val="000000"/>
          <w:sz w:val="26"/>
          <w:szCs w:val="26"/>
        </w:rPr>
      </w:pPr>
      <w:r w:rsidRPr="00580FC8">
        <w:rPr>
          <w:rFonts w:ascii="Times New Roman" w:hAnsi="Times New Roman" w:cs="Times New Roman"/>
          <w:color w:val="000000"/>
          <w:sz w:val="26"/>
          <w:szCs w:val="26"/>
        </w:rPr>
        <w:t>В показатель строки 107 включаются сведения о количестве объединенных ведомственных архивов – источников комплектования  ОКУ «Госархив Курской области».</w:t>
      </w:r>
    </w:p>
    <w:p w:rsidR="00C46F71" w:rsidRPr="00580FC8" w:rsidRDefault="00C46F71" w:rsidP="00535BA1">
      <w:pPr>
        <w:spacing w:after="0" w:line="240" w:lineRule="auto"/>
        <w:ind w:left="1134" w:firstLine="567"/>
        <w:jc w:val="both"/>
        <w:rPr>
          <w:rFonts w:ascii="Times New Roman" w:hAnsi="Times New Roman" w:cs="Times New Roman"/>
          <w:color w:val="000000"/>
          <w:sz w:val="26"/>
          <w:szCs w:val="26"/>
        </w:rPr>
      </w:pPr>
      <w:r w:rsidRPr="00580FC8">
        <w:rPr>
          <w:rFonts w:ascii="Times New Roman" w:hAnsi="Times New Roman" w:cs="Times New Roman"/>
          <w:color w:val="000000"/>
          <w:sz w:val="26"/>
          <w:szCs w:val="26"/>
        </w:rPr>
        <w:t>В показатель строки 107 не включаются сведения строк 103-104.</w:t>
      </w:r>
    </w:p>
    <w:p w:rsidR="001F69E7" w:rsidRPr="00580FC8" w:rsidRDefault="001F69E7" w:rsidP="00C46F71">
      <w:pPr>
        <w:spacing w:after="0" w:line="240" w:lineRule="auto"/>
        <w:ind w:left="1134" w:firstLine="708"/>
        <w:jc w:val="both"/>
        <w:rPr>
          <w:rFonts w:ascii="Times New Roman" w:hAnsi="Times New Roman" w:cs="Times New Roman"/>
          <w:color w:val="000000"/>
          <w:sz w:val="26"/>
          <w:szCs w:val="26"/>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8138"/>
      </w:tblGrid>
      <w:tr w:rsidR="00C46F71" w:rsidTr="00572CB1">
        <w:trPr>
          <w:trHeight w:val="420"/>
        </w:trPr>
        <w:tc>
          <w:tcPr>
            <w:tcW w:w="1134" w:type="dxa"/>
          </w:tcPr>
          <w:p w:rsidR="00C46F71" w:rsidRPr="00917DFF" w:rsidRDefault="00C46F71" w:rsidP="001F69E7">
            <w:pPr>
              <w:spacing w:after="0" w:line="240" w:lineRule="auto"/>
              <w:ind w:left="97" w:hanging="97"/>
              <w:jc w:val="center"/>
              <w:rPr>
                <w:rFonts w:ascii="Times New Roman" w:hAnsi="Times New Roman" w:cs="Times New Roman"/>
                <w:b/>
                <w:i/>
                <w:color w:val="000000"/>
                <w:sz w:val="24"/>
                <w:szCs w:val="24"/>
              </w:rPr>
            </w:pPr>
            <w:r w:rsidRPr="00917DFF">
              <w:rPr>
                <w:rFonts w:ascii="Times New Roman" w:hAnsi="Times New Roman" w:cs="Times New Roman"/>
                <w:color w:val="000000"/>
                <w:sz w:val="24"/>
                <w:szCs w:val="24"/>
              </w:rPr>
              <w:t>Нумерация граф</w:t>
            </w:r>
          </w:p>
        </w:tc>
        <w:tc>
          <w:tcPr>
            <w:tcW w:w="8138" w:type="dxa"/>
          </w:tcPr>
          <w:p w:rsidR="00C46F71" w:rsidRPr="00917DFF" w:rsidRDefault="00C46F71" w:rsidP="00AA023A">
            <w:pPr>
              <w:spacing w:after="0" w:line="240" w:lineRule="auto"/>
              <w:jc w:val="center"/>
              <w:rPr>
                <w:rFonts w:ascii="Times New Roman" w:hAnsi="Times New Roman" w:cs="Times New Roman"/>
                <w:b/>
                <w:i/>
                <w:color w:val="000000"/>
                <w:sz w:val="24"/>
                <w:szCs w:val="24"/>
              </w:rPr>
            </w:pPr>
            <w:r w:rsidRPr="00917DFF">
              <w:rPr>
                <w:rFonts w:ascii="Times New Roman" w:hAnsi="Times New Roman" w:cs="Times New Roman"/>
                <w:color w:val="000000"/>
                <w:sz w:val="24"/>
                <w:szCs w:val="24"/>
              </w:rPr>
              <w:t>Правила заполнения</w:t>
            </w:r>
          </w:p>
        </w:tc>
      </w:tr>
      <w:tr w:rsidR="00C46F71" w:rsidTr="00572CB1">
        <w:trPr>
          <w:trHeight w:val="210"/>
        </w:trPr>
        <w:tc>
          <w:tcPr>
            <w:tcW w:w="1134" w:type="dxa"/>
          </w:tcPr>
          <w:p w:rsidR="00C46F71" w:rsidRPr="00136936" w:rsidRDefault="00C46F71" w:rsidP="00AA023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p>
        </w:tc>
        <w:tc>
          <w:tcPr>
            <w:tcW w:w="8138" w:type="dxa"/>
          </w:tcPr>
          <w:p w:rsidR="00C46F71" w:rsidRPr="00136936" w:rsidRDefault="00C46F71" w:rsidP="00AA023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p>
        </w:tc>
      </w:tr>
      <w:tr w:rsidR="00C46F71" w:rsidTr="00572CB1">
        <w:trPr>
          <w:trHeight w:val="210"/>
        </w:trPr>
        <w:tc>
          <w:tcPr>
            <w:tcW w:w="9272" w:type="dxa"/>
            <w:gridSpan w:val="2"/>
          </w:tcPr>
          <w:p w:rsidR="00C46F71" w:rsidRPr="0079660B" w:rsidRDefault="00C46F71" w:rsidP="00AA023A">
            <w:pPr>
              <w:spacing w:after="0" w:line="240" w:lineRule="auto"/>
              <w:rPr>
                <w:rFonts w:ascii="Times New Roman" w:hAnsi="Times New Roman" w:cs="Times New Roman"/>
                <w:b/>
                <w:i/>
                <w:color w:val="000000"/>
                <w:sz w:val="24"/>
                <w:szCs w:val="24"/>
              </w:rPr>
            </w:pPr>
            <w:r>
              <w:rPr>
                <w:rFonts w:ascii="Times New Roman" w:hAnsi="Times New Roman" w:cs="Times New Roman"/>
                <w:b/>
                <w:color w:val="000000"/>
                <w:sz w:val="28"/>
                <w:szCs w:val="28"/>
              </w:rPr>
              <w:t xml:space="preserve">                                </w:t>
            </w:r>
            <w:r w:rsidRPr="00136936">
              <w:rPr>
                <w:rFonts w:ascii="Times New Roman" w:hAnsi="Times New Roman" w:cs="Times New Roman"/>
                <w:b/>
                <w:color w:val="000000"/>
                <w:sz w:val="28"/>
                <w:szCs w:val="28"/>
              </w:rPr>
              <w:t xml:space="preserve">Строка 103 </w:t>
            </w:r>
            <w:r>
              <w:rPr>
                <w:rFonts w:ascii="Times New Roman" w:hAnsi="Times New Roman" w:cs="Times New Roman"/>
                <w:b/>
                <w:color w:val="000000"/>
                <w:sz w:val="28"/>
                <w:szCs w:val="28"/>
              </w:rPr>
              <w:t xml:space="preserve"> </w:t>
            </w:r>
            <w:r w:rsidRPr="0079660B">
              <w:rPr>
                <w:rFonts w:ascii="Times New Roman" w:hAnsi="Times New Roman" w:cs="Times New Roman"/>
                <w:b/>
                <w:i/>
                <w:color w:val="000000"/>
                <w:sz w:val="24"/>
                <w:szCs w:val="24"/>
              </w:rPr>
              <w:t>(для государственных архивов)</w:t>
            </w:r>
          </w:p>
          <w:p w:rsidR="00C46F71" w:rsidRPr="00136936" w:rsidRDefault="00C46F71" w:rsidP="00AA023A">
            <w:pPr>
              <w:spacing w:after="0" w:line="240" w:lineRule="auto"/>
              <w:jc w:val="center"/>
              <w:rPr>
                <w:rFonts w:ascii="Times New Roman" w:hAnsi="Times New Roman" w:cs="Times New Roman"/>
                <w:color w:val="000000"/>
                <w:sz w:val="28"/>
                <w:szCs w:val="28"/>
              </w:rPr>
            </w:pPr>
            <w:r>
              <w:rPr>
                <w:rFonts w:ascii="Times New Roman" w:hAnsi="Times New Roman" w:cs="Times New Roman"/>
                <w:b/>
                <w:color w:val="000000"/>
                <w:sz w:val="28"/>
                <w:szCs w:val="28"/>
              </w:rPr>
              <w:t>С</w:t>
            </w:r>
            <w:r w:rsidRPr="00136936">
              <w:rPr>
                <w:rFonts w:ascii="Times New Roman" w:hAnsi="Times New Roman" w:cs="Times New Roman"/>
                <w:b/>
                <w:color w:val="000000"/>
                <w:sz w:val="28"/>
                <w:szCs w:val="28"/>
              </w:rPr>
              <w:t>трока 105</w:t>
            </w:r>
            <w:r>
              <w:rPr>
                <w:rFonts w:ascii="Times New Roman" w:hAnsi="Times New Roman" w:cs="Times New Roman"/>
                <w:b/>
                <w:color w:val="000000"/>
                <w:sz w:val="28"/>
                <w:szCs w:val="28"/>
              </w:rPr>
              <w:t xml:space="preserve"> </w:t>
            </w:r>
            <w:r w:rsidRPr="00D12912">
              <w:rPr>
                <w:rFonts w:ascii="Times New Roman" w:hAnsi="Times New Roman" w:cs="Times New Roman"/>
                <w:b/>
                <w:i/>
                <w:color w:val="000000"/>
                <w:sz w:val="24"/>
                <w:szCs w:val="24"/>
              </w:rPr>
              <w:t>(для муниципальных архивов)</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Графа 1</w:t>
            </w:r>
          </w:p>
        </w:tc>
        <w:tc>
          <w:tcPr>
            <w:tcW w:w="8138" w:type="dxa"/>
          </w:tcPr>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2</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 имеющих согласованные   номенклатуры дел.</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организаций, а не количество номенклатур дел! </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3</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 имеющих инструкции по делопроизводству.</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организаций, а не количество  инструкций по делопроизводству!</w:t>
            </w:r>
          </w:p>
        </w:tc>
      </w:tr>
      <w:tr w:rsidR="00C46F71" w:rsidTr="00572CB1">
        <w:trPr>
          <w:trHeight w:val="1455"/>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4</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 имеющих выделенные помещения для хранения документов.</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организаций, а не количество   выделенных помещений!</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5</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 имеющих штатных работников архива.</w:t>
            </w:r>
          </w:p>
          <w:p w:rsidR="00C46F71" w:rsidRPr="002F0A9B"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При подсчете учитывается количество организаций, а не количество   штатных работников (человек)!</w:t>
            </w:r>
          </w:p>
        </w:tc>
      </w:tr>
      <w:tr w:rsidR="00C46F71" w:rsidTr="00572CB1">
        <w:trPr>
          <w:trHeight w:val="1323"/>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6</w:t>
            </w:r>
          </w:p>
        </w:tc>
        <w:tc>
          <w:tcPr>
            <w:tcW w:w="8138" w:type="dxa"/>
          </w:tcPr>
          <w:p w:rsidR="00C46F71" w:rsidRPr="002F0A9B"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общее количество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в том числе количество негосударственных организаций</w:t>
            </w:r>
            <w:r>
              <w:rPr>
                <w:rFonts w:ascii="Times New Roman" w:hAnsi="Times New Roman" w:cs="Times New Roman"/>
                <w:color w:val="000000"/>
                <w:sz w:val="24"/>
                <w:szCs w:val="24"/>
              </w:rPr>
              <w:t>, полностью подготовивших документы  к передаче на постоянное хранение (описи утверждены ЭПК архивного управления Курской области; документы по этим описям   находятся в организации).</w:t>
            </w:r>
          </w:p>
        </w:tc>
      </w:tr>
      <w:tr w:rsidR="00C46F71" w:rsidTr="00572CB1">
        <w:trPr>
          <w:trHeight w:val="292"/>
        </w:trPr>
        <w:tc>
          <w:tcPr>
            <w:tcW w:w="9272" w:type="dxa"/>
            <w:gridSpan w:val="2"/>
          </w:tcPr>
          <w:p w:rsidR="00C46F71" w:rsidRPr="0079660B" w:rsidRDefault="00C46F71" w:rsidP="00AA023A">
            <w:pPr>
              <w:spacing w:after="0" w:line="240" w:lineRule="auto"/>
              <w:jc w:val="center"/>
              <w:rPr>
                <w:rFonts w:ascii="Times New Roman" w:hAnsi="Times New Roman" w:cs="Times New Roman"/>
                <w:b/>
                <w:i/>
                <w:color w:val="000000"/>
                <w:sz w:val="24"/>
                <w:szCs w:val="24"/>
              </w:rPr>
            </w:pPr>
            <w:r w:rsidRPr="00136936">
              <w:rPr>
                <w:rFonts w:ascii="Times New Roman" w:hAnsi="Times New Roman" w:cs="Times New Roman"/>
                <w:b/>
                <w:color w:val="000000"/>
                <w:sz w:val="28"/>
                <w:szCs w:val="28"/>
              </w:rPr>
              <w:t xml:space="preserve">Строка 104 </w:t>
            </w:r>
            <w:r w:rsidRPr="0079660B">
              <w:rPr>
                <w:rFonts w:ascii="Times New Roman" w:hAnsi="Times New Roman" w:cs="Times New Roman"/>
                <w:b/>
                <w:i/>
                <w:color w:val="000000"/>
                <w:sz w:val="24"/>
                <w:szCs w:val="24"/>
              </w:rPr>
              <w:t>(для государственных архивов)</w:t>
            </w:r>
          </w:p>
          <w:p w:rsidR="00C46F71" w:rsidRPr="00136936" w:rsidRDefault="00C46F71" w:rsidP="00AA023A">
            <w:pPr>
              <w:spacing w:after="0" w:line="240" w:lineRule="auto"/>
              <w:jc w:val="center"/>
              <w:rPr>
                <w:rFonts w:ascii="Times New Roman" w:hAnsi="Times New Roman" w:cs="Times New Roman"/>
                <w:b/>
                <w:color w:val="000000"/>
                <w:sz w:val="28"/>
                <w:szCs w:val="28"/>
              </w:rPr>
            </w:pPr>
            <w:r w:rsidRPr="00136936">
              <w:rPr>
                <w:rFonts w:ascii="Times New Roman" w:hAnsi="Times New Roman" w:cs="Times New Roman"/>
                <w:b/>
                <w:color w:val="000000"/>
                <w:sz w:val="28"/>
                <w:szCs w:val="28"/>
              </w:rPr>
              <w:t xml:space="preserve"> </w:t>
            </w:r>
            <w:r>
              <w:rPr>
                <w:rFonts w:ascii="Times New Roman" w:hAnsi="Times New Roman" w:cs="Times New Roman"/>
                <w:b/>
                <w:color w:val="000000"/>
                <w:sz w:val="28"/>
                <w:szCs w:val="28"/>
              </w:rPr>
              <w:t>С</w:t>
            </w:r>
            <w:r w:rsidRPr="00136936">
              <w:rPr>
                <w:rFonts w:ascii="Times New Roman" w:hAnsi="Times New Roman" w:cs="Times New Roman"/>
                <w:b/>
                <w:color w:val="000000"/>
                <w:sz w:val="28"/>
                <w:szCs w:val="28"/>
              </w:rPr>
              <w:t>трока 106</w:t>
            </w:r>
            <w:r w:rsidRPr="00D12912">
              <w:rPr>
                <w:rFonts w:ascii="Times New Roman" w:hAnsi="Times New Roman" w:cs="Times New Roman"/>
                <w:b/>
                <w:i/>
                <w:color w:val="000000"/>
                <w:sz w:val="24"/>
                <w:szCs w:val="24"/>
              </w:rPr>
              <w:t xml:space="preserve"> (для муниципальных архивов)</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Граф</w:t>
            </w:r>
            <w:r>
              <w:rPr>
                <w:rFonts w:ascii="Times New Roman" w:hAnsi="Times New Roman" w:cs="Times New Roman"/>
                <w:color w:val="000000"/>
                <w:sz w:val="24"/>
                <w:szCs w:val="24"/>
              </w:rPr>
              <w:t>ы</w:t>
            </w:r>
            <w:r w:rsidRPr="00136936">
              <w:rPr>
                <w:rFonts w:ascii="Times New Roman" w:hAnsi="Times New Roman" w:cs="Times New Roman"/>
                <w:color w:val="000000"/>
                <w:sz w:val="24"/>
                <w:szCs w:val="24"/>
              </w:rPr>
              <w:t xml:space="preserve"> 1</w:t>
            </w:r>
          </w:p>
        </w:tc>
        <w:tc>
          <w:tcPr>
            <w:tcW w:w="8138" w:type="dxa"/>
          </w:tcPr>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казыва</w:t>
            </w:r>
            <w:r>
              <w:rPr>
                <w:rFonts w:ascii="Times New Roman" w:hAnsi="Times New Roman" w:cs="Times New Roman"/>
                <w:color w:val="000000"/>
                <w:sz w:val="24"/>
                <w:szCs w:val="24"/>
              </w:rPr>
              <w:t>ю</w:t>
            </w:r>
            <w:r w:rsidRPr="00136936">
              <w:rPr>
                <w:rFonts w:ascii="Times New Roman" w:hAnsi="Times New Roman" w:cs="Times New Roman"/>
                <w:color w:val="000000"/>
                <w:sz w:val="24"/>
                <w:szCs w:val="24"/>
              </w:rPr>
              <w:t xml:space="preserve">тся  </w:t>
            </w:r>
            <w:r>
              <w:rPr>
                <w:rFonts w:ascii="Times New Roman" w:hAnsi="Times New Roman" w:cs="Times New Roman"/>
                <w:bCs/>
                <w:color w:val="000000"/>
                <w:sz w:val="24"/>
                <w:szCs w:val="24"/>
              </w:rPr>
              <w:t xml:space="preserve"> общее количество негосударственных </w:t>
            </w:r>
            <w:r w:rsidRPr="00136936">
              <w:rPr>
                <w:rFonts w:ascii="Times New Roman" w:hAnsi="Times New Roman" w:cs="Times New Roman"/>
                <w:bCs/>
                <w:color w:val="000000"/>
                <w:sz w:val="24"/>
                <w:szCs w:val="24"/>
              </w:rPr>
              <w:t xml:space="preserve"> организаци</w:t>
            </w:r>
            <w:r>
              <w:rPr>
                <w:rFonts w:ascii="Times New Roman" w:hAnsi="Times New Roman" w:cs="Times New Roman"/>
                <w:bCs/>
                <w:color w:val="000000"/>
                <w:sz w:val="24"/>
                <w:szCs w:val="24"/>
              </w:rPr>
              <w:t>й</w:t>
            </w:r>
            <w:r w:rsidRPr="00136936">
              <w:rPr>
                <w:rFonts w:ascii="Times New Roman" w:hAnsi="Times New Roman" w:cs="Times New Roman"/>
                <w:color w:val="000000"/>
                <w:sz w:val="24"/>
                <w:szCs w:val="24"/>
              </w:rPr>
              <w:t xml:space="preserve"> - источник</w:t>
            </w:r>
            <w:r>
              <w:rPr>
                <w:rFonts w:ascii="Times New Roman" w:hAnsi="Times New Roman" w:cs="Times New Roman"/>
                <w:color w:val="000000"/>
                <w:sz w:val="24"/>
                <w:szCs w:val="24"/>
              </w:rPr>
              <w:t>ов</w:t>
            </w:r>
            <w:r w:rsidRPr="00136936">
              <w:rPr>
                <w:rFonts w:ascii="Times New Roman" w:hAnsi="Times New Roman" w:cs="Times New Roman"/>
                <w:color w:val="000000"/>
                <w:sz w:val="24"/>
                <w:szCs w:val="24"/>
              </w:rPr>
              <w:t xml:space="preserve"> комплектования архивного учреждения  Курской области</w:t>
            </w:r>
            <w:r>
              <w:rPr>
                <w:rFonts w:ascii="Times New Roman" w:hAnsi="Times New Roman" w:cs="Times New Roman"/>
                <w:color w:val="000000"/>
                <w:sz w:val="24"/>
                <w:szCs w:val="24"/>
              </w:rPr>
              <w:t>.</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2</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lastRenderedPageBreak/>
              <w:t>имеющих согласованные   номенклатуры дел.</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негосударственных организаций, а не количество номенклатур дел!</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lastRenderedPageBreak/>
              <w:t xml:space="preserve">Графа </w:t>
            </w:r>
            <w:r>
              <w:rPr>
                <w:rFonts w:ascii="Times New Roman" w:hAnsi="Times New Roman" w:cs="Times New Roman"/>
                <w:color w:val="000000"/>
                <w:sz w:val="24"/>
                <w:szCs w:val="24"/>
              </w:rPr>
              <w:t>3</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w:t>
            </w:r>
            <w:r>
              <w:rPr>
                <w:rFonts w:ascii="Times New Roman" w:hAnsi="Times New Roman" w:cs="Times New Roman"/>
                <w:color w:val="000000"/>
                <w:sz w:val="24"/>
                <w:szCs w:val="24"/>
              </w:rPr>
              <w:t xml:space="preserve"> имеющих инструкции по делопроизводству.        </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негосударственных организаций, а не количество  инструкций по делопроизводству!</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4</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w:t>
            </w:r>
            <w:r>
              <w:rPr>
                <w:rFonts w:ascii="Times New Roman" w:hAnsi="Times New Roman" w:cs="Times New Roman"/>
                <w:color w:val="000000"/>
                <w:sz w:val="24"/>
                <w:szCs w:val="24"/>
              </w:rPr>
              <w:t>, имеющих выделенные помещения для хранения документов.</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негосударственных организаций, а не количество   выделенных помещений!</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5</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w:t>
            </w:r>
            <w:r>
              <w:rPr>
                <w:rFonts w:ascii="Times New Roman" w:hAnsi="Times New Roman" w:cs="Times New Roman"/>
                <w:color w:val="000000"/>
                <w:sz w:val="24"/>
                <w:szCs w:val="24"/>
              </w:rPr>
              <w:t>имеющих штатных работников архива.</w:t>
            </w:r>
          </w:p>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       При подсчете учитывается количество негосударственных организаций, а не количество    штатных работников (человек)!</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6</w:t>
            </w:r>
          </w:p>
        </w:tc>
        <w:tc>
          <w:tcPr>
            <w:tcW w:w="8138" w:type="dxa"/>
          </w:tcPr>
          <w:p w:rsidR="00C46F71" w:rsidRPr="00136936" w:rsidRDefault="00C46F71"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 </w:t>
            </w:r>
            <w:r>
              <w:rPr>
                <w:rFonts w:ascii="Times New Roman" w:hAnsi="Times New Roman" w:cs="Times New Roman"/>
                <w:color w:val="000000"/>
                <w:sz w:val="24"/>
                <w:szCs w:val="24"/>
              </w:rPr>
              <w:t>полностью подготовивших документы  к передаче на постоянное хранение (описи утверждены ЭПК архивного управления</w:t>
            </w:r>
            <w:r w:rsidR="00C16F85">
              <w:rPr>
                <w:rFonts w:ascii="Times New Roman" w:hAnsi="Times New Roman" w:cs="Times New Roman"/>
                <w:color w:val="000000"/>
                <w:sz w:val="24"/>
                <w:szCs w:val="24"/>
              </w:rPr>
              <w:t xml:space="preserve"> Курской области, но</w:t>
            </w:r>
            <w:r>
              <w:rPr>
                <w:rFonts w:ascii="Times New Roman" w:hAnsi="Times New Roman" w:cs="Times New Roman"/>
                <w:color w:val="000000"/>
                <w:sz w:val="24"/>
                <w:szCs w:val="24"/>
              </w:rPr>
              <w:t xml:space="preserve"> документы по этим описям   находятся в организации).</w:t>
            </w:r>
          </w:p>
        </w:tc>
      </w:tr>
      <w:tr w:rsidR="00C46F71" w:rsidTr="00572CB1">
        <w:trPr>
          <w:trHeight w:val="292"/>
        </w:trPr>
        <w:tc>
          <w:tcPr>
            <w:tcW w:w="9272" w:type="dxa"/>
            <w:gridSpan w:val="2"/>
          </w:tcPr>
          <w:p w:rsidR="00C46F71" w:rsidRPr="005619A3" w:rsidRDefault="00C46F71" w:rsidP="005619A3">
            <w:pPr>
              <w:spacing w:after="0" w:line="240" w:lineRule="auto"/>
              <w:jc w:val="center"/>
              <w:rPr>
                <w:rFonts w:ascii="Times New Roman" w:hAnsi="Times New Roman" w:cs="Times New Roman"/>
                <w:b/>
                <w:i/>
                <w:color w:val="000000"/>
                <w:sz w:val="28"/>
                <w:szCs w:val="28"/>
              </w:rPr>
            </w:pPr>
            <w:r w:rsidRPr="00136936">
              <w:rPr>
                <w:rFonts w:ascii="Times New Roman" w:hAnsi="Times New Roman" w:cs="Times New Roman"/>
                <w:b/>
                <w:color w:val="000000"/>
                <w:sz w:val="28"/>
                <w:szCs w:val="28"/>
              </w:rPr>
              <w:t>Строка 107</w:t>
            </w:r>
            <w:r>
              <w:rPr>
                <w:rFonts w:ascii="Times New Roman" w:hAnsi="Times New Roman" w:cs="Times New Roman"/>
                <w:b/>
                <w:color w:val="000000"/>
                <w:sz w:val="28"/>
                <w:szCs w:val="28"/>
              </w:rPr>
              <w:t xml:space="preserve"> </w:t>
            </w:r>
            <w:r w:rsidRPr="006217BE">
              <w:rPr>
                <w:rFonts w:ascii="Times New Roman" w:hAnsi="Times New Roman" w:cs="Times New Roman"/>
                <w:b/>
                <w:i/>
                <w:color w:val="000000"/>
                <w:sz w:val="28"/>
                <w:szCs w:val="28"/>
              </w:rPr>
              <w:t>(</w:t>
            </w:r>
            <w:proofErr w:type="gramStart"/>
            <w:r w:rsidRPr="006217BE">
              <w:rPr>
                <w:rFonts w:ascii="Times New Roman" w:hAnsi="Times New Roman" w:cs="Times New Roman"/>
                <w:b/>
                <w:i/>
                <w:color w:val="000000"/>
                <w:sz w:val="28"/>
                <w:szCs w:val="28"/>
              </w:rPr>
              <w:t>для</w:t>
            </w:r>
            <w:proofErr w:type="gramEnd"/>
            <w:r w:rsidRPr="006217BE">
              <w:rPr>
                <w:rFonts w:ascii="Times New Roman" w:hAnsi="Times New Roman" w:cs="Times New Roman"/>
                <w:b/>
                <w:i/>
                <w:color w:val="000000"/>
                <w:sz w:val="28"/>
                <w:szCs w:val="28"/>
              </w:rPr>
              <w:t xml:space="preserve">  </w:t>
            </w:r>
            <w:proofErr w:type="gramStart"/>
            <w:r w:rsidRPr="006217BE">
              <w:rPr>
                <w:rFonts w:ascii="Times New Roman" w:hAnsi="Times New Roman" w:cs="Times New Roman"/>
                <w:b/>
                <w:i/>
                <w:color w:val="000000"/>
                <w:sz w:val="28"/>
                <w:szCs w:val="28"/>
              </w:rPr>
              <w:t>ОКУ</w:t>
            </w:r>
            <w:proofErr w:type="gramEnd"/>
            <w:r w:rsidRPr="006217BE">
              <w:rPr>
                <w:rFonts w:ascii="Times New Roman" w:hAnsi="Times New Roman" w:cs="Times New Roman"/>
                <w:b/>
                <w:i/>
                <w:color w:val="000000"/>
                <w:sz w:val="28"/>
                <w:szCs w:val="28"/>
              </w:rPr>
              <w:t xml:space="preserve"> «Госархив Курской области»</w:t>
            </w:r>
            <w:r w:rsidR="005619A3">
              <w:rPr>
                <w:rFonts w:ascii="Times New Roman" w:hAnsi="Times New Roman" w:cs="Times New Roman"/>
                <w:b/>
                <w:i/>
                <w:color w:val="000000"/>
                <w:sz w:val="28"/>
                <w:szCs w:val="28"/>
              </w:rPr>
              <w:t xml:space="preserve"> </w:t>
            </w:r>
            <w:r>
              <w:rPr>
                <w:rFonts w:ascii="Times New Roman" w:hAnsi="Times New Roman" w:cs="Times New Roman"/>
                <w:b/>
                <w:i/>
                <w:color w:val="000000"/>
                <w:sz w:val="28"/>
                <w:szCs w:val="28"/>
              </w:rPr>
              <w:t xml:space="preserve"> (далее – госархив)</w:t>
            </w:r>
            <w:r w:rsidRPr="006217BE">
              <w:rPr>
                <w:rFonts w:ascii="Times New Roman" w:hAnsi="Times New Roman" w:cs="Times New Roman"/>
                <w:b/>
                <w:i/>
                <w:color w:val="000000"/>
                <w:sz w:val="28"/>
                <w:szCs w:val="28"/>
              </w:rPr>
              <w:t>)</w:t>
            </w:r>
          </w:p>
        </w:tc>
      </w:tr>
      <w:tr w:rsidR="00C46F71" w:rsidTr="00572CB1">
        <w:trPr>
          <w:trHeight w:val="292"/>
        </w:trPr>
        <w:tc>
          <w:tcPr>
            <w:tcW w:w="1134" w:type="dxa"/>
          </w:tcPr>
          <w:p w:rsidR="00C46F71" w:rsidRPr="00136936"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1</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Указывается общее количество объединенных ведомственных архивов, функционирующих на территории комплектования госархива.</w:t>
            </w:r>
            <w:r w:rsidRPr="00017D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Сведения строки 1</w:t>
            </w:r>
            <w:r w:rsidRPr="00017DEB">
              <w:rPr>
                <w:rFonts w:ascii="Times New Roman" w:hAnsi="Times New Roman" w:cs="Times New Roman"/>
                <w:color w:val="000000"/>
                <w:sz w:val="24"/>
                <w:szCs w:val="24"/>
              </w:rPr>
              <w:t xml:space="preserve">07 </w:t>
            </w:r>
            <w:r>
              <w:rPr>
                <w:rFonts w:ascii="Times New Roman" w:hAnsi="Times New Roman" w:cs="Times New Roman"/>
                <w:color w:val="000000"/>
                <w:sz w:val="24"/>
                <w:szCs w:val="24"/>
              </w:rPr>
              <w:t>не включаются в сведения строк 103-1</w:t>
            </w:r>
            <w:r w:rsidRPr="00017DEB">
              <w:rPr>
                <w:rFonts w:ascii="Times New Roman" w:hAnsi="Times New Roman" w:cs="Times New Roman"/>
                <w:color w:val="000000"/>
                <w:sz w:val="24"/>
                <w:szCs w:val="24"/>
              </w:rPr>
              <w:t>0</w:t>
            </w:r>
            <w:r>
              <w:rPr>
                <w:rFonts w:ascii="Times New Roman" w:hAnsi="Times New Roman" w:cs="Times New Roman"/>
                <w:color w:val="000000"/>
                <w:sz w:val="24"/>
                <w:szCs w:val="24"/>
              </w:rPr>
              <w:t>4</w:t>
            </w:r>
            <w:r w:rsidRPr="00017DEB">
              <w:rPr>
                <w:rFonts w:ascii="Times New Roman" w:hAnsi="Times New Roman" w:cs="Times New Roman"/>
                <w:color w:val="000000"/>
                <w:sz w:val="24"/>
                <w:szCs w:val="24"/>
              </w:rPr>
              <w:t>.</w:t>
            </w:r>
          </w:p>
        </w:tc>
      </w:tr>
      <w:tr w:rsidR="00C46F71" w:rsidTr="00572CB1">
        <w:trPr>
          <w:trHeight w:val="292"/>
        </w:trPr>
        <w:tc>
          <w:tcPr>
            <w:tcW w:w="1134" w:type="dxa"/>
          </w:tcPr>
          <w:p w:rsidR="00C46F71" w:rsidRDefault="00C46F71" w:rsidP="00AA023A">
            <w:pPr>
              <w:spacing w:after="0" w:line="240" w:lineRule="auto"/>
              <w:ind w:left="-108"/>
              <w:jc w:val="both"/>
              <w:rPr>
                <w:rFonts w:ascii="Times New Roman" w:hAnsi="Times New Roman" w:cs="Times New Roman"/>
                <w:color w:val="000000"/>
                <w:sz w:val="24"/>
                <w:szCs w:val="24"/>
              </w:rPr>
            </w:pPr>
            <w:r>
              <w:rPr>
                <w:rFonts w:ascii="Times New Roman" w:hAnsi="Times New Roman" w:cs="Times New Roman"/>
                <w:color w:val="000000"/>
                <w:sz w:val="24"/>
                <w:szCs w:val="24"/>
              </w:rPr>
              <w:t>Графы 2-3, 6</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Не заполняются</w:t>
            </w:r>
          </w:p>
        </w:tc>
      </w:tr>
      <w:tr w:rsidR="00C46F71" w:rsidTr="00572CB1">
        <w:trPr>
          <w:trHeight w:val="292"/>
        </w:trPr>
        <w:tc>
          <w:tcPr>
            <w:tcW w:w="1134"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4</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Указывается количество объединенных ведомственных архивов, имеющих выделенные помещения для хранения документов.    </w:t>
            </w:r>
          </w:p>
        </w:tc>
      </w:tr>
      <w:tr w:rsidR="00C46F71" w:rsidTr="00572CB1">
        <w:trPr>
          <w:trHeight w:val="292"/>
        </w:trPr>
        <w:tc>
          <w:tcPr>
            <w:tcW w:w="1134"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5</w:t>
            </w:r>
          </w:p>
        </w:tc>
        <w:tc>
          <w:tcPr>
            <w:tcW w:w="8138" w:type="dxa"/>
          </w:tcPr>
          <w:p w:rsidR="00C46F71" w:rsidRDefault="00C46F71"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Указывается количество объединенных ведомственных архивов, имеющих  штатных работников.    </w:t>
            </w:r>
          </w:p>
        </w:tc>
      </w:tr>
    </w:tbl>
    <w:p w:rsidR="00C46F71" w:rsidRDefault="00C46F71" w:rsidP="00C46F71">
      <w:pPr>
        <w:spacing w:after="0" w:line="240" w:lineRule="auto"/>
        <w:ind w:left="851"/>
        <w:jc w:val="center"/>
        <w:rPr>
          <w:rFonts w:ascii="Times New Roman" w:hAnsi="Times New Roman" w:cs="Times New Roman"/>
          <w:b/>
          <w:color w:val="000000"/>
          <w:sz w:val="28"/>
          <w:szCs w:val="28"/>
        </w:rPr>
      </w:pPr>
    </w:p>
    <w:p w:rsidR="00C46F71" w:rsidRPr="001A6614" w:rsidRDefault="00C46F71" w:rsidP="00572CB1">
      <w:pPr>
        <w:spacing w:after="0" w:line="240" w:lineRule="auto"/>
        <w:ind w:left="1134"/>
        <w:jc w:val="center"/>
        <w:rPr>
          <w:rFonts w:ascii="Times New Roman" w:eastAsia="Calibri" w:hAnsi="Times New Roman" w:cs="Times New Roman"/>
          <w:b/>
          <w:sz w:val="26"/>
          <w:szCs w:val="26"/>
        </w:rPr>
      </w:pPr>
      <w:r w:rsidRPr="001A6614">
        <w:rPr>
          <w:rFonts w:ascii="Times New Roman" w:hAnsi="Times New Roman" w:cs="Times New Roman"/>
          <w:b/>
          <w:color w:val="000000"/>
          <w:sz w:val="26"/>
          <w:szCs w:val="26"/>
        </w:rPr>
        <w:t>Раздел 2. Сведения об управленческой документации</w:t>
      </w:r>
    </w:p>
    <w:p w:rsidR="001A6614" w:rsidRDefault="001A6614" w:rsidP="001F69E7">
      <w:pPr>
        <w:spacing w:after="0" w:line="240" w:lineRule="auto"/>
        <w:ind w:left="1134" w:firstLine="565"/>
        <w:jc w:val="both"/>
        <w:rPr>
          <w:rFonts w:ascii="Times New Roman" w:eastAsia="Times New Roman" w:hAnsi="Times New Roman" w:cs="Times New Roman"/>
          <w:color w:val="000000"/>
          <w:sz w:val="26"/>
          <w:szCs w:val="26"/>
          <w:lang w:eastAsia="ru-RU"/>
        </w:rPr>
      </w:pPr>
    </w:p>
    <w:p w:rsidR="00C46F71" w:rsidRPr="001A6614" w:rsidRDefault="00C46F71" w:rsidP="001F69E7">
      <w:pPr>
        <w:spacing w:after="0" w:line="240" w:lineRule="auto"/>
        <w:ind w:left="1134" w:firstLine="565"/>
        <w:jc w:val="both"/>
        <w:rPr>
          <w:rFonts w:ascii="Times New Roman" w:eastAsia="Times New Roman" w:hAnsi="Times New Roman" w:cs="Times New Roman"/>
          <w:color w:val="000000"/>
          <w:sz w:val="26"/>
          <w:szCs w:val="26"/>
          <w:lang w:eastAsia="ru-RU"/>
        </w:rPr>
      </w:pPr>
      <w:r w:rsidRPr="001A6614">
        <w:rPr>
          <w:rFonts w:ascii="Times New Roman" w:eastAsia="Times New Roman" w:hAnsi="Times New Roman" w:cs="Times New Roman"/>
          <w:color w:val="000000"/>
          <w:sz w:val="26"/>
          <w:szCs w:val="26"/>
          <w:lang w:eastAsia="ru-RU"/>
        </w:rPr>
        <w:t>Во втором разделе приводятся сведения об управленческой документации, находящейся на хранении в организациях - источниках комплектования архивных учреждений  Курской области.</w:t>
      </w:r>
    </w:p>
    <w:p w:rsidR="00C46F71" w:rsidRPr="001A6614" w:rsidRDefault="00C46F71" w:rsidP="001F69E7">
      <w:pPr>
        <w:spacing w:after="0" w:line="240" w:lineRule="auto"/>
        <w:ind w:left="1134" w:firstLine="565"/>
        <w:jc w:val="both"/>
        <w:rPr>
          <w:rFonts w:ascii="Times New Roman" w:eastAsia="Calibri" w:hAnsi="Times New Roman" w:cs="Times New Roman"/>
          <w:sz w:val="26"/>
          <w:szCs w:val="26"/>
        </w:rPr>
      </w:pPr>
      <w:r w:rsidRPr="001A6614">
        <w:rPr>
          <w:rFonts w:ascii="Times New Roman" w:hAnsi="Times New Roman" w:cs="Times New Roman"/>
          <w:sz w:val="26"/>
          <w:szCs w:val="26"/>
        </w:rPr>
        <w:t>Во втором разделе работники</w:t>
      </w:r>
      <w:r w:rsidRPr="001A6614">
        <w:rPr>
          <w:rFonts w:ascii="Times New Roman" w:hAnsi="Times New Roman" w:cs="Times New Roman"/>
          <w:b/>
          <w:sz w:val="26"/>
          <w:szCs w:val="26"/>
        </w:rPr>
        <w:t xml:space="preserve"> </w:t>
      </w:r>
      <w:r w:rsidRPr="001A6614">
        <w:rPr>
          <w:rFonts w:ascii="Times New Roman" w:eastAsia="Calibri" w:hAnsi="Times New Roman" w:cs="Times New Roman"/>
          <w:sz w:val="26"/>
          <w:szCs w:val="26"/>
        </w:rPr>
        <w:t>государственных и муниципальных архивов  Курской области заполняют:</w:t>
      </w:r>
    </w:p>
    <w:p w:rsidR="00C46F71" w:rsidRPr="001A6614" w:rsidRDefault="00C46F71" w:rsidP="001F69E7">
      <w:pPr>
        <w:spacing w:after="0" w:line="240" w:lineRule="auto"/>
        <w:ind w:left="1134" w:firstLine="565"/>
        <w:jc w:val="both"/>
        <w:rPr>
          <w:rFonts w:ascii="Times New Roman" w:eastAsia="Calibri" w:hAnsi="Times New Roman" w:cs="Times New Roman"/>
          <w:sz w:val="26"/>
          <w:szCs w:val="26"/>
        </w:rPr>
      </w:pPr>
      <w:r w:rsidRPr="001A6614">
        <w:rPr>
          <w:rFonts w:ascii="Times New Roman" w:eastAsia="Calibri" w:hAnsi="Times New Roman" w:cs="Times New Roman"/>
          <w:sz w:val="26"/>
          <w:szCs w:val="26"/>
        </w:rPr>
        <w:t>ОКУ «Госархив Курской области» - строки 203, 204, 207;</w:t>
      </w:r>
    </w:p>
    <w:p w:rsidR="00C46F71" w:rsidRPr="001A6614" w:rsidRDefault="00C46F71" w:rsidP="001F69E7">
      <w:pPr>
        <w:spacing w:after="0" w:line="240" w:lineRule="auto"/>
        <w:ind w:left="1134" w:firstLine="565"/>
        <w:jc w:val="both"/>
        <w:rPr>
          <w:rFonts w:ascii="Times New Roman" w:eastAsia="Calibri" w:hAnsi="Times New Roman" w:cs="Times New Roman"/>
          <w:sz w:val="26"/>
          <w:szCs w:val="26"/>
        </w:rPr>
      </w:pPr>
      <w:r w:rsidRPr="001A6614">
        <w:rPr>
          <w:rFonts w:ascii="Times New Roman" w:eastAsia="Calibri" w:hAnsi="Times New Roman" w:cs="Times New Roman"/>
          <w:sz w:val="26"/>
          <w:szCs w:val="26"/>
        </w:rPr>
        <w:t>ОКУ «ГАОПИ Курской области» - строки 203, 204;</w:t>
      </w:r>
    </w:p>
    <w:p w:rsidR="00C46F71" w:rsidRPr="001A6614" w:rsidRDefault="00C46F71" w:rsidP="001F69E7">
      <w:pPr>
        <w:spacing w:after="0" w:line="240" w:lineRule="auto"/>
        <w:ind w:left="1134" w:firstLine="565"/>
        <w:jc w:val="both"/>
        <w:rPr>
          <w:rFonts w:ascii="Times New Roman" w:eastAsia="Calibri" w:hAnsi="Times New Roman" w:cs="Times New Roman"/>
          <w:sz w:val="26"/>
          <w:szCs w:val="26"/>
        </w:rPr>
      </w:pPr>
      <w:r w:rsidRPr="001A6614">
        <w:rPr>
          <w:rFonts w:ascii="Times New Roman" w:eastAsia="Calibri" w:hAnsi="Times New Roman" w:cs="Times New Roman"/>
          <w:sz w:val="26"/>
          <w:szCs w:val="26"/>
        </w:rPr>
        <w:t>муниципальные архивы – строки  205, 206.</w:t>
      </w:r>
    </w:p>
    <w:p w:rsidR="00C46F71" w:rsidRPr="001A6614" w:rsidRDefault="00C46F71" w:rsidP="001F69E7">
      <w:pPr>
        <w:spacing w:after="0" w:line="240" w:lineRule="auto"/>
        <w:ind w:left="1134" w:firstLine="565"/>
        <w:jc w:val="both"/>
        <w:rPr>
          <w:rFonts w:ascii="Times New Roman" w:eastAsia="Calibri" w:hAnsi="Times New Roman" w:cs="Times New Roman"/>
          <w:sz w:val="26"/>
          <w:szCs w:val="26"/>
        </w:rPr>
      </w:pPr>
      <w:proofErr w:type="gramStart"/>
      <w:r w:rsidRPr="001A6614">
        <w:rPr>
          <w:rFonts w:ascii="Times New Roman" w:eastAsia="Calibri" w:hAnsi="Times New Roman" w:cs="Times New Roman"/>
          <w:sz w:val="26"/>
          <w:szCs w:val="26"/>
        </w:rPr>
        <w:t xml:space="preserve">При заполнении второго раздела следует учитывать, что  в показатель всех граф при заполнении строки 203 (для государственных  архивов)  и  </w:t>
      </w:r>
      <w:r w:rsidRPr="001A6614">
        <w:rPr>
          <w:rFonts w:ascii="Times New Roman" w:hAnsi="Times New Roman" w:cs="Times New Roman"/>
          <w:color w:val="000000"/>
          <w:sz w:val="26"/>
          <w:szCs w:val="26"/>
        </w:rPr>
        <w:t>строки 2</w:t>
      </w:r>
      <w:r w:rsidRPr="001A6614">
        <w:rPr>
          <w:rFonts w:ascii="Times New Roman" w:eastAsia="Calibri" w:hAnsi="Times New Roman" w:cs="Times New Roman"/>
          <w:sz w:val="26"/>
          <w:szCs w:val="26"/>
        </w:rPr>
        <w:t xml:space="preserve">05  (для муниципальных архивов) включаются, в том числе  сведения по показателям строки 204 (для государственных архивов) и строки 206 (для муниципальных архивов) </w:t>
      </w:r>
      <w:r w:rsidRPr="001A6614">
        <w:rPr>
          <w:rFonts w:ascii="Times New Roman" w:hAnsi="Times New Roman" w:cs="Times New Roman"/>
          <w:color w:val="000000"/>
          <w:sz w:val="26"/>
          <w:szCs w:val="26"/>
        </w:rPr>
        <w:t xml:space="preserve">об управленческой документации, хранящейся в негосударственных </w:t>
      </w:r>
      <w:r w:rsidRPr="001A6614">
        <w:rPr>
          <w:rFonts w:ascii="Times New Roman" w:hAnsi="Times New Roman" w:cs="Times New Roman"/>
          <w:color w:val="000000"/>
          <w:sz w:val="26"/>
          <w:szCs w:val="26"/>
        </w:rPr>
        <w:lastRenderedPageBreak/>
        <w:t xml:space="preserve">организациях – источниках  комплектования архивных учреждений  Курской области. </w:t>
      </w:r>
      <w:proofErr w:type="gramEnd"/>
    </w:p>
    <w:p w:rsidR="00C46F71" w:rsidRPr="001A6614" w:rsidRDefault="00C46F71" w:rsidP="001F69E7">
      <w:pPr>
        <w:spacing w:after="0" w:line="240" w:lineRule="auto"/>
        <w:ind w:left="1134" w:firstLine="565"/>
        <w:jc w:val="both"/>
        <w:rPr>
          <w:rFonts w:ascii="Times New Roman" w:hAnsi="Times New Roman" w:cs="Times New Roman"/>
          <w:color w:val="000000"/>
          <w:sz w:val="26"/>
          <w:szCs w:val="26"/>
        </w:rPr>
      </w:pPr>
      <w:r w:rsidRPr="001A6614">
        <w:rPr>
          <w:rFonts w:ascii="Times New Roman" w:eastAsia="Times New Roman" w:hAnsi="Times New Roman" w:cs="Times New Roman"/>
          <w:color w:val="000000"/>
          <w:sz w:val="26"/>
          <w:szCs w:val="26"/>
          <w:lang w:eastAsia="ru-RU"/>
        </w:rPr>
        <w:t xml:space="preserve">В показатель  строки  207 включаются сведения о количестве единиц хранения управленческой документации объединенных </w:t>
      </w:r>
      <w:r w:rsidRPr="001A6614">
        <w:rPr>
          <w:rFonts w:ascii="Times New Roman" w:hAnsi="Times New Roman" w:cs="Times New Roman"/>
          <w:color w:val="000000"/>
          <w:sz w:val="26"/>
          <w:szCs w:val="26"/>
        </w:rPr>
        <w:t>ведомственных архивов - источников комплектования  ОКУ «Госархив Курской области».</w:t>
      </w:r>
    </w:p>
    <w:p w:rsidR="00C46F71" w:rsidRDefault="00C46F71" w:rsidP="001F69E7">
      <w:pPr>
        <w:spacing w:after="0" w:line="240" w:lineRule="auto"/>
        <w:ind w:left="1134" w:firstLine="565"/>
        <w:jc w:val="both"/>
        <w:rPr>
          <w:rFonts w:ascii="Times New Roman" w:hAnsi="Times New Roman" w:cs="Times New Roman"/>
          <w:color w:val="000000"/>
          <w:sz w:val="26"/>
          <w:szCs w:val="26"/>
        </w:rPr>
      </w:pPr>
      <w:r w:rsidRPr="001A6614">
        <w:rPr>
          <w:rFonts w:ascii="Times New Roman" w:hAnsi="Times New Roman" w:cs="Times New Roman"/>
          <w:color w:val="000000"/>
          <w:sz w:val="26"/>
          <w:szCs w:val="26"/>
        </w:rPr>
        <w:t>В показатель строки 107 не вк</w:t>
      </w:r>
      <w:r w:rsidR="001A6614">
        <w:rPr>
          <w:rFonts w:ascii="Times New Roman" w:hAnsi="Times New Roman" w:cs="Times New Roman"/>
          <w:color w:val="000000"/>
          <w:sz w:val="26"/>
          <w:szCs w:val="26"/>
        </w:rPr>
        <w:t>лючаются сведения строк 103-104</w:t>
      </w:r>
    </w:p>
    <w:p w:rsidR="001A6614" w:rsidRPr="001A6614" w:rsidRDefault="001A6614" w:rsidP="001F69E7">
      <w:pPr>
        <w:spacing w:after="0" w:line="240" w:lineRule="auto"/>
        <w:ind w:left="1134" w:firstLine="565"/>
        <w:jc w:val="both"/>
        <w:rPr>
          <w:rFonts w:ascii="Times New Roman" w:hAnsi="Times New Roman" w:cs="Times New Roman"/>
          <w:color w:val="000000"/>
          <w:sz w:val="26"/>
          <w:szCs w:val="26"/>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8166"/>
      </w:tblGrid>
      <w:tr w:rsidR="001F69E7" w:rsidTr="00572CB1">
        <w:trPr>
          <w:trHeight w:val="420"/>
        </w:trPr>
        <w:tc>
          <w:tcPr>
            <w:tcW w:w="1134" w:type="dxa"/>
          </w:tcPr>
          <w:p w:rsidR="001F69E7" w:rsidRPr="00CA655C" w:rsidRDefault="001F69E7" w:rsidP="00AA023A">
            <w:pPr>
              <w:spacing w:after="0" w:line="240" w:lineRule="auto"/>
              <w:jc w:val="center"/>
              <w:rPr>
                <w:rFonts w:ascii="Times New Roman" w:hAnsi="Times New Roman" w:cs="Times New Roman"/>
                <w:b/>
                <w:i/>
                <w:color w:val="000000"/>
                <w:sz w:val="24"/>
                <w:szCs w:val="24"/>
              </w:rPr>
            </w:pPr>
            <w:r w:rsidRPr="00CA655C">
              <w:rPr>
                <w:rFonts w:ascii="Times New Roman" w:hAnsi="Times New Roman" w:cs="Times New Roman"/>
                <w:color w:val="000000"/>
                <w:sz w:val="24"/>
                <w:szCs w:val="24"/>
              </w:rPr>
              <w:t>Нумерация граф</w:t>
            </w:r>
          </w:p>
        </w:tc>
        <w:tc>
          <w:tcPr>
            <w:tcW w:w="8166" w:type="dxa"/>
          </w:tcPr>
          <w:p w:rsidR="001F69E7" w:rsidRPr="00CA655C" w:rsidRDefault="001F69E7" w:rsidP="00AA023A">
            <w:pPr>
              <w:spacing w:after="0" w:line="240" w:lineRule="auto"/>
              <w:jc w:val="center"/>
              <w:rPr>
                <w:rFonts w:ascii="Times New Roman" w:hAnsi="Times New Roman" w:cs="Times New Roman"/>
                <w:b/>
                <w:i/>
                <w:color w:val="000000"/>
                <w:sz w:val="24"/>
                <w:szCs w:val="24"/>
              </w:rPr>
            </w:pPr>
            <w:r w:rsidRPr="00CA655C">
              <w:rPr>
                <w:rFonts w:ascii="Times New Roman" w:hAnsi="Times New Roman" w:cs="Times New Roman"/>
                <w:color w:val="000000"/>
                <w:sz w:val="24"/>
                <w:szCs w:val="24"/>
              </w:rPr>
              <w:t>Правила заполнения</w:t>
            </w:r>
          </w:p>
        </w:tc>
      </w:tr>
      <w:tr w:rsidR="001F69E7" w:rsidTr="00572CB1">
        <w:trPr>
          <w:trHeight w:val="210"/>
        </w:trPr>
        <w:tc>
          <w:tcPr>
            <w:tcW w:w="1134" w:type="dxa"/>
          </w:tcPr>
          <w:p w:rsidR="001F69E7" w:rsidRPr="00136936" w:rsidRDefault="001F69E7" w:rsidP="00AA023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p>
        </w:tc>
        <w:tc>
          <w:tcPr>
            <w:tcW w:w="8166" w:type="dxa"/>
          </w:tcPr>
          <w:p w:rsidR="001F69E7" w:rsidRPr="00136936" w:rsidRDefault="001F69E7" w:rsidP="00AA023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p>
        </w:tc>
      </w:tr>
      <w:tr w:rsidR="001F69E7" w:rsidTr="001F69E7">
        <w:trPr>
          <w:trHeight w:val="210"/>
        </w:trPr>
        <w:tc>
          <w:tcPr>
            <w:tcW w:w="9300" w:type="dxa"/>
            <w:gridSpan w:val="2"/>
          </w:tcPr>
          <w:p w:rsidR="001F69E7" w:rsidRDefault="001F69E7" w:rsidP="00AA023A">
            <w:pPr>
              <w:spacing w:after="0" w:line="240" w:lineRule="auto"/>
              <w:rPr>
                <w:rFonts w:ascii="Times New Roman" w:hAnsi="Times New Roman" w:cs="Times New Roman"/>
                <w:b/>
                <w:i/>
                <w:color w:val="000000"/>
                <w:sz w:val="24"/>
                <w:szCs w:val="24"/>
              </w:rPr>
            </w:pPr>
            <w:r>
              <w:rPr>
                <w:rFonts w:ascii="Times New Roman" w:hAnsi="Times New Roman" w:cs="Times New Roman"/>
                <w:b/>
                <w:color w:val="000000"/>
                <w:sz w:val="28"/>
                <w:szCs w:val="28"/>
              </w:rPr>
              <w:t xml:space="preserve">                               </w:t>
            </w:r>
            <w:r w:rsidRPr="00136936">
              <w:rPr>
                <w:rFonts w:ascii="Times New Roman" w:hAnsi="Times New Roman" w:cs="Times New Roman"/>
                <w:b/>
                <w:color w:val="000000"/>
                <w:sz w:val="28"/>
                <w:szCs w:val="28"/>
              </w:rPr>
              <w:t>С</w:t>
            </w:r>
            <w:r>
              <w:rPr>
                <w:rFonts w:ascii="Times New Roman" w:hAnsi="Times New Roman" w:cs="Times New Roman"/>
                <w:b/>
                <w:color w:val="000000"/>
                <w:sz w:val="28"/>
                <w:szCs w:val="28"/>
              </w:rPr>
              <w:t>трока 2</w:t>
            </w:r>
            <w:r w:rsidRPr="00136936">
              <w:rPr>
                <w:rFonts w:ascii="Times New Roman" w:hAnsi="Times New Roman" w:cs="Times New Roman"/>
                <w:b/>
                <w:color w:val="000000"/>
                <w:sz w:val="28"/>
                <w:szCs w:val="28"/>
              </w:rPr>
              <w:t xml:space="preserve">03 </w:t>
            </w:r>
            <w:r>
              <w:rPr>
                <w:rFonts w:ascii="Times New Roman" w:hAnsi="Times New Roman" w:cs="Times New Roman"/>
                <w:b/>
                <w:i/>
                <w:color w:val="000000"/>
                <w:sz w:val="24"/>
                <w:szCs w:val="24"/>
              </w:rPr>
              <w:t>(для государственных архивов)</w:t>
            </w:r>
            <w:r w:rsidRPr="00D12912">
              <w:rPr>
                <w:rFonts w:ascii="Times New Roman" w:hAnsi="Times New Roman" w:cs="Times New Roman"/>
                <w:b/>
                <w:i/>
                <w:color w:val="000000"/>
                <w:sz w:val="24"/>
                <w:szCs w:val="24"/>
              </w:rPr>
              <w:t xml:space="preserve"> </w:t>
            </w:r>
          </w:p>
          <w:p w:rsidR="001F69E7" w:rsidRPr="005C5101" w:rsidRDefault="001F69E7" w:rsidP="00AA023A">
            <w:pPr>
              <w:spacing w:after="0" w:line="240" w:lineRule="auto"/>
              <w:rPr>
                <w:rFonts w:ascii="Times New Roman" w:hAnsi="Times New Roman" w:cs="Times New Roman"/>
                <w:b/>
                <w:i/>
                <w:color w:val="000000"/>
                <w:sz w:val="24"/>
                <w:szCs w:val="24"/>
              </w:rPr>
            </w:pPr>
            <w:r>
              <w:rPr>
                <w:rFonts w:ascii="Times New Roman" w:hAnsi="Times New Roman" w:cs="Times New Roman"/>
                <w:b/>
                <w:color w:val="000000"/>
                <w:sz w:val="24"/>
                <w:szCs w:val="24"/>
              </w:rPr>
              <w:t xml:space="preserve">                                    </w:t>
            </w:r>
            <w:r w:rsidRPr="0058383E">
              <w:rPr>
                <w:rFonts w:ascii="Times New Roman" w:hAnsi="Times New Roman" w:cs="Times New Roman"/>
                <w:b/>
                <w:color w:val="000000"/>
                <w:sz w:val="24"/>
                <w:szCs w:val="24"/>
              </w:rPr>
              <w:t>С</w:t>
            </w:r>
            <w:r w:rsidRPr="00136936">
              <w:rPr>
                <w:rFonts w:ascii="Times New Roman" w:hAnsi="Times New Roman" w:cs="Times New Roman"/>
                <w:b/>
                <w:color w:val="000000"/>
                <w:sz w:val="28"/>
                <w:szCs w:val="28"/>
              </w:rPr>
              <w:t xml:space="preserve">трока </w:t>
            </w:r>
            <w:r>
              <w:rPr>
                <w:rFonts w:ascii="Times New Roman" w:hAnsi="Times New Roman" w:cs="Times New Roman"/>
                <w:b/>
                <w:color w:val="000000"/>
                <w:sz w:val="28"/>
                <w:szCs w:val="28"/>
              </w:rPr>
              <w:t>2</w:t>
            </w:r>
            <w:r w:rsidRPr="00136936">
              <w:rPr>
                <w:rFonts w:ascii="Times New Roman" w:hAnsi="Times New Roman" w:cs="Times New Roman"/>
                <w:b/>
                <w:color w:val="000000"/>
                <w:sz w:val="28"/>
                <w:szCs w:val="28"/>
              </w:rPr>
              <w:t>05</w:t>
            </w:r>
            <w:r>
              <w:rPr>
                <w:rFonts w:ascii="Times New Roman" w:hAnsi="Times New Roman" w:cs="Times New Roman"/>
                <w:b/>
                <w:color w:val="000000"/>
                <w:sz w:val="28"/>
                <w:szCs w:val="28"/>
              </w:rPr>
              <w:t xml:space="preserve"> </w:t>
            </w:r>
            <w:r w:rsidRPr="00D12912">
              <w:rPr>
                <w:rFonts w:ascii="Times New Roman" w:hAnsi="Times New Roman" w:cs="Times New Roman"/>
                <w:b/>
                <w:i/>
                <w:color w:val="000000"/>
                <w:sz w:val="24"/>
                <w:szCs w:val="24"/>
              </w:rPr>
              <w:t>(для муниципальных архивов)</w:t>
            </w:r>
          </w:p>
        </w:tc>
      </w:tr>
      <w:tr w:rsidR="001F69E7" w:rsidTr="001F69E7">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Графа 1</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sidRPr="00136936">
              <w:rPr>
                <w:rFonts w:ascii="Times New Roman" w:hAnsi="Times New Roman" w:cs="Times New Roman"/>
                <w:bCs/>
                <w:color w:val="000000"/>
                <w:sz w:val="24"/>
                <w:szCs w:val="24"/>
              </w:rPr>
              <w:t xml:space="preserve">общее количество </w:t>
            </w:r>
            <w:r>
              <w:rPr>
                <w:rFonts w:ascii="Times New Roman" w:hAnsi="Times New Roman" w:cs="Times New Roman"/>
                <w:bCs/>
                <w:color w:val="000000"/>
                <w:sz w:val="24"/>
                <w:szCs w:val="24"/>
              </w:rPr>
              <w:t xml:space="preserve"> единиц хранения, отложившихся на постоянное хранение во всех </w:t>
            </w:r>
            <w:r w:rsidRPr="00136936">
              <w:rPr>
                <w:rFonts w:ascii="Times New Roman" w:hAnsi="Times New Roman" w:cs="Times New Roman"/>
                <w:color w:val="000000"/>
                <w:sz w:val="24"/>
                <w:szCs w:val="24"/>
              </w:rPr>
              <w:t xml:space="preserve"> </w:t>
            </w:r>
            <w:r w:rsidRPr="00136936">
              <w:rPr>
                <w:rFonts w:ascii="Times New Roman" w:hAnsi="Times New Roman" w:cs="Times New Roman"/>
                <w:bCs/>
                <w:color w:val="000000"/>
                <w:sz w:val="24"/>
                <w:szCs w:val="24"/>
              </w:rPr>
              <w:t>организаци</w:t>
            </w:r>
            <w:r>
              <w:rPr>
                <w:rFonts w:ascii="Times New Roman" w:hAnsi="Times New Roman" w:cs="Times New Roman"/>
                <w:bCs/>
                <w:color w:val="000000"/>
                <w:sz w:val="24"/>
                <w:szCs w:val="24"/>
              </w:rPr>
              <w:t>ях</w:t>
            </w:r>
            <w:r w:rsidRPr="00136936">
              <w:rPr>
                <w:rFonts w:ascii="Times New Roman" w:hAnsi="Times New Roman" w:cs="Times New Roman"/>
                <w:color w:val="000000"/>
                <w:sz w:val="24"/>
                <w:szCs w:val="24"/>
              </w:rPr>
              <w:t xml:space="preserve"> - источник</w:t>
            </w:r>
            <w:r>
              <w:rPr>
                <w:rFonts w:ascii="Times New Roman" w:hAnsi="Times New Roman" w:cs="Times New Roman"/>
                <w:color w:val="000000"/>
                <w:sz w:val="24"/>
                <w:szCs w:val="24"/>
              </w:rPr>
              <w:t>ах</w:t>
            </w:r>
            <w:r w:rsidRPr="00136936">
              <w:rPr>
                <w:rFonts w:ascii="Times New Roman" w:hAnsi="Times New Roman" w:cs="Times New Roman"/>
                <w:color w:val="000000"/>
                <w:sz w:val="24"/>
                <w:szCs w:val="24"/>
              </w:rPr>
              <w:t xml:space="preserve"> комплектования архивного учреждения  Курской области,  в том числе количество </w:t>
            </w:r>
            <w:r>
              <w:rPr>
                <w:rFonts w:ascii="Times New Roman" w:hAnsi="Times New Roman" w:cs="Times New Roman"/>
                <w:color w:val="000000"/>
                <w:sz w:val="24"/>
                <w:szCs w:val="24"/>
              </w:rPr>
              <w:t>единиц хранения, хранящихся в  негосударственных организациях.</w:t>
            </w:r>
          </w:p>
        </w:tc>
      </w:tr>
      <w:tr w:rsidR="001F69E7" w:rsidTr="001F69E7">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2</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Pr>
                <w:rFonts w:ascii="Times New Roman" w:hAnsi="Times New Roman" w:cs="Times New Roman"/>
                <w:color w:val="000000"/>
                <w:sz w:val="24"/>
                <w:szCs w:val="24"/>
              </w:rPr>
              <w:t xml:space="preserve">год создания самого раннего документа, хранящегося в </w:t>
            </w:r>
            <w:r w:rsidRPr="00136936">
              <w:rPr>
                <w:rFonts w:ascii="Times New Roman" w:hAnsi="Times New Roman" w:cs="Times New Roman"/>
                <w:bCs/>
                <w:color w:val="000000"/>
                <w:sz w:val="24"/>
                <w:szCs w:val="24"/>
              </w:rPr>
              <w:t xml:space="preserve"> организаци</w:t>
            </w:r>
            <w:r>
              <w:rPr>
                <w:rFonts w:ascii="Times New Roman" w:hAnsi="Times New Roman" w:cs="Times New Roman"/>
                <w:bCs/>
                <w:color w:val="000000"/>
                <w:sz w:val="24"/>
                <w:szCs w:val="24"/>
              </w:rPr>
              <w:t>и</w:t>
            </w:r>
            <w:r w:rsidRPr="00136936">
              <w:rPr>
                <w:rFonts w:ascii="Times New Roman" w:hAnsi="Times New Roman" w:cs="Times New Roman"/>
                <w:color w:val="000000"/>
                <w:sz w:val="24"/>
                <w:szCs w:val="24"/>
              </w:rPr>
              <w:t xml:space="preserve"> - источник</w:t>
            </w:r>
            <w:r>
              <w:rPr>
                <w:rFonts w:ascii="Times New Roman" w:hAnsi="Times New Roman" w:cs="Times New Roman"/>
                <w:color w:val="000000"/>
                <w:sz w:val="24"/>
                <w:szCs w:val="24"/>
              </w:rPr>
              <w:t>е</w:t>
            </w:r>
            <w:r w:rsidRPr="00136936">
              <w:rPr>
                <w:rFonts w:ascii="Times New Roman" w:hAnsi="Times New Roman" w:cs="Times New Roman"/>
                <w:color w:val="000000"/>
                <w:sz w:val="24"/>
                <w:szCs w:val="24"/>
              </w:rPr>
              <w:t xml:space="preserve"> комплектования архивного учреждения  Курской области, </w:t>
            </w:r>
            <w:r>
              <w:rPr>
                <w:rFonts w:ascii="Times New Roman" w:hAnsi="Times New Roman" w:cs="Times New Roman"/>
                <w:color w:val="000000"/>
                <w:sz w:val="24"/>
                <w:szCs w:val="24"/>
              </w:rPr>
              <w:t xml:space="preserve">из числа единиц хранения, включенных в графу 1 и с учетом показателей графы 2 строки 204 (строки 206). </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tc>
      </w:tr>
      <w:tr w:rsidR="001F69E7" w:rsidTr="001F69E7">
        <w:trPr>
          <w:trHeight w:val="1720"/>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3</w:t>
            </w:r>
          </w:p>
        </w:tc>
        <w:tc>
          <w:tcPr>
            <w:tcW w:w="8166"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Pr>
                <w:rFonts w:ascii="Times New Roman" w:hAnsi="Times New Roman" w:cs="Times New Roman"/>
                <w:color w:val="000000"/>
                <w:sz w:val="24"/>
                <w:szCs w:val="24"/>
              </w:rPr>
              <w:t>год создания самого позднего документа, хранящегося в организации-</w:t>
            </w:r>
            <w:r w:rsidRPr="00136936">
              <w:rPr>
                <w:rFonts w:ascii="Times New Roman" w:hAnsi="Times New Roman" w:cs="Times New Roman"/>
                <w:color w:val="000000"/>
                <w:sz w:val="24"/>
                <w:szCs w:val="24"/>
              </w:rPr>
              <w:t>источник</w:t>
            </w:r>
            <w:r>
              <w:rPr>
                <w:rFonts w:ascii="Times New Roman" w:hAnsi="Times New Roman" w:cs="Times New Roman"/>
                <w:color w:val="000000"/>
                <w:sz w:val="24"/>
                <w:szCs w:val="24"/>
              </w:rPr>
              <w:t>е</w:t>
            </w:r>
            <w:r w:rsidRPr="00136936">
              <w:rPr>
                <w:rFonts w:ascii="Times New Roman" w:hAnsi="Times New Roman" w:cs="Times New Roman"/>
                <w:color w:val="000000"/>
                <w:sz w:val="24"/>
                <w:szCs w:val="24"/>
              </w:rPr>
              <w:t xml:space="preserve"> комплектования архивного учреждения  Курской области, </w:t>
            </w:r>
            <w:r>
              <w:rPr>
                <w:rFonts w:ascii="Times New Roman" w:hAnsi="Times New Roman" w:cs="Times New Roman"/>
                <w:color w:val="000000"/>
                <w:sz w:val="24"/>
                <w:szCs w:val="24"/>
              </w:rPr>
              <w:t xml:space="preserve">из числа единиц хранения, включенных в графу 1 и с учетом показателей графы 3 строки 204 (строки 206). </w:t>
            </w:r>
            <w:r w:rsidRPr="00136936">
              <w:rPr>
                <w:rFonts w:ascii="Times New Roman" w:hAnsi="Times New Roman" w:cs="Times New Roman"/>
                <w:color w:val="000000"/>
                <w:sz w:val="24"/>
                <w:szCs w:val="24"/>
              </w:rPr>
              <w:t xml:space="preserve"> </w:t>
            </w:r>
          </w:p>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 2013 г. учетные сведения  по управленческой документации  должны даваться по </w:t>
            </w:r>
            <w:r w:rsidRPr="00136936">
              <w:rPr>
                <w:rFonts w:ascii="Times New Roman" w:hAnsi="Times New Roman" w:cs="Times New Roman"/>
                <w:b/>
                <w:color w:val="000000"/>
                <w:sz w:val="24"/>
                <w:szCs w:val="24"/>
              </w:rPr>
              <w:t>2010 год</w:t>
            </w:r>
            <w:r>
              <w:rPr>
                <w:rFonts w:ascii="Times New Roman" w:hAnsi="Times New Roman" w:cs="Times New Roman"/>
                <w:color w:val="000000"/>
                <w:sz w:val="24"/>
                <w:szCs w:val="24"/>
              </w:rPr>
              <w:t xml:space="preserve"> включительно и не более.</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 xml:space="preserve">       Включение  </w:t>
            </w:r>
            <w:r w:rsidRPr="00136936">
              <w:rPr>
                <w:rFonts w:ascii="Times New Roman" w:eastAsia="Times New Roman" w:hAnsi="Times New Roman" w:cs="Times New Roman"/>
                <w:color w:val="000000"/>
                <w:sz w:val="24"/>
                <w:szCs w:val="24"/>
                <w:lang w:eastAsia="ru-RU"/>
              </w:rPr>
              <w:t xml:space="preserve">сведений об описании управленческой </w:t>
            </w:r>
            <w:r>
              <w:rPr>
                <w:rFonts w:ascii="Times New Roman" w:eastAsia="Times New Roman" w:hAnsi="Times New Roman" w:cs="Times New Roman"/>
                <w:color w:val="000000"/>
                <w:sz w:val="24"/>
                <w:szCs w:val="24"/>
                <w:lang w:eastAsia="ru-RU"/>
              </w:rPr>
              <w:t>документации по 2011 или 2012 годы</w:t>
            </w:r>
            <w:r w:rsidRPr="00136936">
              <w:rPr>
                <w:rFonts w:ascii="Times New Roman" w:eastAsia="Times New Roman" w:hAnsi="Times New Roman" w:cs="Times New Roman"/>
                <w:color w:val="000000"/>
                <w:sz w:val="24"/>
                <w:szCs w:val="24"/>
                <w:lang w:eastAsia="ru-RU"/>
              </w:rPr>
              <w:t xml:space="preserve"> - </w:t>
            </w:r>
            <w:r w:rsidRPr="00136936">
              <w:rPr>
                <w:rFonts w:ascii="Times New Roman" w:eastAsia="Times New Roman" w:hAnsi="Times New Roman" w:cs="Times New Roman"/>
                <w:b/>
                <w:bCs/>
                <w:color w:val="000000"/>
                <w:sz w:val="24"/>
                <w:szCs w:val="24"/>
                <w:lang w:eastAsia="ru-RU"/>
              </w:rPr>
              <w:t>недопустимо!</w:t>
            </w:r>
          </w:p>
        </w:tc>
      </w:tr>
      <w:tr w:rsidR="001F69E7" w:rsidTr="001F69E7">
        <w:trPr>
          <w:trHeight w:val="1455"/>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4</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sidRPr="00136936">
              <w:rPr>
                <w:rFonts w:ascii="Times New Roman" w:hAnsi="Times New Roman" w:cs="Times New Roman"/>
                <w:color w:val="000000"/>
                <w:sz w:val="24"/>
                <w:szCs w:val="24"/>
              </w:rPr>
              <w:t>Указывается</w:t>
            </w:r>
            <w:r>
              <w:rPr>
                <w:rFonts w:ascii="Times New Roman" w:hAnsi="Times New Roman" w:cs="Times New Roman"/>
                <w:color w:val="000000"/>
                <w:sz w:val="24"/>
                <w:szCs w:val="24"/>
              </w:rPr>
              <w:t xml:space="preserve"> количество</w:t>
            </w:r>
            <w:r w:rsidRPr="00136936">
              <w:rPr>
                <w:rFonts w:ascii="Times New Roman" w:hAnsi="Times New Roman" w:cs="Times New Roman"/>
                <w:color w:val="000000"/>
                <w:sz w:val="24"/>
                <w:szCs w:val="24"/>
              </w:rPr>
              <w:t xml:space="preserve"> единиц постоянного хранения </w:t>
            </w:r>
            <w:r>
              <w:rPr>
                <w:rFonts w:ascii="Times New Roman" w:hAnsi="Times New Roman" w:cs="Times New Roman"/>
                <w:color w:val="000000"/>
                <w:sz w:val="24"/>
                <w:szCs w:val="24"/>
              </w:rPr>
              <w:t xml:space="preserve">из общего количества единиц хранения, указанных в графе 1 и </w:t>
            </w:r>
            <w:r w:rsidRPr="00136936">
              <w:rPr>
                <w:rFonts w:ascii="Times New Roman" w:hAnsi="Times New Roman" w:cs="Times New Roman"/>
                <w:color w:val="000000"/>
                <w:sz w:val="24"/>
                <w:szCs w:val="24"/>
              </w:rPr>
              <w:t xml:space="preserve">отложившихся во всех организациях - источниках комплектования архивного учреждения </w:t>
            </w:r>
            <w:r>
              <w:rPr>
                <w:rFonts w:ascii="Times New Roman" w:hAnsi="Times New Roman" w:cs="Times New Roman"/>
                <w:color w:val="000000"/>
                <w:sz w:val="24"/>
                <w:szCs w:val="24"/>
              </w:rPr>
              <w:t>Курской области,</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в том числе в негосударственных организациях, </w:t>
            </w:r>
            <w:r w:rsidRPr="005C5101">
              <w:rPr>
                <w:rFonts w:ascii="Times New Roman" w:hAnsi="Times New Roman" w:cs="Times New Roman"/>
                <w:bCs/>
                <w:color w:val="000000"/>
                <w:sz w:val="24"/>
                <w:szCs w:val="24"/>
              </w:rPr>
              <w:t>внесен</w:t>
            </w:r>
            <w:r>
              <w:rPr>
                <w:rFonts w:ascii="Times New Roman" w:hAnsi="Times New Roman" w:cs="Times New Roman"/>
                <w:bCs/>
                <w:color w:val="000000"/>
                <w:sz w:val="24"/>
                <w:szCs w:val="24"/>
              </w:rPr>
              <w:t>ных</w:t>
            </w:r>
            <w:r w:rsidRPr="005C5101">
              <w:rPr>
                <w:rFonts w:ascii="Times New Roman" w:hAnsi="Times New Roman" w:cs="Times New Roman"/>
                <w:bCs/>
                <w:color w:val="000000"/>
                <w:sz w:val="24"/>
                <w:szCs w:val="24"/>
              </w:rPr>
              <w:t xml:space="preserve"> в описи</w:t>
            </w:r>
            <w:r>
              <w:rPr>
                <w:rFonts w:ascii="Times New Roman" w:hAnsi="Times New Roman" w:cs="Times New Roman"/>
                <w:bCs/>
                <w:color w:val="000000"/>
                <w:sz w:val="24"/>
                <w:szCs w:val="24"/>
              </w:rPr>
              <w:t xml:space="preserve"> и</w:t>
            </w:r>
            <w:r w:rsidRPr="00136936">
              <w:rPr>
                <w:rFonts w:ascii="Times New Roman" w:hAnsi="Times New Roman" w:cs="Times New Roman"/>
                <w:color w:val="000000"/>
                <w:sz w:val="24"/>
                <w:szCs w:val="24"/>
              </w:rPr>
              <w:t xml:space="preserve"> утвержденные ЭПК</w:t>
            </w:r>
            <w:r>
              <w:rPr>
                <w:color w:val="000000"/>
              </w:rPr>
              <w:t xml:space="preserve"> </w:t>
            </w:r>
            <w:r>
              <w:rPr>
                <w:rFonts w:ascii="Times New Roman" w:hAnsi="Times New Roman" w:cs="Times New Roman"/>
                <w:color w:val="000000"/>
                <w:sz w:val="24"/>
                <w:szCs w:val="24"/>
              </w:rPr>
              <w:t xml:space="preserve"> архивного управления Курской области. </w:t>
            </w:r>
          </w:p>
        </w:tc>
      </w:tr>
      <w:tr w:rsidR="001F69E7" w:rsidTr="001F69E7">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5</w:t>
            </w:r>
          </w:p>
        </w:tc>
        <w:tc>
          <w:tcPr>
            <w:tcW w:w="8166"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Указывается год создания </w:t>
            </w:r>
            <w:r w:rsidRPr="00136936">
              <w:rPr>
                <w:rFonts w:ascii="Times New Roman" w:hAnsi="Times New Roman" w:cs="Times New Roman"/>
                <w:bCs/>
                <w:color w:val="000000"/>
                <w:sz w:val="24"/>
                <w:szCs w:val="24"/>
              </w:rPr>
              <w:t>самого раннего документа</w:t>
            </w:r>
            <w:r w:rsidRPr="00136936">
              <w:rPr>
                <w:rFonts w:ascii="Times New Roman" w:hAnsi="Times New Roman" w:cs="Times New Roman"/>
                <w:color w:val="000000"/>
                <w:sz w:val="24"/>
                <w:szCs w:val="24"/>
              </w:rPr>
              <w:t xml:space="preserve"> из числа единиц хранения, </w:t>
            </w:r>
            <w:r>
              <w:rPr>
                <w:rFonts w:ascii="Times New Roman" w:hAnsi="Times New Roman" w:cs="Times New Roman"/>
                <w:color w:val="000000"/>
                <w:sz w:val="24"/>
                <w:szCs w:val="24"/>
              </w:rPr>
              <w:t>находящихся на хранении  во всех</w:t>
            </w:r>
            <w:r w:rsidRPr="00136936">
              <w:rPr>
                <w:rFonts w:ascii="Times New Roman" w:hAnsi="Times New Roman" w:cs="Times New Roman"/>
                <w:color w:val="000000"/>
                <w:sz w:val="24"/>
                <w:szCs w:val="24"/>
              </w:rPr>
              <w:t xml:space="preserve"> организациях - источниках комплектования архивного учреждения </w:t>
            </w:r>
            <w:r>
              <w:rPr>
                <w:rFonts w:ascii="Times New Roman" w:hAnsi="Times New Roman" w:cs="Times New Roman"/>
                <w:color w:val="000000"/>
                <w:sz w:val="24"/>
                <w:szCs w:val="24"/>
              </w:rPr>
              <w:t xml:space="preserve">Курской области, внесенных в описи, утвержденные ЭПК архивного управления Курской области и </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136936">
              <w:rPr>
                <w:rFonts w:ascii="Times New Roman" w:hAnsi="Times New Roman" w:cs="Times New Roman"/>
                <w:color w:val="000000"/>
                <w:sz w:val="24"/>
                <w:szCs w:val="24"/>
              </w:rPr>
              <w:t xml:space="preserve">включенных в графу 4, с учетом показателей графы 5 строки </w:t>
            </w:r>
            <w:r>
              <w:rPr>
                <w:rFonts w:ascii="Times New Roman" w:hAnsi="Times New Roman" w:cs="Times New Roman"/>
                <w:color w:val="000000"/>
                <w:sz w:val="24"/>
                <w:szCs w:val="24"/>
              </w:rPr>
              <w:t xml:space="preserve">204 (строки </w:t>
            </w:r>
            <w:r w:rsidRPr="00136936">
              <w:rPr>
                <w:rFonts w:ascii="Times New Roman" w:hAnsi="Times New Roman" w:cs="Times New Roman"/>
                <w:color w:val="000000"/>
                <w:sz w:val="24"/>
                <w:szCs w:val="24"/>
              </w:rPr>
              <w:t>206</w:t>
            </w:r>
            <w:r>
              <w:rPr>
                <w:rFonts w:ascii="Times New Roman" w:hAnsi="Times New Roman" w:cs="Times New Roman"/>
                <w:color w:val="000000"/>
                <w:sz w:val="24"/>
                <w:szCs w:val="24"/>
              </w:rPr>
              <w:t>).</w:t>
            </w:r>
            <w:r w:rsidRPr="00136936">
              <w:rPr>
                <w:rFonts w:ascii="Times New Roman" w:hAnsi="Times New Roman" w:cs="Times New Roman"/>
                <w:color w:val="000000"/>
                <w:sz w:val="24"/>
                <w:szCs w:val="24"/>
              </w:rPr>
              <w:t xml:space="preserve"> </w:t>
            </w:r>
          </w:p>
        </w:tc>
      </w:tr>
      <w:tr w:rsidR="001F69E7" w:rsidTr="001F69E7">
        <w:trPr>
          <w:trHeight w:val="586"/>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6</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 xml:space="preserve">Указывается год создания </w:t>
            </w:r>
            <w:r w:rsidRPr="00136936">
              <w:rPr>
                <w:rFonts w:ascii="Times New Roman" w:eastAsia="Times New Roman" w:hAnsi="Times New Roman" w:cs="Times New Roman"/>
                <w:bCs/>
                <w:color w:val="000000"/>
                <w:sz w:val="24"/>
                <w:szCs w:val="24"/>
                <w:lang w:eastAsia="ru-RU"/>
              </w:rPr>
              <w:t>самого позднего документа</w:t>
            </w:r>
            <w:r w:rsidRPr="00136936">
              <w:rPr>
                <w:rFonts w:ascii="Times New Roman" w:eastAsia="Times New Roman" w:hAnsi="Times New Roman" w:cs="Times New Roman"/>
                <w:color w:val="000000"/>
                <w:sz w:val="24"/>
                <w:szCs w:val="24"/>
                <w:lang w:eastAsia="ru-RU"/>
              </w:rPr>
              <w:t xml:space="preserve"> из числа единиц хранения, </w:t>
            </w:r>
            <w:r>
              <w:rPr>
                <w:rFonts w:ascii="Times New Roman" w:hAnsi="Times New Roman" w:cs="Times New Roman"/>
                <w:color w:val="000000"/>
                <w:sz w:val="24"/>
                <w:szCs w:val="24"/>
              </w:rPr>
              <w:t xml:space="preserve">находящихся на хранении </w:t>
            </w:r>
            <w:r w:rsidRPr="00136936">
              <w:rPr>
                <w:rFonts w:ascii="Times New Roman" w:hAnsi="Times New Roman" w:cs="Times New Roman"/>
                <w:color w:val="000000"/>
                <w:sz w:val="24"/>
                <w:szCs w:val="24"/>
              </w:rPr>
              <w:t xml:space="preserve"> во всех организациях - источниках комплектования архивного учреждения </w:t>
            </w:r>
            <w:r>
              <w:rPr>
                <w:rFonts w:ascii="Times New Roman" w:hAnsi="Times New Roman" w:cs="Times New Roman"/>
                <w:color w:val="000000"/>
                <w:sz w:val="24"/>
                <w:szCs w:val="24"/>
              </w:rPr>
              <w:t xml:space="preserve">Курской области, внесенных в описи, утвержденные ЭПК архивного управления Курской области  и </w:t>
            </w:r>
            <w:r w:rsidRPr="00136936">
              <w:rPr>
                <w:rFonts w:ascii="Times New Roman" w:eastAsia="Times New Roman" w:hAnsi="Times New Roman" w:cs="Times New Roman"/>
                <w:color w:val="000000"/>
                <w:sz w:val="24"/>
                <w:szCs w:val="24"/>
                <w:lang w:eastAsia="ru-RU"/>
              </w:rPr>
              <w:t xml:space="preserve">включенных в графу 4, с учетом показателей графы 6 </w:t>
            </w:r>
            <w:r>
              <w:rPr>
                <w:rFonts w:ascii="Times New Roman" w:hAnsi="Times New Roman" w:cs="Times New Roman"/>
                <w:color w:val="000000"/>
                <w:sz w:val="24"/>
                <w:szCs w:val="24"/>
              </w:rPr>
              <w:t xml:space="preserve"> </w:t>
            </w:r>
            <w:r w:rsidRPr="00136936">
              <w:rPr>
                <w:rFonts w:ascii="Times New Roman" w:hAnsi="Times New Roman" w:cs="Times New Roman"/>
                <w:color w:val="000000"/>
                <w:sz w:val="24"/>
                <w:szCs w:val="24"/>
              </w:rPr>
              <w:t xml:space="preserve">строки </w:t>
            </w:r>
            <w:r>
              <w:rPr>
                <w:rFonts w:ascii="Times New Roman" w:hAnsi="Times New Roman" w:cs="Times New Roman"/>
                <w:color w:val="000000"/>
                <w:sz w:val="24"/>
                <w:szCs w:val="24"/>
              </w:rPr>
              <w:t xml:space="preserve">204 (строки </w:t>
            </w:r>
            <w:r w:rsidRPr="00136936">
              <w:rPr>
                <w:rFonts w:ascii="Times New Roman" w:hAnsi="Times New Roman" w:cs="Times New Roman"/>
                <w:color w:val="000000"/>
                <w:sz w:val="24"/>
                <w:szCs w:val="24"/>
              </w:rPr>
              <w:t>206</w:t>
            </w:r>
            <w:r>
              <w:rPr>
                <w:rFonts w:ascii="Times New Roman" w:hAnsi="Times New Roman" w:cs="Times New Roman"/>
                <w:color w:val="000000"/>
                <w:sz w:val="24"/>
                <w:szCs w:val="24"/>
              </w:rPr>
              <w:t>).</w:t>
            </w:r>
            <w:r w:rsidRPr="00136936">
              <w:rPr>
                <w:rFonts w:ascii="Times New Roman" w:hAnsi="Times New Roman" w:cs="Times New Roman"/>
                <w:color w:val="000000"/>
                <w:sz w:val="24"/>
                <w:szCs w:val="24"/>
              </w:rPr>
              <w:t xml:space="preserve"> </w:t>
            </w:r>
          </w:p>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 xml:space="preserve">В сведениях </w:t>
            </w:r>
            <w:r>
              <w:rPr>
                <w:rFonts w:ascii="Times New Roman" w:eastAsia="Times New Roman" w:hAnsi="Times New Roman" w:cs="Times New Roman"/>
                <w:color w:val="000000"/>
                <w:sz w:val="24"/>
                <w:szCs w:val="24"/>
                <w:lang w:eastAsia="ru-RU"/>
              </w:rPr>
              <w:t xml:space="preserve">за </w:t>
            </w:r>
            <w:r w:rsidRPr="00136936">
              <w:rPr>
                <w:rFonts w:ascii="Times New Roman" w:eastAsia="Times New Roman" w:hAnsi="Times New Roman" w:cs="Times New Roman"/>
                <w:color w:val="000000"/>
                <w:sz w:val="24"/>
                <w:szCs w:val="24"/>
                <w:lang w:eastAsia="ru-RU"/>
              </w:rPr>
              <w:t>201</w:t>
            </w:r>
            <w:r>
              <w:rPr>
                <w:rFonts w:ascii="Times New Roman" w:eastAsia="Times New Roman" w:hAnsi="Times New Roman" w:cs="Times New Roman"/>
                <w:color w:val="000000"/>
                <w:sz w:val="24"/>
                <w:szCs w:val="24"/>
                <w:lang w:eastAsia="ru-RU"/>
              </w:rPr>
              <w:t>3</w:t>
            </w:r>
            <w:r w:rsidRPr="00136936">
              <w:rPr>
                <w:rFonts w:ascii="Times New Roman" w:eastAsia="Times New Roman" w:hAnsi="Times New Roman" w:cs="Times New Roman"/>
                <w:color w:val="000000"/>
                <w:sz w:val="24"/>
                <w:szCs w:val="24"/>
                <w:lang w:eastAsia="ru-RU"/>
              </w:rPr>
              <w:t xml:space="preserve"> год учетные сведения должны даваться </w:t>
            </w:r>
            <w:r>
              <w:rPr>
                <w:rFonts w:ascii="Times New Roman" w:eastAsia="Times New Roman" w:hAnsi="Times New Roman" w:cs="Times New Roman"/>
                <w:color w:val="000000"/>
                <w:sz w:val="24"/>
                <w:szCs w:val="24"/>
                <w:lang w:eastAsia="ru-RU"/>
              </w:rPr>
              <w:t>по управленческой документации</w:t>
            </w:r>
            <w:r w:rsidRPr="00136936">
              <w:rPr>
                <w:rFonts w:ascii="Times New Roman" w:eastAsia="Times New Roman" w:hAnsi="Times New Roman" w:cs="Times New Roman"/>
                <w:color w:val="000000"/>
                <w:sz w:val="24"/>
                <w:szCs w:val="24"/>
                <w:lang w:eastAsia="ru-RU"/>
              </w:rPr>
              <w:t xml:space="preserve"> </w:t>
            </w:r>
            <w:r w:rsidRPr="005C5101">
              <w:rPr>
                <w:rFonts w:ascii="Times New Roman" w:eastAsia="Times New Roman" w:hAnsi="Times New Roman" w:cs="Times New Roman"/>
                <w:b/>
                <w:color w:val="000000"/>
                <w:sz w:val="24"/>
                <w:szCs w:val="24"/>
                <w:lang w:eastAsia="ru-RU"/>
              </w:rPr>
              <w:t xml:space="preserve">по </w:t>
            </w:r>
            <w:r>
              <w:rPr>
                <w:rFonts w:ascii="Times New Roman" w:eastAsia="Times New Roman" w:hAnsi="Times New Roman" w:cs="Times New Roman"/>
                <w:b/>
                <w:color w:val="000000"/>
                <w:sz w:val="24"/>
                <w:szCs w:val="24"/>
                <w:lang w:eastAsia="ru-RU"/>
              </w:rPr>
              <w:t>2010</w:t>
            </w:r>
            <w:r w:rsidRPr="00136936">
              <w:rPr>
                <w:rFonts w:ascii="Times New Roman" w:eastAsia="Times New Roman" w:hAnsi="Times New Roman" w:cs="Times New Roman"/>
                <w:b/>
                <w:color w:val="000000"/>
                <w:sz w:val="24"/>
                <w:szCs w:val="24"/>
                <w:lang w:eastAsia="ru-RU"/>
              </w:rPr>
              <w:t xml:space="preserve"> год</w:t>
            </w:r>
            <w:r>
              <w:rPr>
                <w:rFonts w:ascii="Times New Roman" w:eastAsia="Times New Roman" w:hAnsi="Times New Roman" w:cs="Times New Roman"/>
                <w:color w:val="000000"/>
                <w:sz w:val="24"/>
                <w:szCs w:val="24"/>
                <w:lang w:eastAsia="ru-RU"/>
              </w:rPr>
              <w:t xml:space="preserve"> включительно</w:t>
            </w:r>
            <w:r>
              <w:rPr>
                <w:rFonts w:ascii="Times New Roman" w:hAnsi="Times New Roman" w:cs="Times New Roman"/>
                <w:color w:val="000000"/>
                <w:sz w:val="24"/>
                <w:szCs w:val="24"/>
              </w:rPr>
              <w:t xml:space="preserve"> и не более.</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 xml:space="preserve">       Включение  </w:t>
            </w:r>
            <w:r w:rsidRPr="00136936">
              <w:rPr>
                <w:rFonts w:ascii="Times New Roman" w:eastAsia="Times New Roman" w:hAnsi="Times New Roman" w:cs="Times New Roman"/>
                <w:color w:val="000000"/>
                <w:sz w:val="24"/>
                <w:szCs w:val="24"/>
                <w:lang w:eastAsia="ru-RU"/>
              </w:rPr>
              <w:t xml:space="preserve">сведений об описании управленческой </w:t>
            </w:r>
            <w:r>
              <w:rPr>
                <w:rFonts w:ascii="Times New Roman" w:eastAsia="Times New Roman" w:hAnsi="Times New Roman" w:cs="Times New Roman"/>
                <w:color w:val="000000"/>
                <w:sz w:val="24"/>
                <w:szCs w:val="24"/>
                <w:lang w:eastAsia="ru-RU"/>
              </w:rPr>
              <w:t>документации, включенной в описи  по 2011 или 2012 годы</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136936">
              <w:rPr>
                <w:rFonts w:ascii="Times New Roman" w:eastAsia="Times New Roman" w:hAnsi="Times New Roman" w:cs="Times New Roman"/>
                <w:color w:val="000000"/>
                <w:sz w:val="24"/>
                <w:szCs w:val="24"/>
                <w:lang w:eastAsia="ru-RU"/>
              </w:rPr>
              <w:t xml:space="preserve"> </w:t>
            </w:r>
            <w:r w:rsidRPr="0008300D">
              <w:rPr>
                <w:rFonts w:ascii="Times New Roman" w:eastAsia="Times New Roman" w:hAnsi="Times New Roman" w:cs="Times New Roman"/>
                <w:b/>
                <w:bCs/>
                <w:color w:val="000000"/>
                <w:sz w:val="24"/>
                <w:szCs w:val="24"/>
                <w:lang w:eastAsia="ru-RU"/>
              </w:rPr>
              <w:t>недопустимо</w:t>
            </w:r>
            <w:r>
              <w:rPr>
                <w:rFonts w:ascii="Times New Roman" w:eastAsia="Times New Roman" w:hAnsi="Times New Roman" w:cs="Times New Roman"/>
                <w:bCs/>
                <w:color w:val="000000"/>
                <w:sz w:val="24"/>
                <w:szCs w:val="24"/>
                <w:lang w:eastAsia="ru-RU"/>
              </w:rPr>
              <w:t xml:space="preserve">! </w:t>
            </w:r>
          </w:p>
        </w:tc>
      </w:tr>
      <w:tr w:rsidR="001F69E7" w:rsidTr="001F69E7">
        <w:trPr>
          <w:trHeight w:val="586"/>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Графа 7</w:t>
            </w:r>
          </w:p>
        </w:tc>
        <w:tc>
          <w:tcPr>
            <w:tcW w:w="8166" w:type="dxa"/>
          </w:tcPr>
          <w:p w:rsidR="001F69E7"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Указывается количество документов постоянного хранения, в том числе документов негосударственных организаций, </w:t>
            </w:r>
            <w:r w:rsidRPr="00136936">
              <w:rPr>
                <w:rFonts w:ascii="Times New Roman" w:eastAsia="Times New Roman" w:hAnsi="Times New Roman" w:cs="Times New Roman"/>
                <w:color w:val="000000"/>
                <w:sz w:val="24"/>
                <w:szCs w:val="24"/>
                <w:lang w:eastAsia="ru-RU"/>
              </w:rPr>
              <w:t xml:space="preserve">из числа, внесенных в описи, утвержденные ЭПК </w:t>
            </w:r>
            <w:r>
              <w:rPr>
                <w:rFonts w:ascii="Times New Roman" w:eastAsia="Times New Roman" w:hAnsi="Times New Roman" w:cs="Times New Roman"/>
                <w:color w:val="000000"/>
                <w:sz w:val="24"/>
                <w:szCs w:val="24"/>
                <w:lang w:eastAsia="ru-RU"/>
              </w:rPr>
              <w:t>архивного управления Курской области и хранящихся в организациях</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Cs/>
                <w:color w:val="000000"/>
                <w:sz w:val="24"/>
                <w:szCs w:val="24"/>
                <w:lang w:eastAsia="ru-RU"/>
              </w:rPr>
              <w:t>сверх установленного срока</w:t>
            </w:r>
            <w:r>
              <w:rPr>
                <w:rFonts w:ascii="Times New Roman" w:eastAsia="Times New Roman" w:hAnsi="Times New Roman" w:cs="Times New Roman"/>
                <w:bCs/>
                <w:color w:val="000000"/>
                <w:sz w:val="24"/>
                <w:szCs w:val="24"/>
                <w:lang w:eastAsia="ru-RU"/>
              </w:rPr>
              <w:t>.</w:t>
            </w:r>
            <w:r w:rsidRPr="00136936">
              <w:rPr>
                <w:rFonts w:ascii="Times New Roman" w:eastAsia="Times New Roman" w:hAnsi="Times New Roman" w:cs="Times New Roman"/>
                <w:color w:val="000000"/>
                <w:sz w:val="24"/>
                <w:szCs w:val="24"/>
                <w:lang w:eastAsia="ru-RU"/>
              </w:rPr>
              <w:t xml:space="preserve"> </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При заполнении этой графы следует учитывать, что предельный срок хранения документов постоянного срока хранения,   устанавливаемы</w:t>
            </w:r>
            <w:r>
              <w:rPr>
                <w:rFonts w:ascii="Times New Roman" w:eastAsia="Times New Roman" w:hAnsi="Times New Roman" w:cs="Times New Roman"/>
                <w:color w:val="000000"/>
                <w:sz w:val="24"/>
                <w:szCs w:val="24"/>
                <w:lang w:eastAsia="ru-RU"/>
              </w:rPr>
              <w:t xml:space="preserve">й действующим законодательством, </w:t>
            </w:r>
            <w:r w:rsidRPr="00136936">
              <w:rPr>
                <w:rFonts w:ascii="Times New Roman" w:eastAsia="Times New Roman" w:hAnsi="Times New Roman" w:cs="Times New Roman"/>
                <w:color w:val="000000"/>
                <w:sz w:val="24"/>
                <w:szCs w:val="24"/>
                <w:lang w:eastAsia="ru-RU"/>
              </w:rPr>
              <w:t xml:space="preserve">для </w:t>
            </w:r>
            <w:r>
              <w:rPr>
                <w:rFonts w:ascii="Times New Roman" w:eastAsia="Times New Roman" w:hAnsi="Times New Roman" w:cs="Times New Roman"/>
                <w:color w:val="000000"/>
                <w:sz w:val="24"/>
                <w:szCs w:val="24"/>
                <w:lang w:eastAsia="ru-RU"/>
              </w:rPr>
              <w:t xml:space="preserve">федеральных органов государственной власти,  федеральных организаций </w:t>
            </w:r>
            <w:r w:rsidRPr="00136936">
              <w:rPr>
                <w:rFonts w:ascii="Times New Roman" w:eastAsia="Times New Roman" w:hAnsi="Times New Roman" w:cs="Times New Roman"/>
                <w:color w:val="000000"/>
                <w:sz w:val="24"/>
                <w:szCs w:val="24"/>
                <w:lang w:eastAsia="ru-RU"/>
              </w:rPr>
              <w:t xml:space="preserve"> - </w:t>
            </w:r>
            <w:r w:rsidRPr="00136936">
              <w:rPr>
                <w:rFonts w:ascii="Times New Roman" w:eastAsia="Times New Roman" w:hAnsi="Times New Roman" w:cs="Times New Roman"/>
                <w:b/>
                <w:color w:val="000000"/>
                <w:sz w:val="24"/>
                <w:szCs w:val="24"/>
                <w:lang w:eastAsia="ru-RU"/>
              </w:rPr>
              <w:t>15 лет</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органов государственной власти  и организаций Курской области </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
                <w:color w:val="000000"/>
                <w:sz w:val="24"/>
                <w:szCs w:val="24"/>
                <w:lang w:eastAsia="ru-RU"/>
              </w:rPr>
              <w:t>10</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
                <w:color w:val="000000"/>
                <w:sz w:val="24"/>
                <w:szCs w:val="24"/>
                <w:lang w:eastAsia="ru-RU"/>
              </w:rPr>
              <w:t>лет</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органов местного самоуправления и муниципальных организаций </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
                <w:color w:val="000000"/>
                <w:sz w:val="24"/>
                <w:szCs w:val="24"/>
                <w:lang w:eastAsia="ru-RU"/>
              </w:rPr>
              <w:t>- 5 лет</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p>
          <w:p w:rsidR="001F69E7"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i/>
                <w:iCs/>
                <w:color w:val="000000"/>
                <w:sz w:val="24"/>
                <w:szCs w:val="24"/>
                <w:u w:val="single"/>
                <w:lang w:eastAsia="ru-RU"/>
              </w:rPr>
              <w:t>Например:</w:t>
            </w:r>
            <w:r w:rsidRPr="00136936">
              <w:rPr>
                <w:rFonts w:ascii="Times New Roman" w:eastAsia="Times New Roman" w:hAnsi="Times New Roman" w:cs="Times New Roman"/>
                <w:color w:val="000000"/>
                <w:sz w:val="24"/>
                <w:szCs w:val="24"/>
                <w:lang w:eastAsia="ru-RU"/>
              </w:rPr>
              <w:t xml:space="preserve"> </w:t>
            </w:r>
          </w:p>
          <w:p w:rsidR="001F69E7"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По состоянию на 1 декабря 2013 г.: </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Е</w:t>
            </w:r>
            <w:r w:rsidRPr="00136936">
              <w:rPr>
                <w:rFonts w:ascii="Times New Roman" w:eastAsia="Times New Roman" w:hAnsi="Times New Roman" w:cs="Times New Roman"/>
                <w:color w:val="000000"/>
                <w:sz w:val="24"/>
                <w:szCs w:val="24"/>
                <w:lang w:eastAsia="ru-RU"/>
              </w:rPr>
              <w:t xml:space="preserve">сли </w:t>
            </w: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управленческие документы постоянного срока хранения</w:t>
            </w:r>
            <w:r>
              <w:rPr>
                <w:rFonts w:ascii="Times New Roman" w:eastAsia="Times New Roman" w:hAnsi="Times New Roman" w:cs="Times New Roman"/>
                <w:color w:val="000000"/>
                <w:sz w:val="24"/>
                <w:szCs w:val="24"/>
                <w:lang w:eastAsia="ru-RU"/>
              </w:rPr>
              <w:t xml:space="preserve"> федеральных органов государственной власти,  федеральных организаций, хранятся в федеральных органах государственной власти,  федеральных организациях до </w:t>
            </w:r>
            <w:r w:rsidRPr="0008300D">
              <w:rPr>
                <w:rFonts w:ascii="Times New Roman" w:eastAsia="Times New Roman" w:hAnsi="Times New Roman" w:cs="Times New Roman"/>
                <w:b/>
                <w:color w:val="000000"/>
                <w:sz w:val="24"/>
                <w:szCs w:val="24"/>
                <w:lang w:eastAsia="ru-RU"/>
              </w:rPr>
              <w:t xml:space="preserve">1997 </w:t>
            </w:r>
            <w:r>
              <w:rPr>
                <w:rFonts w:ascii="Times New Roman" w:eastAsia="Times New Roman" w:hAnsi="Times New Roman" w:cs="Times New Roman"/>
                <w:color w:val="000000"/>
                <w:sz w:val="24"/>
                <w:szCs w:val="24"/>
                <w:lang w:eastAsia="ru-RU"/>
              </w:rPr>
              <w:t xml:space="preserve">года, то они считаются документами, хранящимися сверх установленного срока хранения. </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Е</w:t>
            </w:r>
            <w:r w:rsidRPr="00136936">
              <w:rPr>
                <w:rFonts w:ascii="Times New Roman" w:hAnsi="Times New Roman" w:cs="Times New Roman"/>
                <w:color w:val="000000"/>
                <w:sz w:val="24"/>
                <w:szCs w:val="24"/>
              </w:rPr>
              <w:t xml:space="preserve">сли </w:t>
            </w:r>
            <w:r w:rsidRPr="00136936">
              <w:rPr>
                <w:rFonts w:ascii="Times New Roman" w:eastAsia="Times New Roman" w:hAnsi="Times New Roman" w:cs="Times New Roman"/>
                <w:color w:val="000000"/>
                <w:sz w:val="24"/>
                <w:szCs w:val="24"/>
                <w:lang w:eastAsia="ru-RU"/>
              </w:rPr>
              <w:t>управленческие документы постоянного срока хранения</w:t>
            </w:r>
            <w:r>
              <w:rPr>
                <w:rFonts w:ascii="Times New Roman" w:eastAsia="Times New Roman" w:hAnsi="Times New Roman" w:cs="Times New Roman"/>
                <w:color w:val="000000"/>
                <w:sz w:val="24"/>
                <w:szCs w:val="24"/>
                <w:lang w:eastAsia="ru-RU"/>
              </w:rPr>
              <w:t xml:space="preserve"> органов государственной власти  и организаций Курской области, хранятся в органах государственной власти  и организациях Курской области  до </w:t>
            </w:r>
            <w:r w:rsidRPr="0008300D">
              <w:rPr>
                <w:rFonts w:ascii="Times New Roman" w:eastAsia="Times New Roman" w:hAnsi="Times New Roman" w:cs="Times New Roman"/>
                <w:b/>
                <w:color w:val="000000"/>
                <w:sz w:val="24"/>
                <w:szCs w:val="24"/>
                <w:lang w:eastAsia="ru-RU"/>
              </w:rPr>
              <w:t xml:space="preserve">2002 </w:t>
            </w:r>
            <w:r>
              <w:rPr>
                <w:rFonts w:ascii="Times New Roman" w:eastAsia="Times New Roman" w:hAnsi="Times New Roman" w:cs="Times New Roman"/>
                <w:color w:val="000000"/>
                <w:sz w:val="24"/>
                <w:szCs w:val="24"/>
                <w:lang w:eastAsia="ru-RU"/>
              </w:rPr>
              <w:t>г., то они считаются документами, хранящимися сверх установленного срока хранения.</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Если </w:t>
            </w:r>
            <w:r w:rsidRPr="00136936">
              <w:rPr>
                <w:rFonts w:ascii="Times New Roman" w:eastAsia="Times New Roman" w:hAnsi="Times New Roman" w:cs="Times New Roman"/>
                <w:color w:val="000000"/>
                <w:sz w:val="24"/>
                <w:szCs w:val="24"/>
                <w:lang w:eastAsia="ru-RU"/>
              </w:rPr>
              <w:t>управленческие документы постоянного срока хранения</w:t>
            </w:r>
            <w:r>
              <w:rPr>
                <w:rFonts w:ascii="Times New Roman" w:eastAsia="Times New Roman" w:hAnsi="Times New Roman" w:cs="Times New Roman"/>
                <w:color w:val="000000"/>
                <w:sz w:val="24"/>
                <w:szCs w:val="24"/>
                <w:lang w:eastAsia="ru-RU"/>
              </w:rPr>
              <w:t xml:space="preserve"> органов местного самоуправления и муниципальных организаций, хранятся в органах местного самоуправления и муниципальных организациях до </w:t>
            </w:r>
            <w:r w:rsidRPr="0008300D">
              <w:rPr>
                <w:rFonts w:ascii="Times New Roman" w:eastAsia="Times New Roman" w:hAnsi="Times New Roman" w:cs="Times New Roman"/>
                <w:b/>
                <w:color w:val="000000"/>
                <w:sz w:val="24"/>
                <w:szCs w:val="24"/>
                <w:lang w:eastAsia="ru-RU"/>
              </w:rPr>
              <w:t xml:space="preserve">2007 </w:t>
            </w:r>
            <w:r>
              <w:rPr>
                <w:rFonts w:ascii="Times New Roman" w:eastAsia="Times New Roman" w:hAnsi="Times New Roman" w:cs="Times New Roman"/>
                <w:color w:val="000000"/>
                <w:sz w:val="24"/>
                <w:szCs w:val="24"/>
                <w:lang w:eastAsia="ru-RU"/>
              </w:rPr>
              <w:t>г., то они считаются документами, хранящимися сверх установленного срока хранения.</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Если негосударственная организация хранит документы государственной организации – предшественника, то документы, отнесенные к государственной собственности, следует считать как документы, хранящие</w:t>
            </w:r>
            <w:r>
              <w:rPr>
                <w:rFonts w:ascii="Times New Roman" w:eastAsia="Times New Roman" w:hAnsi="Times New Roman" w:cs="Times New Roman"/>
                <w:color w:val="000000"/>
                <w:sz w:val="24"/>
                <w:szCs w:val="24"/>
                <w:lang w:eastAsia="ru-RU"/>
              </w:rPr>
              <w:t>ся</w:t>
            </w:r>
            <w:r w:rsidRPr="00136936">
              <w:rPr>
                <w:rFonts w:ascii="Times New Roman" w:eastAsia="Times New Roman" w:hAnsi="Times New Roman" w:cs="Times New Roman"/>
                <w:color w:val="000000"/>
                <w:sz w:val="24"/>
                <w:szCs w:val="24"/>
                <w:lang w:eastAsia="ru-RU"/>
              </w:rPr>
              <w:t xml:space="preserve"> сверх срока.</w:t>
            </w:r>
          </w:p>
        </w:tc>
      </w:tr>
      <w:tr w:rsidR="001F69E7" w:rsidTr="001F69E7">
        <w:trPr>
          <w:trHeight w:val="1119"/>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8</w:t>
            </w:r>
          </w:p>
        </w:tc>
        <w:tc>
          <w:tcPr>
            <w:tcW w:w="8166" w:type="dxa"/>
          </w:tcPr>
          <w:p w:rsidR="001F69E7"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 xml:space="preserve">Указывается </w:t>
            </w:r>
            <w:r w:rsidRPr="00136936">
              <w:rPr>
                <w:rFonts w:ascii="Times New Roman" w:eastAsia="Times New Roman" w:hAnsi="Times New Roman" w:cs="Times New Roman"/>
                <w:bCs/>
                <w:color w:val="000000"/>
                <w:sz w:val="24"/>
                <w:szCs w:val="24"/>
                <w:lang w:eastAsia="ru-RU"/>
              </w:rPr>
              <w:t>общее количество</w:t>
            </w:r>
            <w:r w:rsidRPr="00136936">
              <w:rPr>
                <w:rFonts w:ascii="Times New Roman" w:eastAsia="Times New Roman" w:hAnsi="Times New Roman" w:cs="Times New Roman"/>
                <w:color w:val="000000"/>
                <w:sz w:val="24"/>
                <w:szCs w:val="24"/>
                <w:lang w:eastAsia="ru-RU"/>
              </w:rPr>
              <w:t xml:space="preserve"> единиц хранения </w:t>
            </w:r>
            <w:r w:rsidRPr="00136936">
              <w:rPr>
                <w:rFonts w:ascii="Times New Roman" w:eastAsia="Times New Roman" w:hAnsi="Times New Roman" w:cs="Times New Roman"/>
                <w:bCs/>
                <w:color w:val="000000"/>
                <w:sz w:val="24"/>
                <w:szCs w:val="24"/>
                <w:lang w:eastAsia="ru-RU"/>
              </w:rPr>
              <w:t>по личному составу</w:t>
            </w:r>
            <w:r w:rsidRPr="00136936">
              <w:rPr>
                <w:rFonts w:ascii="Times New Roman" w:eastAsia="Times New Roman" w:hAnsi="Times New Roman" w:cs="Times New Roman"/>
                <w:color w:val="000000"/>
                <w:sz w:val="24"/>
                <w:szCs w:val="24"/>
                <w:lang w:eastAsia="ru-RU"/>
              </w:rPr>
              <w:t>, отложившихся во всех организациях - источниках комплектования архивн</w:t>
            </w:r>
            <w:r>
              <w:rPr>
                <w:rFonts w:ascii="Times New Roman" w:eastAsia="Times New Roman" w:hAnsi="Times New Roman" w:cs="Times New Roman"/>
                <w:color w:val="000000"/>
                <w:sz w:val="24"/>
                <w:szCs w:val="24"/>
                <w:lang w:eastAsia="ru-RU"/>
              </w:rPr>
              <w:t>ого</w:t>
            </w:r>
            <w:r w:rsidRPr="00136936">
              <w:rPr>
                <w:rFonts w:ascii="Times New Roman" w:eastAsia="Times New Roman" w:hAnsi="Times New Roman" w:cs="Times New Roman"/>
                <w:color w:val="000000"/>
                <w:sz w:val="24"/>
                <w:szCs w:val="24"/>
                <w:lang w:eastAsia="ru-RU"/>
              </w:rPr>
              <w:t xml:space="preserve"> учреждени</w:t>
            </w:r>
            <w:r>
              <w:rPr>
                <w:rFonts w:ascii="Times New Roman" w:eastAsia="Times New Roman" w:hAnsi="Times New Roman" w:cs="Times New Roman"/>
                <w:color w:val="000000"/>
                <w:sz w:val="24"/>
                <w:szCs w:val="24"/>
                <w:lang w:eastAsia="ru-RU"/>
              </w:rPr>
              <w:t>я</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Курской области, в том числе в негосударственных организациях.</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Документы по личному составу, имеющие по номенклатуре или типовому перечню документов срок хранения до </w:t>
            </w:r>
            <w:r w:rsidRPr="00BE08C3">
              <w:rPr>
                <w:rFonts w:ascii="Times New Roman" w:eastAsia="Times New Roman" w:hAnsi="Times New Roman" w:cs="Times New Roman"/>
                <w:b/>
                <w:color w:val="000000"/>
                <w:sz w:val="24"/>
                <w:szCs w:val="24"/>
                <w:lang w:eastAsia="ru-RU"/>
              </w:rPr>
              <w:t>10 лет</w:t>
            </w:r>
            <w:r>
              <w:rPr>
                <w:rFonts w:ascii="Times New Roman" w:eastAsia="Times New Roman" w:hAnsi="Times New Roman" w:cs="Times New Roman"/>
                <w:color w:val="000000"/>
                <w:sz w:val="24"/>
                <w:szCs w:val="24"/>
                <w:lang w:eastAsia="ru-RU"/>
              </w:rPr>
              <w:t xml:space="preserve"> включительно, при подсчете не учитываются.  </w:t>
            </w:r>
          </w:p>
        </w:tc>
      </w:tr>
      <w:tr w:rsidR="001F69E7" w:rsidTr="001F69E7">
        <w:trPr>
          <w:trHeight w:val="1323"/>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9</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hAnsi="Times New Roman" w:cs="Times New Roman"/>
                <w:color w:val="000000"/>
                <w:sz w:val="24"/>
                <w:szCs w:val="24"/>
              </w:rPr>
              <w:t>Указывается</w:t>
            </w:r>
            <w:r>
              <w:rPr>
                <w:rFonts w:ascii="Times New Roman" w:hAnsi="Times New Roman" w:cs="Times New Roman"/>
                <w:color w:val="000000"/>
                <w:sz w:val="24"/>
                <w:szCs w:val="24"/>
              </w:rPr>
              <w:t xml:space="preserve"> количество </w:t>
            </w:r>
            <w:r w:rsidRPr="00136936">
              <w:rPr>
                <w:rFonts w:ascii="Times New Roman" w:hAnsi="Times New Roman" w:cs="Times New Roman"/>
                <w:color w:val="000000"/>
                <w:sz w:val="24"/>
                <w:szCs w:val="24"/>
              </w:rPr>
              <w:t>единиц хранения документов по личному составу из числа отложившихся во всех организациях - источниках комплектования архивн</w:t>
            </w:r>
            <w:r>
              <w:rPr>
                <w:rFonts w:ascii="Times New Roman" w:hAnsi="Times New Roman" w:cs="Times New Roman"/>
                <w:color w:val="000000"/>
                <w:sz w:val="24"/>
                <w:szCs w:val="24"/>
              </w:rPr>
              <w:t>ого</w:t>
            </w:r>
            <w:r w:rsidRPr="00136936">
              <w:rPr>
                <w:rFonts w:ascii="Times New Roman" w:hAnsi="Times New Roman" w:cs="Times New Roman"/>
                <w:color w:val="000000"/>
                <w:sz w:val="24"/>
                <w:szCs w:val="24"/>
              </w:rPr>
              <w:t xml:space="preserve"> учреждени</w:t>
            </w:r>
            <w:r>
              <w:rPr>
                <w:rFonts w:ascii="Times New Roman" w:hAnsi="Times New Roman" w:cs="Times New Roman"/>
                <w:color w:val="000000"/>
                <w:sz w:val="24"/>
                <w:szCs w:val="24"/>
              </w:rPr>
              <w:t xml:space="preserve">я Курской области, в том числе в негосударственных организациях,  </w:t>
            </w:r>
            <w:r w:rsidRPr="00136936">
              <w:rPr>
                <w:rFonts w:ascii="Times New Roman" w:hAnsi="Times New Roman" w:cs="Times New Roman"/>
                <w:bCs/>
                <w:color w:val="000000"/>
                <w:sz w:val="24"/>
                <w:szCs w:val="24"/>
              </w:rPr>
              <w:t>внесе</w:t>
            </w:r>
            <w:r>
              <w:rPr>
                <w:rFonts w:ascii="Times New Roman" w:hAnsi="Times New Roman" w:cs="Times New Roman"/>
                <w:bCs/>
                <w:color w:val="000000"/>
                <w:sz w:val="24"/>
                <w:szCs w:val="24"/>
              </w:rPr>
              <w:t>н</w:t>
            </w:r>
            <w:r w:rsidRPr="00136936">
              <w:rPr>
                <w:rFonts w:ascii="Times New Roman" w:hAnsi="Times New Roman" w:cs="Times New Roman"/>
                <w:bCs/>
                <w:color w:val="000000"/>
                <w:sz w:val="24"/>
                <w:szCs w:val="24"/>
              </w:rPr>
              <w:t>н</w:t>
            </w:r>
            <w:r>
              <w:rPr>
                <w:rFonts w:ascii="Times New Roman" w:hAnsi="Times New Roman" w:cs="Times New Roman"/>
                <w:bCs/>
                <w:color w:val="000000"/>
                <w:sz w:val="24"/>
                <w:szCs w:val="24"/>
              </w:rPr>
              <w:t>ых</w:t>
            </w:r>
            <w:r w:rsidRPr="00136936">
              <w:rPr>
                <w:rFonts w:ascii="Times New Roman" w:hAnsi="Times New Roman" w:cs="Times New Roman"/>
                <w:bCs/>
                <w:color w:val="000000"/>
                <w:sz w:val="24"/>
                <w:szCs w:val="24"/>
              </w:rPr>
              <w:t xml:space="preserve"> в описи</w:t>
            </w:r>
            <w:r>
              <w:rPr>
                <w:rFonts w:ascii="Times New Roman" w:hAnsi="Times New Roman" w:cs="Times New Roman"/>
                <w:bCs/>
                <w:color w:val="000000"/>
                <w:sz w:val="24"/>
                <w:szCs w:val="24"/>
              </w:rPr>
              <w:t xml:space="preserve"> и</w:t>
            </w:r>
            <w:r w:rsidRPr="00136936">
              <w:rPr>
                <w:rFonts w:ascii="Times New Roman" w:hAnsi="Times New Roman" w:cs="Times New Roman"/>
                <w:color w:val="000000"/>
                <w:sz w:val="24"/>
                <w:szCs w:val="24"/>
              </w:rPr>
              <w:t xml:space="preserve"> согласованные ЭПК </w:t>
            </w:r>
            <w:r>
              <w:rPr>
                <w:rFonts w:ascii="Times New Roman" w:hAnsi="Times New Roman" w:cs="Times New Roman"/>
                <w:color w:val="000000"/>
                <w:sz w:val="24"/>
                <w:szCs w:val="24"/>
              </w:rPr>
              <w:t xml:space="preserve"> архивного управления Курской области.</w:t>
            </w:r>
          </w:p>
        </w:tc>
      </w:tr>
      <w:tr w:rsidR="001F69E7" w:rsidTr="00572CB1">
        <w:trPr>
          <w:trHeight w:val="415"/>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10</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Указывается</w:t>
            </w:r>
            <w:r>
              <w:rPr>
                <w:rFonts w:ascii="Times New Roman" w:eastAsia="Times New Roman" w:hAnsi="Times New Roman" w:cs="Times New Roman"/>
                <w:color w:val="000000"/>
                <w:sz w:val="24"/>
                <w:szCs w:val="24"/>
                <w:lang w:eastAsia="ru-RU"/>
              </w:rPr>
              <w:t xml:space="preserve"> количество дел</w:t>
            </w:r>
            <w:r w:rsidRPr="00136936">
              <w:rPr>
                <w:rFonts w:ascii="Times New Roman" w:eastAsia="Times New Roman" w:hAnsi="Times New Roman" w:cs="Times New Roman"/>
                <w:color w:val="000000"/>
                <w:sz w:val="24"/>
                <w:szCs w:val="24"/>
                <w:lang w:eastAsia="ru-RU"/>
              </w:rPr>
              <w:t xml:space="preserve"> постоянного хранения</w:t>
            </w:r>
            <w:r>
              <w:rPr>
                <w:rFonts w:ascii="Times New Roman" w:eastAsia="Times New Roman" w:hAnsi="Times New Roman" w:cs="Times New Roman"/>
                <w:color w:val="000000"/>
                <w:sz w:val="24"/>
                <w:szCs w:val="24"/>
                <w:lang w:eastAsia="ru-RU"/>
              </w:rPr>
              <w:t>,</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Cs/>
                <w:color w:val="000000"/>
                <w:sz w:val="24"/>
                <w:szCs w:val="24"/>
                <w:lang w:eastAsia="ru-RU"/>
              </w:rPr>
              <w:t>образу</w:t>
            </w:r>
            <w:r>
              <w:rPr>
                <w:rFonts w:ascii="Times New Roman" w:eastAsia="Times New Roman" w:hAnsi="Times New Roman" w:cs="Times New Roman"/>
                <w:bCs/>
                <w:color w:val="000000"/>
                <w:sz w:val="24"/>
                <w:szCs w:val="24"/>
                <w:lang w:eastAsia="ru-RU"/>
              </w:rPr>
              <w:t xml:space="preserve">ющихся </w:t>
            </w:r>
            <w:r w:rsidRPr="00136936">
              <w:rPr>
                <w:rFonts w:ascii="Times New Roman" w:eastAsia="Times New Roman" w:hAnsi="Times New Roman" w:cs="Times New Roman"/>
                <w:bCs/>
                <w:color w:val="000000"/>
                <w:sz w:val="24"/>
                <w:szCs w:val="24"/>
                <w:lang w:eastAsia="ru-RU"/>
              </w:rPr>
              <w:t xml:space="preserve"> в год</w:t>
            </w:r>
            <w:r w:rsidRPr="00136936">
              <w:rPr>
                <w:rFonts w:ascii="Times New Roman" w:eastAsia="Times New Roman" w:hAnsi="Times New Roman" w:cs="Times New Roman"/>
                <w:color w:val="000000"/>
                <w:sz w:val="24"/>
                <w:szCs w:val="24"/>
                <w:lang w:eastAsia="ru-RU"/>
              </w:rPr>
              <w:t xml:space="preserve"> во всех организациях - источниках комплектования архивного учреждения </w:t>
            </w:r>
            <w:r>
              <w:rPr>
                <w:rFonts w:ascii="Times New Roman" w:eastAsia="Times New Roman" w:hAnsi="Times New Roman" w:cs="Times New Roman"/>
                <w:color w:val="000000"/>
                <w:sz w:val="24"/>
                <w:szCs w:val="24"/>
                <w:lang w:eastAsia="ru-RU"/>
              </w:rPr>
              <w:t xml:space="preserve"> Курской области, в том числе в негосударственных организациях.  </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В 201</w:t>
            </w:r>
            <w:r>
              <w:rPr>
                <w:rFonts w:ascii="Times New Roman" w:eastAsia="Times New Roman" w:hAnsi="Times New Roman" w:cs="Times New Roman"/>
                <w:color w:val="000000"/>
                <w:sz w:val="24"/>
                <w:szCs w:val="24"/>
                <w:lang w:eastAsia="ru-RU"/>
              </w:rPr>
              <w:t>3</w:t>
            </w:r>
            <w:r w:rsidRPr="00136936">
              <w:rPr>
                <w:rFonts w:ascii="Times New Roman" w:eastAsia="Times New Roman" w:hAnsi="Times New Roman" w:cs="Times New Roman"/>
                <w:color w:val="000000"/>
                <w:sz w:val="24"/>
                <w:szCs w:val="24"/>
                <w:lang w:eastAsia="ru-RU"/>
              </w:rPr>
              <w:t xml:space="preserve"> году в данной графе должно быть указано количество дел, образовавшихся в организациях – источниках комплектования </w:t>
            </w:r>
            <w:r w:rsidRPr="00095EDE">
              <w:rPr>
                <w:rFonts w:ascii="Times New Roman" w:eastAsia="Times New Roman" w:hAnsi="Times New Roman" w:cs="Times New Roman"/>
                <w:b/>
                <w:color w:val="000000"/>
                <w:sz w:val="24"/>
                <w:szCs w:val="24"/>
                <w:lang w:eastAsia="ru-RU"/>
              </w:rPr>
              <w:t>за</w:t>
            </w: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
                <w:bCs/>
                <w:color w:val="000000"/>
                <w:sz w:val="24"/>
                <w:szCs w:val="24"/>
                <w:u w:val="single"/>
                <w:lang w:eastAsia="ru-RU"/>
              </w:rPr>
              <w:t xml:space="preserve"> </w:t>
            </w:r>
            <w:r w:rsidRPr="005C5101">
              <w:rPr>
                <w:rFonts w:ascii="Times New Roman" w:eastAsia="Times New Roman" w:hAnsi="Times New Roman" w:cs="Times New Roman"/>
                <w:b/>
                <w:bCs/>
                <w:color w:val="000000"/>
                <w:sz w:val="24"/>
                <w:szCs w:val="24"/>
                <w:lang w:eastAsia="ru-RU"/>
              </w:rPr>
              <w:t>2010 год</w:t>
            </w:r>
            <w:r w:rsidRPr="00136936">
              <w:rPr>
                <w:rFonts w:ascii="Times New Roman" w:eastAsia="Times New Roman" w:hAnsi="Times New Roman" w:cs="Times New Roman"/>
                <w:color w:val="000000"/>
                <w:sz w:val="24"/>
                <w:szCs w:val="24"/>
                <w:lang w:eastAsia="ru-RU"/>
              </w:rPr>
              <w:t>, т.е. год, по который</w:t>
            </w:r>
            <w:r>
              <w:rPr>
                <w:rFonts w:ascii="Times New Roman" w:eastAsia="Times New Roman" w:hAnsi="Times New Roman" w:cs="Times New Roman"/>
                <w:color w:val="000000"/>
                <w:sz w:val="24"/>
                <w:szCs w:val="24"/>
                <w:lang w:eastAsia="ru-RU"/>
              </w:rPr>
              <w:t xml:space="preserve"> составляются  сведения.</w:t>
            </w:r>
          </w:p>
        </w:tc>
      </w:tr>
      <w:tr w:rsidR="001F69E7" w:rsidTr="001F69E7">
        <w:trPr>
          <w:trHeight w:val="292"/>
        </w:trPr>
        <w:tc>
          <w:tcPr>
            <w:tcW w:w="9300" w:type="dxa"/>
            <w:gridSpan w:val="2"/>
          </w:tcPr>
          <w:p w:rsidR="001F69E7" w:rsidRDefault="001F69E7" w:rsidP="00AA023A">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sidRPr="00136936">
              <w:rPr>
                <w:rFonts w:ascii="Times New Roman" w:hAnsi="Times New Roman" w:cs="Times New Roman"/>
                <w:b/>
                <w:color w:val="000000"/>
                <w:sz w:val="28"/>
                <w:szCs w:val="28"/>
              </w:rPr>
              <w:t xml:space="preserve">Строка </w:t>
            </w:r>
            <w:r>
              <w:rPr>
                <w:rFonts w:ascii="Times New Roman" w:hAnsi="Times New Roman" w:cs="Times New Roman"/>
                <w:b/>
                <w:color w:val="000000"/>
                <w:sz w:val="28"/>
                <w:szCs w:val="28"/>
              </w:rPr>
              <w:t>2</w:t>
            </w:r>
            <w:r w:rsidRPr="00136936">
              <w:rPr>
                <w:rFonts w:ascii="Times New Roman" w:hAnsi="Times New Roman" w:cs="Times New Roman"/>
                <w:b/>
                <w:color w:val="000000"/>
                <w:sz w:val="28"/>
                <w:szCs w:val="28"/>
              </w:rPr>
              <w:t>04</w:t>
            </w:r>
            <w:r>
              <w:rPr>
                <w:rFonts w:ascii="Times New Roman" w:hAnsi="Times New Roman" w:cs="Times New Roman"/>
                <w:b/>
                <w:color w:val="000000"/>
                <w:sz w:val="28"/>
                <w:szCs w:val="28"/>
              </w:rPr>
              <w:t xml:space="preserve">  </w:t>
            </w:r>
            <w:r>
              <w:rPr>
                <w:rFonts w:ascii="Times New Roman" w:hAnsi="Times New Roman" w:cs="Times New Roman"/>
                <w:b/>
                <w:i/>
                <w:color w:val="000000"/>
                <w:sz w:val="24"/>
                <w:szCs w:val="24"/>
              </w:rPr>
              <w:t>(для государственных архивов)</w:t>
            </w:r>
            <w:r w:rsidRPr="00D12912">
              <w:rPr>
                <w:rFonts w:ascii="Times New Roman" w:hAnsi="Times New Roman" w:cs="Times New Roman"/>
                <w:b/>
                <w:i/>
                <w:color w:val="000000"/>
                <w:sz w:val="24"/>
                <w:szCs w:val="24"/>
              </w:rPr>
              <w:t xml:space="preserve"> </w:t>
            </w:r>
          </w:p>
          <w:p w:rsidR="001F69E7" w:rsidRPr="005C5101" w:rsidRDefault="001F69E7" w:rsidP="00AA023A">
            <w:pPr>
              <w:spacing w:after="0" w:line="240" w:lineRule="auto"/>
              <w:jc w:val="both"/>
              <w:rPr>
                <w:rFonts w:ascii="Times New Roman" w:hAnsi="Times New Roman" w:cs="Times New Roman"/>
                <w:b/>
                <w:i/>
                <w:color w:val="000000"/>
                <w:sz w:val="24"/>
                <w:szCs w:val="24"/>
              </w:rPr>
            </w:pPr>
            <w:r>
              <w:rPr>
                <w:rFonts w:ascii="Times New Roman" w:hAnsi="Times New Roman" w:cs="Times New Roman"/>
                <w:b/>
                <w:color w:val="000000"/>
                <w:sz w:val="28"/>
                <w:szCs w:val="28"/>
              </w:rPr>
              <w:t xml:space="preserve">                            С</w:t>
            </w:r>
            <w:r w:rsidRPr="00136936">
              <w:rPr>
                <w:rFonts w:ascii="Times New Roman" w:hAnsi="Times New Roman" w:cs="Times New Roman"/>
                <w:b/>
                <w:color w:val="000000"/>
                <w:sz w:val="28"/>
                <w:szCs w:val="28"/>
              </w:rPr>
              <w:t xml:space="preserve">трока </w:t>
            </w:r>
            <w:r>
              <w:rPr>
                <w:rFonts w:ascii="Times New Roman" w:hAnsi="Times New Roman" w:cs="Times New Roman"/>
                <w:b/>
                <w:color w:val="000000"/>
                <w:sz w:val="28"/>
                <w:szCs w:val="28"/>
              </w:rPr>
              <w:t>2</w:t>
            </w:r>
            <w:r w:rsidRPr="00136936">
              <w:rPr>
                <w:rFonts w:ascii="Times New Roman" w:hAnsi="Times New Roman" w:cs="Times New Roman"/>
                <w:b/>
                <w:color w:val="000000"/>
                <w:sz w:val="28"/>
                <w:szCs w:val="28"/>
              </w:rPr>
              <w:t>06</w:t>
            </w:r>
            <w:r>
              <w:rPr>
                <w:rFonts w:ascii="Times New Roman" w:hAnsi="Times New Roman" w:cs="Times New Roman"/>
                <w:b/>
                <w:color w:val="000000"/>
                <w:sz w:val="28"/>
                <w:szCs w:val="28"/>
              </w:rPr>
              <w:t xml:space="preserve"> </w:t>
            </w:r>
            <w:r w:rsidRPr="00D12912">
              <w:rPr>
                <w:rFonts w:ascii="Times New Roman" w:hAnsi="Times New Roman" w:cs="Times New Roman"/>
                <w:b/>
                <w:i/>
                <w:color w:val="000000"/>
                <w:sz w:val="24"/>
                <w:szCs w:val="24"/>
              </w:rPr>
              <w:t>(для муниципальных архивов)</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lastRenderedPageBreak/>
              <w:t>Граф</w:t>
            </w:r>
            <w:r>
              <w:rPr>
                <w:rFonts w:ascii="Times New Roman" w:hAnsi="Times New Roman" w:cs="Times New Roman"/>
                <w:color w:val="000000"/>
                <w:sz w:val="24"/>
                <w:szCs w:val="24"/>
              </w:rPr>
              <w:t>ы</w:t>
            </w:r>
            <w:r w:rsidRPr="00136936">
              <w:rPr>
                <w:rFonts w:ascii="Times New Roman" w:hAnsi="Times New Roman" w:cs="Times New Roman"/>
                <w:color w:val="000000"/>
                <w:sz w:val="24"/>
                <w:szCs w:val="24"/>
              </w:rPr>
              <w:t xml:space="preserve"> 1</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Pr>
                <w:color w:val="000000"/>
              </w:rPr>
              <w:t xml:space="preserve"> </w:t>
            </w: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казыва</w:t>
            </w:r>
            <w:r>
              <w:rPr>
                <w:rFonts w:ascii="Times New Roman" w:hAnsi="Times New Roman" w:cs="Times New Roman"/>
                <w:color w:val="000000"/>
                <w:sz w:val="24"/>
                <w:szCs w:val="24"/>
              </w:rPr>
              <w:t>ю</w:t>
            </w:r>
            <w:r w:rsidRPr="00136936">
              <w:rPr>
                <w:rFonts w:ascii="Times New Roman" w:hAnsi="Times New Roman" w:cs="Times New Roman"/>
                <w:color w:val="000000"/>
                <w:sz w:val="24"/>
                <w:szCs w:val="24"/>
              </w:rPr>
              <w:t xml:space="preserve">тся  </w:t>
            </w:r>
            <w:r>
              <w:rPr>
                <w:rFonts w:ascii="Times New Roman" w:hAnsi="Times New Roman" w:cs="Times New Roman"/>
                <w:bCs/>
                <w:color w:val="000000"/>
                <w:sz w:val="24"/>
                <w:szCs w:val="24"/>
              </w:rPr>
              <w:t xml:space="preserve"> общее количество </w:t>
            </w:r>
            <w:r w:rsidRPr="00136936">
              <w:rPr>
                <w:rFonts w:ascii="Times New Roman" w:hAnsi="Times New Roman" w:cs="Times New Roman"/>
                <w:color w:val="000000"/>
                <w:sz w:val="24"/>
                <w:szCs w:val="24"/>
              </w:rPr>
              <w:t xml:space="preserve">единиц хранения, отложившихся </w:t>
            </w:r>
            <w:r w:rsidRPr="00136936">
              <w:rPr>
                <w:rFonts w:ascii="Times New Roman" w:hAnsi="Times New Roman" w:cs="Times New Roman"/>
                <w:bCs/>
                <w:color w:val="000000"/>
                <w:sz w:val="24"/>
                <w:szCs w:val="24"/>
              </w:rPr>
              <w:t>на постоянное хранение</w:t>
            </w:r>
            <w:r w:rsidRPr="00136936">
              <w:rPr>
                <w:rFonts w:ascii="Times New Roman" w:hAnsi="Times New Roman" w:cs="Times New Roman"/>
                <w:color w:val="000000"/>
                <w:sz w:val="24"/>
                <w:szCs w:val="24"/>
              </w:rPr>
              <w:t xml:space="preserve"> в негосударственных организациях - источниках комплектования</w:t>
            </w:r>
            <w:r>
              <w:rPr>
                <w:color w:val="000000"/>
              </w:rPr>
              <w:t xml:space="preserve"> </w:t>
            </w:r>
            <w:r>
              <w:rPr>
                <w:rFonts w:ascii="Times New Roman" w:hAnsi="Times New Roman" w:cs="Times New Roman"/>
                <w:bCs/>
                <w:color w:val="000000"/>
                <w:sz w:val="24"/>
                <w:szCs w:val="24"/>
              </w:rPr>
              <w:t xml:space="preserve"> </w:t>
            </w:r>
            <w:r w:rsidRPr="00136936">
              <w:rPr>
                <w:rFonts w:ascii="Times New Roman" w:hAnsi="Times New Roman" w:cs="Times New Roman"/>
                <w:color w:val="000000"/>
                <w:sz w:val="24"/>
                <w:szCs w:val="24"/>
              </w:rPr>
              <w:t>архивного учреждения  Курской области</w:t>
            </w:r>
            <w:r>
              <w:rPr>
                <w:rFonts w:ascii="Times New Roman" w:hAnsi="Times New Roman" w:cs="Times New Roman"/>
                <w:color w:val="000000"/>
                <w:sz w:val="24"/>
                <w:szCs w:val="24"/>
              </w:rPr>
              <w:t>.</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2</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sidRPr="00136936">
              <w:rPr>
                <w:rFonts w:ascii="Times New Roman" w:hAnsi="Times New Roman" w:cs="Times New Roman"/>
                <w:color w:val="000000"/>
                <w:sz w:val="24"/>
                <w:szCs w:val="24"/>
              </w:rPr>
              <w:t xml:space="preserve">Указывается год создания </w:t>
            </w:r>
            <w:r w:rsidRPr="00136936">
              <w:rPr>
                <w:rFonts w:ascii="Times New Roman" w:hAnsi="Times New Roman" w:cs="Times New Roman"/>
                <w:bCs/>
                <w:color w:val="000000"/>
                <w:sz w:val="24"/>
                <w:szCs w:val="24"/>
              </w:rPr>
              <w:t>самого раннего документа</w:t>
            </w:r>
            <w:r w:rsidRPr="00136936">
              <w:rPr>
                <w:rFonts w:ascii="Times New Roman" w:hAnsi="Times New Roman" w:cs="Times New Roman"/>
                <w:color w:val="000000"/>
                <w:sz w:val="24"/>
                <w:szCs w:val="24"/>
              </w:rPr>
              <w:t xml:space="preserve"> из числа единиц хранения, отложившихся </w:t>
            </w:r>
            <w:r w:rsidRPr="00136936">
              <w:rPr>
                <w:rFonts w:ascii="Times New Roman" w:hAnsi="Times New Roman" w:cs="Times New Roman"/>
                <w:bCs/>
                <w:color w:val="000000"/>
                <w:sz w:val="24"/>
                <w:szCs w:val="24"/>
              </w:rPr>
              <w:t>на постоянное хранение</w:t>
            </w:r>
            <w:r w:rsidRPr="00136936">
              <w:rPr>
                <w:rFonts w:ascii="Times New Roman" w:hAnsi="Times New Roman" w:cs="Times New Roman"/>
                <w:color w:val="000000"/>
                <w:sz w:val="24"/>
                <w:szCs w:val="24"/>
              </w:rPr>
              <w:t xml:space="preserve"> в негосударственных организациях - источниках комплектования</w:t>
            </w:r>
            <w:r>
              <w:rPr>
                <w:color w:val="000000"/>
              </w:rPr>
              <w:t xml:space="preserve"> </w:t>
            </w:r>
            <w:r>
              <w:rPr>
                <w:rFonts w:ascii="Times New Roman" w:hAnsi="Times New Roman" w:cs="Times New Roman"/>
                <w:bCs/>
                <w:color w:val="000000"/>
                <w:sz w:val="24"/>
                <w:szCs w:val="24"/>
              </w:rPr>
              <w:t xml:space="preserve"> </w:t>
            </w:r>
            <w:r w:rsidRPr="00136936">
              <w:rPr>
                <w:rFonts w:ascii="Times New Roman" w:hAnsi="Times New Roman" w:cs="Times New Roman"/>
                <w:color w:val="000000"/>
                <w:sz w:val="24"/>
                <w:szCs w:val="24"/>
              </w:rPr>
              <w:t xml:space="preserve">архивного учреждения  Курской области </w:t>
            </w:r>
            <w:r>
              <w:rPr>
                <w:rFonts w:ascii="Times New Roman" w:hAnsi="Times New Roman" w:cs="Times New Roman"/>
                <w:color w:val="000000"/>
                <w:sz w:val="24"/>
                <w:szCs w:val="24"/>
              </w:rPr>
              <w:t xml:space="preserve"> и </w:t>
            </w:r>
            <w:r w:rsidRPr="00136936">
              <w:rPr>
                <w:rFonts w:ascii="Times New Roman" w:hAnsi="Times New Roman" w:cs="Times New Roman"/>
                <w:color w:val="000000"/>
                <w:sz w:val="24"/>
                <w:szCs w:val="24"/>
              </w:rPr>
              <w:t>включенных в графу 1</w:t>
            </w:r>
            <w:r>
              <w:rPr>
                <w:rFonts w:ascii="Times New Roman" w:hAnsi="Times New Roman" w:cs="Times New Roman"/>
                <w:color w:val="000000"/>
                <w:sz w:val="24"/>
                <w:szCs w:val="24"/>
              </w:rPr>
              <w:t xml:space="preserve"> строки 204 (строки 206)</w:t>
            </w:r>
            <w:r w:rsidRPr="001369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3</w:t>
            </w:r>
          </w:p>
        </w:tc>
        <w:tc>
          <w:tcPr>
            <w:tcW w:w="8166" w:type="dxa"/>
          </w:tcPr>
          <w:p w:rsidR="001F69E7" w:rsidRDefault="001F69E7" w:rsidP="00AA023A">
            <w:pPr>
              <w:spacing w:after="0" w:line="240" w:lineRule="auto"/>
              <w:jc w:val="both"/>
              <w:rPr>
                <w:rFonts w:ascii="Times New Roman" w:hAnsi="Times New Roman" w:cs="Times New Roman"/>
                <w:bCs/>
                <w:color w:val="000000"/>
                <w:sz w:val="24"/>
                <w:szCs w:val="24"/>
              </w:rPr>
            </w:pPr>
            <w:r w:rsidRPr="00136936">
              <w:rPr>
                <w:rFonts w:ascii="Times New Roman" w:eastAsia="Times New Roman" w:hAnsi="Times New Roman" w:cs="Times New Roman"/>
                <w:bCs/>
                <w:color w:val="000000"/>
                <w:sz w:val="24"/>
                <w:szCs w:val="24"/>
                <w:lang w:eastAsia="ru-RU"/>
              </w:rPr>
              <w:t>Указывается год создания</w:t>
            </w:r>
            <w:r w:rsidRPr="00136936">
              <w:rPr>
                <w:rFonts w:ascii="Times New Roman" w:eastAsia="Times New Roman" w:hAnsi="Times New Roman" w:cs="Times New Roman"/>
                <w:color w:val="000000"/>
                <w:sz w:val="24"/>
                <w:szCs w:val="24"/>
                <w:lang w:eastAsia="ru-RU"/>
              </w:rPr>
              <w:t xml:space="preserve"> самого позднего документа </w:t>
            </w:r>
            <w:r w:rsidRPr="00136936">
              <w:rPr>
                <w:rFonts w:ascii="Times New Roman" w:eastAsia="Times New Roman" w:hAnsi="Times New Roman" w:cs="Times New Roman"/>
                <w:bCs/>
                <w:color w:val="000000"/>
                <w:sz w:val="24"/>
                <w:szCs w:val="24"/>
                <w:lang w:eastAsia="ru-RU"/>
              </w:rPr>
              <w:t xml:space="preserve">из числа единиц хранения, </w:t>
            </w:r>
            <w:r w:rsidRPr="00136936">
              <w:rPr>
                <w:rFonts w:ascii="Times New Roman" w:hAnsi="Times New Roman" w:cs="Times New Roman"/>
                <w:color w:val="000000"/>
                <w:sz w:val="24"/>
                <w:szCs w:val="24"/>
              </w:rPr>
              <w:t>негосударственных</w:t>
            </w:r>
            <w:r w:rsidRPr="00136936">
              <w:rPr>
                <w:rFonts w:ascii="Times New Roman" w:hAnsi="Times New Roman" w:cs="Times New Roman"/>
                <w:bCs/>
                <w:color w:val="000000"/>
                <w:sz w:val="24"/>
                <w:szCs w:val="24"/>
              </w:rPr>
              <w:t xml:space="preserve"> организаций</w:t>
            </w:r>
            <w:r w:rsidRPr="00136936">
              <w:rPr>
                <w:rFonts w:ascii="Times New Roman" w:hAnsi="Times New Roman" w:cs="Times New Roman"/>
                <w:color w:val="000000"/>
                <w:sz w:val="24"/>
                <w:szCs w:val="24"/>
              </w:rPr>
              <w:t xml:space="preserve"> - источников комплектования архивного учреждения  Курской области</w:t>
            </w:r>
            <w:r>
              <w:rPr>
                <w:rFonts w:ascii="Times New Roman" w:hAnsi="Times New Roman" w:cs="Times New Roman"/>
                <w:color w:val="000000"/>
                <w:sz w:val="24"/>
                <w:szCs w:val="24"/>
              </w:rPr>
              <w:t xml:space="preserve"> и </w:t>
            </w:r>
            <w:r w:rsidRPr="00136936">
              <w:rPr>
                <w:rFonts w:ascii="Times New Roman" w:eastAsia="Times New Roman" w:hAnsi="Times New Roman" w:cs="Times New Roman"/>
                <w:bCs/>
                <w:color w:val="000000"/>
                <w:sz w:val="24"/>
                <w:szCs w:val="24"/>
                <w:lang w:eastAsia="ru-RU"/>
              </w:rPr>
              <w:t>включенных в графу 1</w:t>
            </w:r>
            <w:r>
              <w:rPr>
                <w:rFonts w:ascii="Times New Roman" w:hAnsi="Times New Roman" w:cs="Times New Roman"/>
                <w:color w:val="000000"/>
                <w:sz w:val="24"/>
                <w:szCs w:val="24"/>
              </w:rPr>
              <w:t xml:space="preserve"> строки 204 (строки 206)</w:t>
            </w:r>
            <w:r w:rsidRPr="001369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1369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136936">
              <w:rPr>
                <w:rFonts w:ascii="Times New Roman" w:hAnsi="Times New Roman" w:cs="Times New Roman"/>
                <w:bCs/>
                <w:color w:val="000000"/>
                <w:sz w:val="24"/>
                <w:szCs w:val="24"/>
              </w:rPr>
              <w:t xml:space="preserve"> </w:t>
            </w:r>
          </w:p>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 учетные сведения  по управленческой документации за 2013 г. должны даваться по </w:t>
            </w:r>
            <w:r w:rsidRPr="00136936">
              <w:rPr>
                <w:rFonts w:ascii="Times New Roman" w:hAnsi="Times New Roman" w:cs="Times New Roman"/>
                <w:b/>
                <w:color w:val="000000"/>
                <w:sz w:val="24"/>
                <w:szCs w:val="24"/>
              </w:rPr>
              <w:t>2010 год</w:t>
            </w:r>
            <w:r>
              <w:rPr>
                <w:rFonts w:ascii="Times New Roman" w:hAnsi="Times New Roman" w:cs="Times New Roman"/>
                <w:color w:val="000000"/>
                <w:sz w:val="24"/>
                <w:szCs w:val="24"/>
              </w:rPr>
              <w:t xml:space="preserve"> включительно и не более.</w:t>
            </w:r>
          </w:p>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 xml:space="preserve">       Включение  </w:t>
            </w:r>
            <w:r w:rsidRPr="00136936">
              <w:rPr>
                <w:rFonts w:ascii="Times New Roman" w:eastAsia="Times New Roman" w:hAnsi="Times New Roman" w:cs="Times New Roman"/>
                <w:color w:val="000000"/>
                <w:sz w:val="24"/>
                <w:szCs w:val="24"/>
                <w:lang w:eastAsia="ru-RU"/>
              </w:rPr>
              <w:t xml:space="preserve">сведений об описании управленческой </w:t>
            </w:r>
            <w:r>
              <w:rPr>
                <w:rFonts w:ascii="Times New Roman" w:eastAsia="Times New Roman" w:hAnsi="Times New Roman" w:cs="Times New Roman"/>
                <w:color w:val="000000"/>
                <w:sz w:val="24"/>
                <w:szCs w:val="24"/>
                <w:lang w:eastAsia="ru-RU"/>
              </w:rPr>
              <w:t>документации по 2010 или 2011 годы</w:t>
            </w:r>
            <w:r w:rsidRPr="00136936">
              <w:rPr>
                <w:rFonts w:ascii="Times New Roman" w:eastAsia="Times New Roman" w:hAnsi="Times New Roman" w:cs="Times New Roman"/>
                <w:color w:val="000000"/>
                <w:sz w:val="24"/>
                <w:szCs w:val="24"/>
                <w:lang w:eastAsia="ru-RU"/>
              </w:rPr>
              <w:t xml:space="preserve"> - </w:t>
            </w:r>
            <w:r w:rsidRPr="00136936">
              <w:rPr>
                <w:rFonts w:ascii="Times New Roman" w:eastAsia="Times New Roman" w:hAnsi="Times New Roman" w:cs="Times New Roman"/>
                <w:b/>
                <w:bCs/>
                <w:color w:val="000000"/>
                <w:sz w:val="24"/>
                <w:szCs w:val="24"/>
                <w:lang w:eastAsia="ru-RU"/>
              </w:rPr>
              <w:t>недопустимо!</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4</w:t>
            </w:r>
          </w:p>
        </w:tc>
        <w:tc>
          <w:tcPr>
            <w:tcW w:w="8166" w:type="dxa"/>
          </w:tcPr>
          <w:p w:rsidR="001F69E7" w:rsidRPr="00136936" w:rsidRDefault="001F69E7" w:rsidP="00AA023A">
            <w:pPr>
              <w:spacing w:after="0" w:line="240" w:lineRule="auto"/>
              <w:jc w:val="both"/>
              <w:rPr>
                <w:rFonts w:ascii="Times New Roman" w:hAnsi="Times New Roman" w:cs="Times New Roman"/>
                <w:i/>
                <w:color w:val="000000"/>
                <w:sz w:val="24"/>
                <w:szCs w:val="24"/>
              </w:rPr>
            </w:pPr>
            <w:r>
              <w:rPr>
                <w:rFonts w:ascii="Times New Roman" w:hAnsi="Times New Roman" w:cs="Times New Roman"/>
                <w:color w:val="000000"/>
                <w:sz w:val="24"/>
                <w:szCs w:val="24"/>
              </w:rPr>
              <w:t>У</w:t>
            </w:r>
            <w:r w:rsidRPr="00136936">
              <w:rPr>
                <w:rFonts w:ascii="Times New Roman" w:hAnsi="Times New Roman" w:cs="Times New Roman"/>
                <w:color w:val="000000"/>
                <w:sz w:val="24"/>
                <w:szCs w:val="24"/>
              </w:rPr>
              <w:t xml:space="preserve">казывается </w:t>
            </w:r>
            <w:r>
              <w:rPr>
                <w:rFonts w:ascii="Times New Roman" w:hAnsi="Times New Roman" w:cs="Times New Roman"/>
                <w:color w:val="000000"/>
                <w:sz w:val="24"/>
                <w:szCs w:val="24"/>
              </w:rPr>
              <w:t>количество</w:t>
            </w:r>
            <w:r w:rsidRPr="00136936">
              <w:rPr>
                <w:rFonts w:ascii="Times New Roman" w:hAnsi="Times New Roman" w:cs="Times New Roman"/>
                <w:color w:val="000000"/>
                <w:sz w:val="24"/>
                <w:szCs w:val="24"/>
              </w:rPr>
              <w:t xml:space="preserve"> единиц постоянного хранения из числа, отложившихся в негосударственных организациях - источниках комплектования архивного учреждения </w:t>
            </w:r>
            <w:r>
              <w:rPr>
                <w:rFonts w:ascii="Times New Roman" w:hAnsi="Times New Roman" w:cs="Times New Roman"/>
                <w:color w:val="000000"/>
                <w:sz w:val="24"/>
                <w:szCs w:val="24"/>
              </w:rPr>
              <w:t xml:space="preserve"> Курской области, </w:t>
            </w:r>
            <w:r w:rsidRPr="00136936">
              <w:rPr>
                <w:rFonts w:ascii="Times New Roman" w:hAnsi="Times New Roman" w:cs="Times New Roman"/>
                <w:bCs/>
                <w:color w:val="000000"/>
                <w:sz w:val="24"/>
                <w:szCs w:val="24"/>
              </w:rPr>
              <w:t>внесе</w:t>
            </w:r>
            <w:r>
              <w:rPr>
                <w:rFonts w:ascii="Times New Roman" w:hAnsi="Times New Roman" w:cs="Times New Roman"/>
                <w:bCs/>
                <w:color w:val="000000"/>
                <w:sz w:val="24"/>
                <w:szCs w:val="24"/>
              </w:rPr>
              <w:t>н</w:t>
            </w:r>
            <w:r w:rsidRPr="00136936">
              <w:rPr>
                <w:rFonts w:ascii="Times New Roman" w:hAnsi="Times New Roman" w:cs="Times New Roman"/>
                <w:bCs/>
                <w:color w:val="000000"/>
                <w:sz w:val="24"/>
                <w:szCs w:val="24"/>
              </w:rPr>
              <w:t>н</w:t>
            </w:r>
            <w:r>
              <w:rPr>
                <w:rFonts w:ascii="Times New Roman" w:hAnsi="Times New Roman" w:cs="Times New Roman"/>
                <w:bCs/>
                <w:color w:val="000000"/>
                <w:sz w:val="24"/>
                <w:szCs w:val="24"/>
              </w:rPr>
              <w:t>ых</w:t>
            </w:r>
            <w:r w:rsidRPr="00136936">
              <w:rPr>
                <w:rFonts w:ascii="Times New Roman" w:hAnsi="Times New Roman" w:cs="Times New Roman"/>
                <w:bCs/>
                <w:color w:val="000000"/>
                <w:sz w:val="24"/>
                <w:szCs w:val="24"/>
              </w:rPr>
              <w:t xml:space="preserve"> в описи</w:t>
            </w:r>
            <w:r>
              <w:rPr>
                <w:rFonts w:ascii="Times New Roman" w:hAnsi="Times New Roman" w:cs="Times New Roman"/>
                <w:bCs/>
                <w:color w:val="000000"/>
                <w:sz w:val="24"/>
                <w:szCs w:val="24"/>
              </w:rPr>
              <w:t xml:space="preserve"> и</w:t>
            </w:r>
            <w:r w:rsidRPr="00136936">
              <w:rPr>
                <w:rFonts w:ascii="Times New Roman" w:hAnsi="Times New Roman" w:cs="Times New Roman"/>
                <w:color w:val="000000"/>
                <w:sz w:val="24"/>
                <w:szCs w:val="24"/>
              </w:rPr>
              <w:t xml:space="preserve"> утвержденны</w:t>
            </w:r>
            <w:r>
              <w:rPr>
                <w:rFonts w:ascii="Times New Roman" w:hAnsi="Times New Roman" w:cs="Times New Roman"/>
                <w:color w:val="000000"/>
                <w:sz w:val="24"/>
                <w:szCs w:val="24"/>
              </w:rPr>
              <w:t>е</w:t>
            </w:r>
            <w:r w:rsidRPr="00136936">
              <w:rPr>
                <w:rFonts w:ascii="Times New Roman" w:hAnsi="Times New Roman" w:cs="Times New Roman"/>
                <w:color w:val="000000"/>
                <w:sz w:val="24"/>
                <w:szCs w:val="24"/>
              </w:rPr>
              <w:t xml:space="preserve"> ЭПК </w:t>
            </w:r>
            <w:r>
              <w:rPr>
                <w:rFonts w:ascii="Times New Roman" w:hAnsi="Times New Roman" w:cs="Times New Roman"/>
                <w:color w:val="000000"/>
                <w:sz w:val="24"/>
                <w:szCs w:val="24"/>
              </w:rPr>
              <w:t xml:space="preserve">архивного управления Курской области.  </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5</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hAnsi="Times New Roman" w:cs="Times New Roman"/>
                <w:color w:val="000000"/>
                <w:sz w:val="24"/>
                <w:szCs w:val="24"/>
              </w:rPr>
              <w:t xml:space="preserve">Указывается год создания </w:t>
            </w:r>
            <w:r w:rsidRPr="00136936">
              <w:rPr>
                <w:rFonts w:ascii="Times New Roman" w:hAnsi="Times New Roman" w:cs="Times New Roman"/>
                <w:bCs/>
                <w:color w:val="000000"/>
                <w:sz w:val="24"/>
                <w:szCs w:val="24"/>
              </w:rPr>
              <w:t>самого раннего документа</w:t>
            </w:r>
            <w:r w:rsidRPr="00136936">
              <w:rPr>
                <w:rFonts w:ascii="Times New Roman" w:hAnsi="Times New Roman" w:cs="Times New Roman"/>
                <w:color w:val="000000"/>
                <w:sz w:val="24"/>
                <w:szCs w:val="24"/>
              </w:rPr>
              <w:t xml:space="preserve"> из числа единиц хранения, </w:t>
            </w:r>
            <w:r>
              <w:rPr>
                <w:rFonts w:ascii="Times New Roman" w:hAnsi="Times New Roman" w:cs="Times New Roman"/>
                <w:color w:val="000000"/>
                <w:sz w:val="24"/>
                <w:szCs w:val="24"/>
              </w:rPr>
              <w:t xml:space="preserve">находящихся на хранении </w:t>
            </w:r>
            <w:r w:rsidRPr="00136936">
              <w:rPr>
                <w:rFonts w:ascii="Times New Roman" w:hAnsi="Times New Roman" w:cs="Times New Roman"/>
                <w:color w:val="000000"/>
                <w:sz w:val="24"/>
                <w:szCs w:val="24"/>
              </w:rPr>
              <w:t xml:space="preserve"> во всех</w:t>
            </w:r>
            <w:r>
              <w:rPr>
                <w:rFonts w:ascii="Times New Roman" w:hAnsi="Times New Roman" w:cs="Times New Roman"/>
                <w:color w:val="000000"/>
                <w:sz w:val="24"/>
                <w:szCs w:val="24"/>
              </w:rPr>
              <w:t xml:space="preserve"> негосударственных </w:t>
            </w:r>
            <w:r w:rsidRPr="00136936">
              <w:rPr>
                <w:rFonts w:ascii="Times New Roman" w:hAnsi="Times New Roman" w:cs="Times New Roman"/>
                <w:color w:val="000000"/>
                <w:sz w:val="24"/>
                <w:szCs w:val="24"/>
              </w:rPr>
              <w:t xml:space="preserve"> организациях - источниках комплектования архивного учреждения </w:t>
            </w:r>
            <w:r>
              <w:rPr>
                <w:rFonts w:ascii="Times New Roman" w:hAnsi="Times New Roman" w:cs="Times New Roman"/>
                <w:color w:val="000000"/>
                <w:sz w:val="24"/>
                <w:szCs w:val="24"/>
              </w:rPr>
              <w:t>Курской области, внесенных в описи и утвержденные ЭПК архивного управления Курской области.</w:t>
            </w:r>
          </w:p>
          <w:p w:rsidR="001F69E7" w:rsidRPr="00136936" w:rsidRDefault="001F69E7" w:rsidP="00AA023A">
            <w:pPr>
              <w:spacing w:after="0" w:line="240" w:lineRule="auto"/>
              <w:jc w:val="both"/>
              <w:rPr>
                <w:rFonts w:ascii="Times New Roman" w:hAnsi="Times New Roman" w:cs="Times New Roman"/>
                <w:i/>
                <w:color w:val="000000"/>
                <w:sz w:val="24"/>
                <w:szCs w:val="24"/>
              </w:rPr>
            </w:pPr>
            <w:r>
              <w:rPr>
                <w:rFonts w:ascii="Times New Roman" w:eastAsia="Times New Roman" w:hAnsi="Times New Roman" w:cs="Times New Roman"/>
                <w:b/>
                <w:bCs/>
                <w:i/>
                <w:iCs/>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 xml:space="preserve">Год создания самого раннего документа в негосударственных организациях </w:t>
            </w:r>
            <w:r w:rsidRPr="00136936">
              <w:rPr>
                <w:rFonts w:ascii="Times New Roman" w:eastAsia="Times New Roman" w:hAnsi="Times New Roman" w:cs="Times New Roman"/>
                <w:bCs/>
                <w:color w:val="000000"/>
                <w:sz w:val="24"/>
                <w:szCs w:val="24"/>
                <w:lang w:eastAsia="ru-RU"/>
              </w:rPr>
              <w:t>не должен</w:t>
            </w:r>
            <w:r w:rsidRPr="00136936">
              <w:rPr>
                <w:rFonts w:ascii="Times New Roman" w:eastAsia="Times New Roman" w:hAnsi="Times New Roman" w:cs="Times New Roman"/>
                <w:color w:val="000000"/>
                <w:sz w:val="24"/>
                <w:szCs w:val="24"/>
                <w:lang w:eastAsia="ru-RU"/>
              </w:rPr>
              <w:t xml:space="preserve"> (и не может) </w:t>
            </w:r>
            <w:r w:rsidRPr="00136936">
              <w:rPr>
                <w:rFonts w:ascii="Times New Roman" w:eastAsia="Times New Roman" w:hAnsi="Times New Roman" w:cs="Times New Roman"/>
                <w:bCs/>
                <w:color w:val="000000"/>
                <w:sz w:val="24"/>
                <w:szCs w:val="24"/>
                <w:lang w:eastAsia="ru-RU"/>
              </w:rPr>
              <w:t>быть ранее 1992 года.</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sidRPr="00136936">
              <w:rPr>
                <w:rFonts w:ascii="Times New Roman" w:hAnsi="Times New Roman" w:cs="Times New Roman"/>
                <w:color w:val="000000"/>
                <w:sz w:val="24"/>
                <w:szCs w:val="24"/>
              </w:rPr>
              <w:t xml:space="preserve">Графа </w:t>
            </w:r>
            <w:r>
              <w:rPr>
                <w:rFonts w:ascii="Times New Roman" w:hAnsi="Times New Roman" w:cs="Times New Roman"/>
                <w:color w:val="000000"/>
                <w:sz w:val="24"/>
                <w:szCs w:val="24"/>
              </w:rPr>
              <w:t>6</w:t>
            </w:r>
          </w:p>
        </w:tc>
        <w:tc>
          <w:tcPr>
            <w:tcW w:w="8166" w:type="dxa"/>
          </w:tcPr>
          <w:p w:rsidR="001F69E7" w:rsidRPr="004707E2"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 xml:space="preserve"> </w:t>
            </w:r>
            <w:r w:rsidRPr="00136936">
              <w:rPr>
                <w:rFonts w:ascii="Times New Roman" w:eastAsia="Times New Roman" w:hAnsi="Times New Roman" w:cs="Times New Roman"/>
                <w:color w:val="000000"/>
                <w:sz w:val="24"/>
                <w:szCs w:val="24"/>
                <w:lang w:eastAsia="ru-RU"/>
              </w:rPr>
              <w:t xml:space="preserve">Указывается год создания </w:t>
            </w:r>
            <w:r w:rsidRPr="00136936">
              <w:rPr>
                <w:rFonts w:ascii="Times New Roman" w:eastAsia="Times New Roman" w:hAnsi="Times New Roman" w:cs="Times New Roman"/>
                <w:bCs/>
                <w:color w:val="000000"/>
                <w:sz w:val="24"/>
                <w:szCs w:val="24"/>
                <w:lang w:eastAsia="ru-RU"/>
              </w:rPr>
              <w:t>самого позднего документа</w:t>
            </w:r>
            <w:r w:rsidRPr="00136936">
              <w:rPr>
                <w:rFonts w:ascii="Times New Roman" w:eastAsia="Times New Roman" w:hAnsi="Times New Roman" w:cs="Times New Roman"/>
                <w:color w:val="000000"/>
                <w:sz w:val="24"/>
                <w:szCs w:val="24"/>
                <w:lang w:eastAsia="ru-RU"/>
              </w:rPr>
              <w:t xml:space="preserve"> из числа единиц хранения, </w:t>
            </w:r>
            <w:r>
              <w:rPr>
                <w:rFonts w:ascii="Times New Roman" w:eastAsia="Times New Roman" w:hAnsi="Times New Roman" w:cs="Times New Roman"/>
                <w:color w:val="000000"/>
                <w:sz w:val="24"/>
                <w:szCs w:val="24"/>
                <w:lang w:eastAsia="ru-RU"/>
              </w:rPr>
              <w:t xml:space="preserve"> </w:t>
            </w:r>
            <w:r>
              <w:rPr>
                <w:rFonts w:ascii="Times New Roman" w:hAnsi="Times New Roman" w:cs="Times New Roman"/>
                <w:color w:val="000000"/>
                <w:sz w:val="24"/>
                <w:szCs w:val="24"/>
              </w:rPr>
              <w:t xml:space="preserve">находящихся на хранении </w:t>
            </w:r>
            <w:r w:rsidRPr="00136936">
              <w:rPr>
                <w:rFonts w:ascii="Times New Roman" w:hAnsi="Times New Roman" w:cs="Times New Roman"/>
                <w:color w:val="000000"/>
                <w:sz w:val="24"/>
                <w:szCs w:val="24"/>
              </w:rPr>
              <w:t xml:space="preserve"> во всех </w:t>
            </w:r>
            <w:r>
              <w:rPr>
                <w:rFonts w:ascii="Times New Roman" w:hAnsi="Times New Roman" w:cs="Times New Roman"/>
                <w:color w:val="000000"/>
                <w:sz w:val="24"/>
                <w:szCs w:val="24"/>
              </w:rPr>
              <w:t xml:space="preserve">негосударственных </w:t>
            </w:r>
            <w:r w:rsidRPr="00136936">
              <w:rPr>
                <w:rFonts w:ascii="Times New Roman" w:hAnsi="Times New Roman" w:cs="Times New Roman"/>
                <w:color w:val="000000"/>
                <w:sz w:val="24"/>
                <w:szCs w:val="24"/>
              </w:rPr>
              <w:t xml:space="preserve">организациях - источниках комплектования архивного учреждения </w:t>
            </w:r>
            <w:r>
              <w:rPr>
                <w:rFonts w:ascii="Times New Roman" w:hAnsi="Times New Roman" w:cs="Times New Roman"/>
                <w:color w:val="000000"/>
                <w:sz w:val="24"/>
                <w:szCs w:val="24"/>
              </w:rPr>
              <w:t xml:space="preserve">Курской области, внесенных в описи и утвержденные ЭПК архивного управления Курской области.  </w:t>
            </w: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7</w:t>
            </w:r>
          </w:p>
        </w:tc>
        <w:tc>
          <w:tcPr>
            <w:tcW w:w="8166" w:type="dxa"/>
          </w:tcPr>
          <w:p w:rsidR="001F69E7" w:rsidRPr="00D12912"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Указывается</w:t>
            </w:r>
            <w:r>
              <w:rPr>
                <w:rFonts w:ascii="Times New Roman" w:eastAsia="Times New Roman" w:hAnsi="Times New Roman" w:cs="Times New Roman"/>
                <w:color w:val="000000"/>
                <w:sz w:val="24"/>
                <w:szCs w:val="24"/>
                <w:lang w:eastAsia="ru-RU"/>
              </w:rPr>
              <w:t xml:space="preserve"> количество</w:t>
            </w:r>
            <w:r w:rsidRPr="00D12912">
              <w:rPr>
                <w:rFonts w:ascii="Times New Roman" w:eastAsia="Times New Roman" w:hAnsi="Times New Roman" w:cs="Times New Roman"/>
                <w:color w:val="000000"/>
                <w:sz w:val="24"/>
                <w:szCs w:val="24"/>
                <w:lang w:eastAsia="ru-RU"/>
              </w:rPr>
              <w:t xml:space="preserve"> единиц хранения из числа, внесенных в описи</w:t>
            </w:r>
            <w:r>
              <w:rPr>
                <w:rFonts w:ascii="Times New Roman" w:eastAsia="Times New Roman" w:hAnsi="Times New Roman" w:cs="Times New Roman"/>
                <w:color w:val="000000"/>
                <w:sz w:val="24"/>
                <w:szCs w:val="24"/>
                <w:lang w:eastAsia="ru-RU"/>
              </w:rPr>
              <w:t xml:space="preserve"> и</w:t>
            </w:r>
            <w:r w:rsidRPr="00D12912">
              <w:rPr>
                <w:rFonts w:ascii="Times New Roman" w:eastAsia="Times New Roman" w:hAnsi="Times New Roman" w:cs="Times New Roman"/>
                <w:color w:val="000000"/>
                <w:sz w:val="24"/>
                <w:szCs w:val="24"/>
                <w:lang w:eastAsia="ru-RU"/>
              </w:rPr>
              <w:t xml:space="preserve"> утвержденны</w:t>
            </w:r>
            <w:r>
              <w:rPr>
                <w:rFonts w:ascii="Times New Roman" w:eastAsia="Times New Roman" w:hAnsi="Times New Roman" w:cs="Times New Roman"/>
                <w:color w:val="000000"/>
                <w:sz w:val="24"/>
                <w:szCs w:val="24"/>
                <w:lang w:eastAsia="ru-RU"/>
              </w:rPr>
              <w:t>е</w:t>
            </w:r>
            <w:r w:rsidRPr="00D12912">
              <w:rPr>
                <w:rFonts w:ascii="Times New Roman" w:eastAsia="Times New Roman" w:hAnsi="Times New Roman" w:cs="Times New Roman"/>
                <w:color w:val="000000"/>
                <w:sz w:val="24"/>
                <w:szCs w:val="24"/>
                <w:lang w:eastAsia="ru-RU"/>
              </w:rPr>
              <w:t xml:space="preserve"> ЭПК </w:t>
            </w:r>
            <w:r>
              <w:rPr>
                <w:rFonts w:ascii="Times New Roman" w:eastAsia="Times New Roman" w:hAnsi="Times New Roman" w:cs="Times New Roman"/>
                <w:color w:val="000000"/>
                <w:sz w:val="24"/>
                <w:szCs w:val="24"/>
                <w:lang w:eastAsia="ru-RU"/>
              </w:rPr>
              <w:t>архивного управления Курской области</w:t>
            </w:r>
            <w:r w:rsidRPr="00D12912">
              <w:rPr>
                <w:rFonts w:ascii="Times New Roman" w:eastAsia="Times New Roman" w:hAnsi="Times New Roman" w:cs="Times New Roman"/>
                <w:color w:val="000000"/>
                <w:sz w:val="24"/>
                <w:szCs w:val="24"/>
                <w:lang w:eastAsia="ru-RU"/>
              </w:rPr>
              <w:t>, храня</w:t>
            </w:r>
            <w:r>
              <w:rPr>
                <w:rFonts w:ascii="Times New Roman" w:eastAsia="Times New Roman" w:hAnsi="Times New Roman" w:cs="Times New Roman"/>
                <w:color w:val="000000"/>
                <w:sz w:val="24"/>
                <w:szCs w:val="24"/>
                <w:lang w:eastAsia="ru-RU"/>
              </w:rPr>
              <w:t>щихся</w:t>
            </w:r>
            <w:r w:rsidRPr="00D12912">
              <w:rPr>
                <w:rFonts w:ascii="Times New Roman" w:eastAsia="Times New Roman" w:hAnsi="Times New Roman" w:cs="Times New Roman"/>
                <w:color w:val="000000"/>
                <w:sz w:val="24"/>
                <w:szCs w:val="24"/>
                <w:lang w:eastAsia="ru-RU"/>
              </w:rPr>
              <w:t xml:space="preserve"> в </w:t>
            </w:r>
            <w:r>
              <w:rPr>
                <w:rFonts w:ascii="Times New Roman" w:eastAsia="Times New Roman" w:hAnsi="Times New Roman" w:cs="Times New Roman"/>
                <w:color w:val="000000"/>
                <w:sz w:val="24"/>
                <w:szCs w:val="24"/>
                <w:lang w:eastAsia="ru-RU"/>
              </w:rPr>
              <w:t xml:space="preserve">негосударственных </w:t>
            </w:r>
            <w:r w:rsidRPr="00D12912">
              <w:rPr>
                <w:rFonts w:ascii="Times New Roman" w:eastAsia="Times New Roman" w:hAnsi="Times New Roman" w:cs="Times New Roman"/>
                <w:color w:val="000000"/>
                <w:sz w:val="24"/>
                <w:szCs w:val="24"/>
                <w:lang w:eastAsia="ru-RU"/>
              </w:rPr>
              <w:t>организаци</w:t>
            </w:r>
            <w:r>
              <w:rPr>
                <w:rFonts w:ascii="Times New Roman" w:eastAsia="Times New Roman" w:hAnsi="Times New Roman" w:cs="Times New Roman"/>
                <w:color w:val="000000"/>
                <w:sz w:val="24"/>
                <w:szCs w:val="24"/>
                <w:lang w:eastAsia="ru-RU"/>
              </w:rPr>
              <w:t>ях</w:t>
            </w:r>
            <w:r w:rsidRPr="00D12912">
              <w:rPr>
                <w:rFonts w:ascii="Times New Roman" w:eastAsia="Times New Roman" w:hAnsi="Times New Roman" w:cs="Times New Roman"/>
                <w:color w:val="000000"/>
                <w:sz w:val="24"/>
                <w:szCs w:val="24"/>
                <w:lang w:eastAsia="ru-RU"/>
              </w:rPr>
              <w:t xml:space="preserve"> </w:t>
            </w:r>
            <w:r w:rsidRPr="00521B80">
              <w:rPr>
                <w:rFonts w:ascii="Times New Roman" w:eastAsia="Times New Roman" w:hAnsi="Times New Roman" w:cs="Times New Roman"/>
                <w:bCs/>
                <w:color w:val="000000"/>
                <w:sz w:val="24"/>
                <w:szCs w:val="24"/>
                <w:lang w:eastAsia="ru-RU"/>
              </w:rPr>
              <w:t>сверх установленного срока</w:t>
            </w:r>
            <w:r>
              <w:rPr>
                <w:rFonts w:ascii="Times New Roman" w:eastAsia="Times New Roman" w:hAnsi="Times New Roman" w:cs="Times New Roman"/>
                <w:b/>
                <w:bCs/>
                <w:color w:val="000000"/>
                <w:sz w:val="24"/>
                <w:szCs w:val="24"/>
                <w:lang w:eastAsia="ru-RU"/>
              </w:rPr>
              <w:t>.</w:t>
            </w:r>
            <w:r w:rsidRPr="00D12912">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p>
          <w:p w:rsidR="001F69E7" w:rsidRPr="004D3DE6" w:rsidRDefault="001F69E7" w:rsidP="00AA023A">
            <w:pPr>
              <w:spacing w:after="0" w:line="240" w:lineRule="auto"/>
              <w:jc w:val="both"/>
              <w:rPr>
                <w:rFonts w:ascii="Times New Roman" w:hAnsi="Times New Roman" w:cs="Times New Roman"/>
                <w:color w:val="000000"/>
                <w:sz w:val="24"/>
                <w:szCs w:val="24"/>
              </w:rPr>
            </w:pPr>
            <w:r>
              <w:rPr>
                <w:rFonts w:ascii="Times New Roman" w:eastAsia="Times New Roman" w:hAnsi="Times New Roman" w:cs="Times New Roman"/>
                <w:color w:val="000000"/>
                <w:sz w:val="24"/>
                <w:szCs w:val="24"/>
                <w:lang w:eastAsia="ru-RU"/>
              </w:rPr>
              <w:t xml:space="preserve">       </w:t>
            </w:r>
            <w:r w:rsidRPr="004D3DE6">
              <w:rPr>
                <w:rFonts w:ascii="Times New Roman" w:eastAsia="Times New Roman" w:hAnsi="Times New Roman" w:cs="Times New Roman"/>
                <w:color w:val="000000"/>
                <w:sz w:val="24"/>
                <w:szCs w:val="24"/>
                <w:lang w:eastAsia="ru-RU"/>
              </w:rPr>
              <w:t>Если негосударственная организация хранит документы государственной организации – предшественника, то документы, отнесенные к государственной собственности, следует считать как документы, хранящие сверх срока.</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8</w:t>
            </w:r>
          </w:p>
        </w:tc>
        <w:tc>
          <w:tcPr>
            <w:tcW w:w="8166" w:type="dxa"/>
          </w:tcPr>
          <w:p w:rsidR="001F69E7" w:rsidRPr="00034B5F"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 xml:space="preserve">Указывается </w:t>
            </w:r>
            <w:r w:rsidRPr="00136936">
              <w:rPr>
                <w:rFonts w:ascii="Times New Roman" w:eastAsia="Times New Roman" w:hAnsi="Times New Roman" w:cs="Times New Roman"/>
                <w:bCs/>
                <w:color w:val="000000"/>
                <w:sz w:val="24"/>
                <w:szCs w:val="24"/>
                <w:lang w:eastAsia="ru-RU"/>
              </w:rPr>
              <w:t>общее количество</w:t>
            </w:r>
            <w:r w:rsidRPr="00136936">
              <w:rPr>
                <w:rFonts w:ascii="Times New Roman" w:eastAsia="Times New Roman" w:hAnsi="Times New Roman" w:cs="Times New Roman"/>
                <w:color w:val="000000"/>
                <w:sz w:val="24"/>
                <w:szCs w:val="24"/>
                <w:lang w:eastAsia="ru-RU"/>
              </w:rPr>
              <w:t xml:space="preserve"> единиц хранения </w:t>
            </w:r>
            <w:r w:rsidRPr="00136936">
              <w:rPr>
                <w:rFonts w:ascii="Times New Roman" w:eastAsia="Times New Roman" w:hAnsi="Times New Roman" w:cs="Times New Roman"/>
                <w:bCs/>
                <w:color w:val="000000"/>
                <w:sz w:val="24"/>
                <w:szCs w:val="24"/>
                <w:lang w:eastAsia="ru-RU"/>
              </w:rPr>
              <w:t>по личному составу</w:t>
            </w:r>
            <w:r w:rsidRPr="00136936">
              <w:rPr>
                <w:rFonts w:ascii="Times New Roman" w:eastAsia="Times New Roman" w:hAnsi="Times New Roman" w:cs="Times New Roman"/>
                <w:color w:val="000000"/>
                <w:sz w:val="24"/>
                <w:szCs w:val="24"/>
                <w:lang w:eastAsia="ru-RU"/>
              </w:rPr>
              <w:t xml:space="preserve">, отложившихся в </w:t>
            </w:r>
            <w:r>
              <w:rPr>
                <w:rFonts w:ascii="Times New Roman" w:eastAsia="Times New Roman" w:hAnsi="Times New Roman" w:cs="Times New Roman"/>
                <w:color w:val="000000"/>
                <w:sz w:val="24"/>
                <w:szCs w:val="24"/>
                <w:lang w:eastAsia="ru-RU"/>
              </w:rPr>
              <w:t>негосударственных</w:t>
            </w:r>
            <w:r w:rsidRPr="00136936">
              <w:rPr>
                <w:rFonts w:ascii="Times New Roman" w:eastAsia="Times New Roman" w:hAnsi="Times New Roman" w:cs="Times New Roman"/>
                <w:color w:val="000000"/>
                <w:sz w:val="24"/>
                <w:szCs w:val="24"/>
                <w:lang w:eastAsia="ru-RU"/>
              </w:rPr>
              <w:t xml:space="preserve"> организациях - источниках комплектования архивн</w:t>
            </w:r>
            <w:r>
              <w:rPr>
                <w:rFonts w:ascii="Times New Roman" w:eastAsia="Times New Roman" w:hAnsi="Times New Roman" w:cs="Times New Roman"/>
                <w:color w:val="000000"/>
                <w:sz w:val="24"/>
                <w:szCs w:val="24"/>
                <w:lang w:eastAsia="ru-RU"/>
              </w:rPr>
              <w:t>ого</w:t>
            </w:r>
            <w:r w:rsidRPr="00136936">
              <w:rPr>
                <w:rFonts w:ascii="Times New Roman" w:eastAsia="Times New Roman" w:hAnsi="Times New Roman" w:cs="Times New Roman"/>
                <w:color w:val="000000"/>
                <w:sz w:val="24"/>
                <w:szCs w:val="24"/>
                <w:lang w:eastAsia="ru-RU"/>
              </w:rPr>
              <w:t xml:space="preserve"> учреждени</w:t>
            </w:r>
            <w:r>
              <w:rPr>
                <w:rFonts w:ascii="Times New Roman" w:eastAsia="Times New Roman" w:hAnsi="Times New Roman" w:cs="Times New Roman"/>
                <w:color w:val="000000"/>
                <w:sz w:val="24"/>
                <w:szCs w:val="24"/>
                <w:lang w:eastAsia="ru-RU"/>
              </w:rPr>
              <w:t>я</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Курской области.    </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9</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hAnsi="Times New Roman" w:cs="Times New Roman"/>
                <w:color w:val="000000"/>
                <w:sz w:val="24"/>
                <w:szCs w:val="24"/>
              </w:rPr>
              <w:t>Указывается</w:t>
            </w:r>
            <w:r>
              <w:rPr>
                <w:rFonts w:ascii="Times New Roman" w:hAnsi="Times New Roman" w:cs="Times New Roman"/>
                <w:color w:val="000000"/>
                <w:sz w:val="24"/>
                <w:szCs w:val="24"/>
              </w:rPr>
              <w:t xml:space="preserve"> количество </w:t>
            </w:r>
            <w:r w:rsidRPr="00136936">
              <w:rPr>
                <w:rFonts w:ascii="Times New Roman" w:hAnsi="Times New Roman" w:cs="Times New Roman"/>
                <w:color w:val="000000"/>
                <w:sz w:val="24"/>
                <w:szCs w:val="24"/>
              </w:rPr>
              <w:t xml:space="preserve">единиц хранения документов по личному составу из числа отложившихся в </w:t>
            </w:r>
            <w:r>
              <w:rPr>
                <w:rFonts w:ascii="Times New Roman" w:hAnsi="Times New Roman" w:cs="Times New Roman"/>
                <w:color w:val="000000"/>
                <w:sz w:val="24"/>
                <w:szCs w:val="24"/>
              </w:rPr>
              <w:t>негосударственных</w:t>
            </w:r>
            <w:r w:rsidRPr="00136936">
              <w:rPr>
                <w:rFonts w:ascii="Times New Roman" w:hAnsi="Times New Roman" w:cs="Times New Roman"/>
                <w:color w:val="000000"/>
                <w:sz w:val="24"/>
                <w:szCs w:val="24"/>
              </w:rPr>
              <w:t xml:space="preserve"> организациях - источниках комплектования архивн</w:t>
            </w:r>
            <w:r>
              <w:rPr>
                <w:rFonts w:ascii="Times New Roman" w:hAnsi="Times New Roman" w:cs="Times New Roman"/>
                <w:color w:val="000000"/>
                <w:sz w:val="24"/>
                <w:szCs w:val="24"/>
              </w:rPr>
              <w:t>ого</w:t>
            </w:r>
            <w:r w:rsidRPr="00136936">
              <w:rPr>
                <w:rFonts w:ascii="Times New Roman" w:hAnsi="Times New Roman" w:cs="Times New Roman"/>
                <w:color w:val="000000"/>
                <w:sz w:val="24"/>
                <w:szCs w:val="24"/>
              </w:rPr>
              <w:t xml:space="preserve"> учреждени</w:t>
            </w:r>
            <w:r>
              <w:rPr>
                <w:rFonts w:ascii="Times New Roman" w:hAnsi="Times New Roman" w:cs="Times New Roman"/>
                <w:color w:val="000000"/>
                <w:sz w:val="24"/>
                <w:szCs w:val="24"/>
              </w:rPr>
              <w:t xml:space="preserve">я Курской области,  </w:t>
            </w:r>
            <w:r w:rsidRPr="00136936">
              <w:rPr>
                <w:rFonts w:ascii="Times New Roman" w:hAnsi="Times New Roman" w:cs="Times New Roman"/>
                <w:bCs/>
                <w:color w:val="000000"/>
                <w:sz w:val="24"/>
                <w:szCs w:val="24"/>
              </w:rPr>
              <w:t>внесен</w:t>
            </w:r>
            <w:r>
              <w:rPr>
                <w:rFonts w:ascii="Times New Roman" w:hAnsi="Times New Roman" w:cs="Times New Roman"/>
                <w:bCs/>
                <w:color w:val="000000"/>
                <w:sz w:val="24"/>
                <w:szCs w:val="24"/>
              </w:rPr>
              <w:t>ных</w:t>
            </w:r>
            <w:r w:rsidRPr="00136936">
              <w:rPr>
                <w:rFonts w:ascii="Times New Roman" w:hAnsi="Times New Roman" w:cs="Times New Roman"/>
                <w:bCs/>
                <w:color w:val="000000"/>
                <w:sz w:val="24"/>
                <w:szCs w:val="24"/>
              </w:rPr>
              <w:t xml:space="preserve"> в описи</w:t>
            </w:r>
            <w:r>
              <w:rPr>
                <w:rFonts w:ascii="Times New Roman" w:hAnsi="Times New Roman" w:cs="Times New Roman"/>
                <w:bCs/>
                <w:color w:val="000000"/>
                <w:sz w:val="24"/>
                <w:szCs w:val="24"/>
              </w:rPr>
              <w:t xml:space="preserve"> и</w:t>
            </w:r>
            <w:r w:rsidRPr="00136936">
              <w:rPr>
                <w:rFonts w:ascii="Times New Roman" w:hAnsi="Times New Roman" w:cs="Times New Roman"/>
                <w:color w:val="000000"/>
                <w:sz w:val="24"/>
                <w:szCs w:val="24"/>
              </w:rPr>
              <w:t xml:space="preserve"> согласованные ЭПК </w:t>
            </w:r>
            <w:r>
              <w:rPr>
                <w:rFonts w:ascii="Times New Roman" w:hAnsi="Times New Roman" w:cs="Times New Roman"/>
                <w:color w:val="000000"/>
                <w:sz w:val="24"/>
                <w:szCs w:val="24"/>
              </w:rPr>
              <w:t xml:space="preserve"> архивного управления Курской области.</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10</w:t>
            </w:r>
          </w:p>
        </w:tc>
        <w:tc>
          <w:tcPr>
            <w:tcW w:w="8166" w:type="dxa"/>
          </w:tcPr>
          <w:p w:rsidR="001F69E7"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eastAsia="Times New Roman" w:hAnsi="Times New Roman" w:cs="Times New Roman"/>
                <w:color w:val="000000"/>
                <w:sz w:val="24"/>
                <w:szCs w:val="24"/>
                <w:lang w:eastAsia="ru-RU"/>
              </w:rPr>
              <w:t>Указывается</w:t>
            </w:r>
            <w:r>
              <w:rPr>
                <w:rFonts w:ascii="Times New Roman" w:eastAsia="Times New Roman" w:hAnsi="Times New Roman" w:cs="Times New Roman"/>
                <w:color w:val="000000"/>
                <w:sz w:val="24"/>
                <w:szCs w:val="24"/>
                <w:lang w:eastAsia="ru-RU"/>
              </w:rPr>
              <w:t xml:space="preserve"> количество дел</w:t>
            </w:r>
            <w:r w:rsidRPr="00136936">
              <w:rPr>
                <w:rFonts w:ascii="Times New Roman" w:eastAsia="Times New Roman" w:hAnsi="Times New Roman" w:cs="Times New Roman"/>
                <w:color w:val="000000"/>
                <w:sz w:val="24"/>
                <w:szCs w:val="24"/>
                <w:lang w:eastAsia="ru-RU"/>
              </w:rPr>
              <w:t xml:space="preserve"> постоянного хранения</w:t>
            </w:r>
            <w:r>
              <w:rPr>
                <w:rFonts w:ascii="Times New Roman" w:eastAsia="Times New Roman" w:hAnsi="Times New Roman" w:cs="Times New Roman"/>
                <w:color w:val="000000"/>
                <w:sz w:val="24"/>
                <w:szCs w:val="24"/>
                <w:lang w:eastAsia="ru-RU"/>
              </w:rPr>
              <w:t>,</w:t>
            </w:r>
            <w:r w:rsidRPr="00136936">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bCs/>
                <w:color w:val="000000"/>
                <w:sz w:val="24"/>
                <w:szCs w:val="24"/>
                <w:lang w:eastAsia="ru-RU"/>
              </w:rPr>
              <w:t>образу</w:t>
            </w:r>
            <w:r>
              <w:rPr>
                <w:rFonts w:ascii="Times New Roman" w:eastAsia="Times New Roman" w:hAnsi="Times New Roman" w:cs="Times New Roman"/>
                <w:bCs/>
                <w:color w:val="000000"/>
                <w:sz w:val="24"/>
                <w:szCs w:val="24"/>
                <w:lang w:eastAsia="ru-RU"/>
              </w:rPr>
              <w:t xml:space="preserve">ющихся </w:t>
            </w:r>
            <w:r w:rsidRPr="00136936">
              <w:rPr>
                <w:rFonts w:ascii="Times New Roman" w:eastAsia="Times New Roman" w:hAnsi="Times New Roman" w:cs="Times New Roman"/>
                <w:bCs/>
                <w:color w:val="000000"/>
                <w:sz w:val="24"/>
                <w:szCs w:val="24"/>
                <w:lang w:eastAsia="ru-RU"/>
              </w:rPr>
              <w:t xml:space="preserve"> в год</w:t>
            </w:r>
            <w:r w:rsidRPr="00136936">
              <w:rPr>
                <w:rFonts w:ascii="Times New Roman" w:eastAsia="Times New Roman" w:hAnsi="Times New Roman" w:cs="Times New Roman"/>
                <w:color w:val="000000"/>
                <w:sz w:val="24"/>
                <w:szCs w:val="24"/>
                <w:lang w:eastAsia="ru-RU"/>
              </w:rPr>
              <w:t xml:space="preserve"> в </w:t>
            </w:r>
            <w:r>
              <w:rPr>
                <w:rFonts w:ascii="Times New Roman" w:eastAsia="Times New Roman" w:hAnsi="Times New Roman" w:cs="Times New Roman"/>
                <w:color w:val="000000"/>
                <w:sz w:val="24"/>
                <w:szCs w:val="24"/>
                <w:lang w:eastAsia="ru-RU"/>
              </w:rPr>
              <w:t>негосударственных</w:t>
            </w:r>
            <w:r w:rsidRPr="00136936">
              <w:rPr>
                <w:rFonts w:ascii="Times New Roman" w:eastAsia="Times New Roman" w:hAnsi="Times New Roman" w:cs="Times New Roman"/>
                <w:color w:val="000000"/>
                <w:sz w:val="24"/>
                <w:szCs w:val="24"/>
                <w:lang w:eastAsia="ru-RU"/>
              </w:rPr>
              <w:t xml:space="preserve"> организациях - источниках </w:t>
            </w:r>
            <w:proofErr w:type="gramStart"/>
            <w:r w:rsidRPr="00136936">
              <w:rPr>
                <w:rFonts w:ascii="Times New Roman" w:eastAsia="Times New Roman" w:hAnsi="Times New Roman" w:cs="Times New Roman"/>
                <w:color w:val="000000"/>
                <w:sz w:val="24"/>
                <w:szCs w:val="24"/>
                <w:lang w:eastAsia="ru-RU"/>
              </w:rPr>
              <w:t xml:space="preserve">комплектования архивного учреждения </w:t>
            </w:r>
            <w:r>
              <w:rPr>
                <w:rFonts w:ascii="Times New Roman" w:eastAsia="Times New Roman" w:hAnsi="Times New Roman" w:cs="Times New Roman"/>
                <w:color w:val="000000"/>
                <w:sz w:val="24"/>
                <w:szCs w:val="24"/>
                <w:lang w:eastAsia="ru-RU"/>
              </w:rPr>
              <w:t xml:space="preserve"> Курской области</w:t>
            </w:r>
            <w:r w:rsidRPr="00136936">
              <w:rPr>
                <w:rFonts w:ascii="Times New Roman" w:eastAsia="Times New Roman" w:hAnsi="Times New Roman" w:cs="Times New Roman"/>
                <w:color w:val="000000"/>
                <w:sz w:val="24"/>
                <w:szCs w:val="24"/>
                <w:lang w:eastAsia="ru-RU"/>
              </w:rPr>
              <w:t xml:space="preserve"> архивного учреждения </w:t>
            </w:r>
            <w:r>
              <w:rPr>
                <w:rFonts w:ascii="Times New Roman" w:eastAsia="Times New Roman" w:hAnsi="Times New Roman" w:cs="Times New Roman"/>
                <w:color w:val="000000"/>
                <w:sz w:val="24"/>
                <w:szCs w:val="24"/>
                <w:lang w:eastAsia="ru-RU"/>
              </w:rPr>
              <w:t xml:space="preserve"> Курской области</w:t>
            </w:r>
            <w:proofErr w:type="gramEnd"/>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p>
          <w:p w:rsidR="001A6614" w:rsidRPr="00136936"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136936">
              <w:rPr>
                <w:rFonts w:ascii="Times New Roman" w:eastAsia="Times New Roman" w:hAnsi="Times New Roman" w:cs="Times New Roman"/>
                <w:color w:val="000000"/>
                <w:sz w:val="24"/>
                <w:szCs w:val="24"/>
                <w:lang w:eastAsia="ru-RU"/>
              </w:rPr>
              <w:t>В 201</w:t>
            </w:r>
            <w:r>
              <w:rPr>
                <w:rFonts w:ascii="Times New Roman" w:eastAsia="Times New Roman" w:hAnsi="Times New Roman" w:cs="Times New Roman"/>
                <w:color w:val="000000"/>
                <w:sz w:val="24"/>
                <w:szCs w:val="24"/>
                <w:lang w:eastAsia="ru-RU"/>
              </w:rPr>
              <w:t>3</w:t>
            </w:r>
            <w:r w:rsidRPr="00136936">
              <w:rPr>
                <w:rFonts w:ascii="Times New Roman" w:eastAsia="Times New Roman" w:hAnsi="Times New Roman" w:cs="Times New Roman"/>
                <w:color w:val="000000"/>
                <w:sz w:val="24"/>
                <w:szCs w:val="24"/>
                <w:lang w:eastAsia="ru-RU"/>
              </w:rPr>
              <w:t xml:space="preserve"> году в данной графе должно быть указано количество дел, образовавшихся в </w:t>
            </w:r>
            <w:r>
              <w:rPr>
                <w:rFonts w:ascii="Times New Roman" w:eastAsia="Times New Roman" w:hAnsi="Times New Roman" w:cs="Times New Roman"/>
                <w:color w:val="000000"/>
                <w:sz w:val="24"/>
                <w:szCs w:val="24"/>
                <w:lang w:eastAsia="ru-RU"/>
              </w:rPr>
              <w:t xml:space="preserve">негосударственных </w:t>
            </w:r>
            <w:r w:rsidRPr="00136936">
              <w:rPr>
                <w:rFonts w:ascii="Times New Roman" w:eastAsia="Times New Roman" w:hAnsi="Times New Roman" w:cs="Times New Roman"/>
                <w:color w:val="000000"/>
                <w:sz w:val="24"/>
                <w:szCs w:val="24"/>
                <w:lang w:eastAsia="ru-RU"/>
              </w:rPr>
              <w:t xml:space="preserve">организациях – источниках комплектования </w:t>
            </w:r>
            <w:r w:rsidRPr="00933C71">
              <w:rPr>
                <w:rFonts w:ascii="Times New Roman" w:eastAsia="Times New Roman" w:hAnsi="Times New Roman" w:cs="Times New Roman"/>
                <w:b/>
                <w:color w:val="000000"/>
                <w:sz w:val="24"/>
                <w:szCs w:val="24"/>
                <w:lang w:eastAsia="ru-RU"/>
              </w:rPr>
              <w:t>за</w:t>
            </w:r>
            <w:r w:rsidRPr="00933C71">
              <w:rPr>
                <w:rFonts w:ascii="Times New Roman" w:eastAsia="Times New Roman" w:hAnsi="Times New Roman" w:cs="Times New Roman"/>
                <w:b/>
                <w:bCs/>
                <w:color w:val="000000"/>
                <w:sz w:val="24"/>
                <w:szCs w:val="24"/>
                <w:lang w:eastAsia="ru-RU"/>
              </w:rPr>
              <w:t xml:space="preserve"> </w:t>
            </w:r>
            <w:r w:rsidRPr="00BE7070">
              <w:rPr>
                <w:rFonts w:ascii="Times New Roman" w:eastAsia="Times New Roman" w:hAnsi="Times New Roman" w:cs="Times New Roman"/>
                <w:b/>
                <w:bCs/>
                <w:color w:val="000000"/>
                <w:sz w:val="24"/>
                <w:szCs w:val="24"/>
                <w:lang w:eastAsia="ru-RU"/>
              </w:rPr>
              <w:t>2010 год</w:t>
            </w:r>
            <w:r w:rsidRPr="00BE7070">
              <w:rPr>
                <w:rFonts w:ascii="Times New Roman" w:eastAsia="Times New Roman" w:hAnsi="Times New Roman" w:cs="Times New Roman"/>
                <w:color w:val="000000"/>
                <w:sz w:val="24"/>
                <w:szCs w:val="24"/>
                <w:lang w:eastAsia="ru-RU"/>
              </w:rPr>
              <w:t>,</w:t>
            </w:r>
            <w:r w:rsidRPr="00136936">
              <w:rPr>
                <w:rFonts w:ascii="Times New Roman" w:eastAsia="Times New Roman" w:hAnsi="Times New Roman" w:cs="Times New Roman"/>
                <w:color w:val="000000"/>
                <w:sz w:val="24"/>
                <w:szCs w:val="24"/>
                <w:lang w:eastAsia="ru-RU"/>
              </w:rPr>
              <w:t xml:space="preserve"> т.е. год, по который</w:t>
            </w:r>
            <w:r>
              <w:rPr>
                <w:rFonts w:ascii="Times New Roman" w:eastAsia="Times New Roman" w:hAnsi="Times New Roman" w:cs="Times New Roman"/>
                <w:color w:val="000000"/>
                <w:sz w:val="24"/>
                <w:szCs w:val="24"/>
                <w:lang w:eastAsia="ru-RU"/>
              </w:rPr>
              <w:t xml:space="preserve"> составляются </w:t>
            </w:r>
            <w:r w:rsidRPr="00136936">
              <w:rPr>
                <w:rFonts w:ascii="Times New Roman" w:eastAsia="Times New Roman" w:hAnsi="Times New Roman" w:cs="Times New Roman"/>
                <w:color w:val="000000"/>
                <w:sz w:val="24"/>
                <w:szCs w:val="24"/>
                <w:lang w:eastAsia="ru-RU"/>
              </w:rPr>
              <w:t xml:space="preserve"> сведения.</w:t>
            </w:r>
          </w:p>
        </w:tc>
      </w:tr>
      <w:tr w:rsidR="001F69E7" w:rsidTr="001F69E7">
        <w:trPr>
          <w:trHeight w:val="292"/>
        </w:trPr>
        <w:tc>
          <w:tcPr>
            <w:tcW w:w="9300" w:type="dxa"/>
            <w:gridSpan w:val="2"/>
          </w:tcPr>
          <w:p w:rsidR="001F69E7" w:rsidRDefault="001F69E7" w:rsidP="00AA023A">
            <w:pPr>
              <w:spacing w:after="0" w:line="240" w:lineRule="auto"/>
              <w:jc w:val="center"/>
              <w:rPr>
                <w:rFonts w:ascii="Times New Roman" w:hAnsi="Times New Roman" w:cs="Times New Roman"/>
                <w:b/>
                <w:i/>
                <w:color w:val="000000"/>
                <w:sz w:val="28"/>
                <w:szCs w:val="28"/>
              </w:rPr>
            </w:pPr>
            <w:r>
              <w:rPr>
                <w:rFonts w:ascii="Times New Roman" w:hAnsi="Times New Roman" w:cs="Times New Roman"/>
                <w:b/>
                <w:color w:val="000000"/>
                <w:sz w:val="28"/>
                <w:szCs w:val="28"/>
              </w:rPr>
              <w:lastRenderedPageBreak/>
              <w:t>Строка 2</w:t>
            </w:r>
            <w:r w:rsidRPr="00136936">
              <w:rPr>
                <w:rFonts w:ascii="Times New Roman" w:hAnsi="Times New Roman" w:cs="Times New Roman"/>
                <w:b/>
                <w:color w:val="000000"/>
                <w:sz w:val="28"/>
                <w:szCs w:val="28"/>
              </w:rPr>
              <w:t>07</w:t>
            </w:r>
            <w:r>
              <w:rPr>
                <w:rFonts w:ascii="Times New Roman" w:hAnsi="Times New Roman" w:cs="Times New Roman"/>
                <w:b/>
                <w:color w:val="000000"/>
                <w:sz w:val="28"/>
                <w:szCs w:val="28"/>
              </w:rPr>
              <w:t xml:space="preserve"> </w:t>
            </w:r>
            <w:r w:rsidRPr="00521B80">
              <w:rPr>
                <w:rFonts w:ascii="Times New Roman" w:hAnsi="Times New Roman" w:cs="Times New Roman"/>
                <w:b/>
                <w:color w:val="000000"/>
                <w:sz w:val="28"/>
                <w:szCs w:val="28"/>
              </w:rPr>
              <w:t>(</w:t>
            </w:r>
            <w:proofErr w:type="gramStart"/>
            <w:r w:rsidRPr="00521B80">
              <w:rPr>
                <w:rFonts w:ascii="Times New Roman" w:hAnsi="Times New Roman" w:cs="Times New Roman"/>
                <w:b/>
                <w:i/>
                <w:color w:val="000000"/>
                <w:sz w:val="28"/>
                <w:szCs w:val="28"/>
              </w:rPr>
              <w:t>для</w:t>
            </w:r>
            <w:proofErr w:type="gramEnd"/>
            <w:r w:rsidRPr="00521B80">
              <w:rPr>
                <w:rFonts w:ascii="Times New Roman" w:hAnsi="Times New Roman" w:cs="Times New Roman"/>
                <w:b/>
                <w:i/>
                <w:color w:val="000000"/>
                <w:sz w:val="28"/>
                <w:szCs w:val="28"/>
              </w:rPr>
              <w:t xml:space="preserve"> </w:t>
            </w:r>
            <w:proofErr w:type="gramStart"/>
            <w:r w:rsidRPr="00521B80">
              <w:rPr>
                <w:rFonts w:ascii="Times New Roman" w:hAnsi="Times New Roman" w:cs="Times New Roman"/>
                <w:b/>
                <w:i/>
                <w:color w:val="000000"/>
                <w:sz w:val="28"/>
                <w:szCs w:val="28"/>
              </w:rPr>
              <w:t>ОКУ</w:t>
            </w:r>
            <w:proofErr w:type="gramEnd"/>
            <w:r w:rsidRPr="00521B80">
              <w:rPr>
                <w:rFonts w:ascii="Times New Roman" w:hAnsi="Times New Roman" w:cs="Times New Roman"/>
                <w:b/>
                <w:i/>
                <w:color w:val="000000"/>
                <w:sz w:val="28"/>
                <w:szCs w:val="28"/>
              </w:rPr>
              <w:t xml:space="preserve"> «Госархив Курской области»)</w:t>
            </w:r>
          </w:p>
          <w:p w:rsidR="001A6614" w:rsidRPr="00136936" w:rsidRDefault="001A6614" w:rsidP="00AA023A">
            <w:pPr>
              <w:spacing w:after="0" w:line="240" w:lineRule="auto"/>
              <w:jc w:val="center"/>
              <w:rPr>
                <w:rFonts w:ascii="Times New Roman" w:hAnsi="Times New Roman" w:cs="Times New Roman"/>
                <w:b/>
                <w:color w:val="000000"/>
                <w:sz w:val="28"/>
                <w:szCs w:val="28"/>
              </w:rPr>
            </w:pPr>
          </w:p>
        </w:tc>
      </w:tr>
      <w:tr w:rsidR="001F69E7" w:rsidTr="00572CB1">
        <w:trPr>
          <w:trHeight w:val="292"/>
        </w:trPr>
        <w:tc>
          <w:tcPr>
            <w:tcW w:w="1134" w:type="dxa"/>
          </w:tcPr>
          <w:p w:rsidR="001F69E7" w:rsidRPr="00136936"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1</w:t>
            </w:r>
          </w:p>
        </w:tc>
        <w:tc>
          <w:tcPr>
            <w:tcW w:w="8166" w:type="dxa"/>
          </w:tcPr>
          <w:p w:rsidR="001F69E7" w:rsidRPr="0091382F"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91382F">
              <w:rPr>
                <w:rFonts w:ascii="Times New Roman" w:hAnsi="Times New Roman" w:cs="Times New Roman"/>
                <w:color w:val="000000"/>
                <w:sz w:val="24"/>
                <w:szCs w:val="24"/>
              </w:rPr>
              <w:t xml:space="preserve">Указывается </w:t>
            </w:r>
            <w:r w:rsidRPr="00791685">
              <w:rPr>
                <w:rFonts w:ascii="Times New Roman" w:hAnsi="Times New Roman" w:cs="Times New Roman"/>
                <w:bCs/>
                <w:color w:val="000000"/>
                <w:sz w:val="24"/>
                <w:szCs w:val="24"/>
              </w:rPr>
              <w:t>суммарное количество</w:t>
            </w:r>
            <w:r w:rsidRPr="0091382F">
              <w:rPr>
                <w:rFonts w:ascii="Times New Roman" w:hAnsi="Times New Roman" w:cs="Times New Roman"/>
                <w:color w:val="000000"/>
                <w:sz w:val="24"/>
                <w:szCs w:val="24"/>
              </w:rPr>
              <w:t xml:space="preserve"> единиц хранения управленческой документации организаций - источников комплектования </w:t>
            </w:r>
            <w:r>
              <w:rPr>
                <w:rFonts w:ascii="Times New Roman" w:hAnsi="Times New Roman" w:cs="Times New Roman"/>
                <w:color w:val="000000"/>
                <w:sz w:val="24"/>
                <w:szCs w:val="24"/>
              </w:rPr>
              <w:t xml:space="preserve"> госархива</w:t>
            </w:r>
            <w:r w:rsidRPr="0091382F">
              <w:rPr>
                <w:rFonts w:ascii="Times New Roman" w:hAnsi="Times New Roman" w:cs="Times New Roman"/>
                <w:color w:val="000000"/>
                <w:sz w:val="24"/>
                <w:szCs w:val="24"/>
              </w:rPr>
              <w:t>, находящихся на постоянном хранении в объединенных ведомственных архивах.</w:t>
            </w:r>
            <w:r>
              <w:rPr>
                <w:rFonts w:ascii="Times New Roman" w:hAnsi="Times New Roman" w:cs="Times New Roman"/>
                <w:color w:val="000000"/>
                <w:sz w:val="24"/>
                <w:szCs w:val="24"/>
              </w:rPr>
              <w:t xml:space="preserve">  </w:t>
            </w:r>
            <w:r w:rsidRPr="00017DEB">
              <w:rPr>
                <w:rFonts w:ascii="Times New Roman" w:hAnsi="Times New Roman" w:cs="Times New Roman"/>
                <w:color w:val="000000"/>
                <w:sz w:val="24"/>
                <w:szCs w:val="24"/>
              </w:rPr>
              <w:t>Сведения строки 207 не включаются в сведения строк 20</w:t>
            </w:r>
            <w:r>
              <w:rPr>
                <w:rFonts w:ascii="Times New Roman" w:hAnsi="Times New Roman" w:cs="Times New Roman"/>
                <w:color w:val="000000"/>
                <w:sz w:val="24"/>
                <w:szCs w:val="24"/>
              </w:rPr>
              <w:t>3</w:t>
            </w:r>
            <w:r w:rsidRPr="00017DEB">
              <w:rPr>
                <w:rFonts w:ascii="Times New Roman" w:hAnsi="Times New Roman" w:cs="Times New Roman"/>
                <w:color w:val="000000"/>
                <w:sz w:val="24"/>
                <w:szCs w:val="24"/>
              </w:rPr>
              <w:t>-20</w:t>
            </w:r>
            <w:r>
              <w:rPr>
                <w:rFonts w:ascii="Times New Roman" w:hAnsi="Times New Roman" w:cs="Times New Roman"/>
                <w:color w:val="000000"/>
                <w:sz w:val="24"/>
                <w:szCs w:val="24"/>
              </w:rPr>
              <w:t>4</w:t>
            </w:r>
            <w:r w:rsidRPr="00017DEB">
              <w:rPr>
                <w:rFonts w:ascii="Times New Roman" w:hAnsi="Times New Roman" w:cs="Times New Roman"/>
                <w:color w:val="000000"/>
                <w:sz w:val="24"/>
                <w:szCs w:val="24"/>
              </w:rPr>
              <w:t>.</w:t>
            </w:r>
          </w:p>
        </w:tc>
      </w:tr>
      <w:tr w:rsidR="001F69E7" w:rsidTr="00572CB1">
        <w:trPr>
          <w:trHeight w:val="292"/>
        </w:trPr>
        <w:tc>
          <w:tcPr>
            <w:tcW w:w="1134" w:type="dxa"/>
          </w:tcPr>
          <w:p w:rsidR="001F69E7" w:rsidRDefault="001F69E7" w:rsidP="00AA023A">
            <w:pPr>
              <w:spacing w:after="0" w:line="240" w:lineRule="auto"/>
              <w:ind w:left="-108"/>
              <w:jc w:val="both"/>
              <w:rPr>
                <w:rFonts w:ascii="Times New Roman" w:hAnsi="Times New Roman" w:cs="Times New Roman"/>
                <w:color w:val="000000"/>
                <w:sz w:val="24"/>
                <w:szCs w:val="24"/>
              </w:rPr>
            </w:pPr>
            <w:r>
              <w:rPr>
                <w:rFonts w:ascii="Times New Roman" w:hAnsi="Times New Roman" w:cs="Times New Roman"/>
                <w:color w:val="000000"/>
                <w:sz w:val="24"/>
                <w:szCs w:val="24"/>
              </w:rPr>
              <w:t>Графы 2</w:t>
            </w:r>
          </w:p>
        </w:tc>
        <w:tc>
          <w:tcPr>
            <w:tcW w:w="8166" w:type="dxa"/>
          </w:tcPr>
          <w:p w:rsidR="001F69E7" w:rsidRPr="0091382F" w:rsidRDefault="001F69E7" w:rsidP="00AA023A">
            <w:pPr>
              <w:spacing w:after="0" w:line="240" w:lineRule="auto"/>
              <w:jc w:val="both"/>
              <w:rPr>
                <w:rFonts w:ascii="Times New Roman" w:eastAsia="Times New Roman" w:hAnsi="Times New Roman" w:cs="Times New Roman"/>
                <w:bCs/>
                <w:color w:val="000000"/>
                <w:sz w:val="24"/>
                <w:szCs w:val="24"/>
                <w:lang w:eastAsia="ru-RU"/>
              </w:rPr>
            </w:pPr>
            <w:r w:rsidRPr="0091382F">
              <w:rPr>
                <w:rFonts w:ascii="Times New Roman" w:hAnsi="Times New Roman" w:cs="Times New Roman"/>
                <w:bCs/>
                <w:color w:val="000000"/>
                <w:sz w:val="24"/>
                <w:szCs w:val="24"/>
              </w:rPr>
              <w:t>Указывается год создания</w:t>
            </w:r>
            <w:r w:rsidRPr="0091382F">
              <w:rPr>
                <w:rFonts w:ascii="Times New Roman" w:hAnsi="Times New Roman" w:cs="Times New Roman"/>
                <w:color w:val="000000"/>
                <w:sz w:val="24"/>
                <w:szCs w:val="24"/>
              </w:rPr>
              <w:t xml:space="preserve"> </w:t>
            </w:r>
            <w:r w:rsidRPr="00BE7070">
              <w:rPr>
                <w:rFonts w:ascii="Times New Roman" w:hAnsi="Times New Roman" w:cs="Times New Roman"/>
                <w:color w:val="000000"/>
                <w:sz w:val="24"/>
                <w:szCs w:val="24"/>
              </w:rPr>
              <w:t>самого раннего документа</w:t>
            </w:r>
            <w:r w:rsidRPr="0091382F">
              <w:rPr>
                <w:rFonts w:ascii="Times New Roman" w:hAnsi="Times New Roman" w:cs="Times New Roman"/>
                <w:color w:val="000000"/>
                <w:sz w:val="24"/>
                <w:szCs w:val="24"/>
              </w:rPr>
              <w:t xml:space="preserve"> </w:t>
            </w:r>
            <w:r w:rsidRPr="0091382F">
              <w:rPr>
                <w:rFonts w:ascii="Times New Roman" w:hAnsi="Times New Roman" w:cs="Times New Roman"/>
                <w:bCs/>
                <w:color w:val="000000"/>
                <w:sz w:val="24"/>
                <w:szCs w:val="24"/>
              </w:rPr>
              <w:t>из числа единиц хранения, включенных в графу 1</w:t>
            </w:r>
            <w:r>
              <w:rPr>
                <w:rFonts w:ascii="Times New Roman" w:hAnsi="Times New Roman" w:cs="Times New Roman"/>
                <w:bCs/>
                <w:color w:val="000000"/>
                <w:sz w:val="24"/>
                <w:szCs w:val="24"/>
              </w:rPr>
              <w:t xml:space="preserve"> и </w:t>
            </w:r>
            <w:r>
              <w:rPr>
                <w:rFonts w:ascii="Times New Roman" w:hAnsi="Times New Roman" w:cs="Times New Roman"/>
                <w:color w:val="000000"/>
                <w:sz w:val="24"/>
                <w:szCs w:val="24"/>
              </w:rPr>
              <w:t>находящихся</w:t>
            </w:r>
            <w:r w:rsidRPr="0091382F">
              <w:rPr>
                <w:rFonts w:ascii="Times New Roman" w:hAnsi="Times New Roman" w:cs="Times New Roman"/>
                <w:color w:val="000000"/>
                <w:sz w:val="24"/>
                <w:szCs w:val="24"/>
              </w:rPr>
              <w:t xml:space="preserve"> в объединенных ведомственных архивах</w:t>
            </w:r>
            <w:r w:rsidRPr="0091382F">
              <w:rPr>
                <w:rFonts w:ascii="Times New Roman" w:hAnsi="Times New Roman" w:cs="Times New Roman"/>
                <w:bCs/>
                <w:color w:val="000000"/>
                <w:sz w:val="24"/>
                <w:szCs w:val="24"/>
              </w:rPr>
              <w:t>.</w:t>
            </w:r>
            <w:r w:rsidRPr="00370BE6">
              <w:rPr>
                <w:color w:val="000000"/>
              </w:rPr>
              <w:t xml:space="preserve"> </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Default="001F69E7" w:rsidP="00AA023A">
            <w:pPr>
              <w:spacing w:after="0" w:line="240" w:lineRule="auto"/>
              <w:ind w:left="-1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Графа 3</w:t>
            </w:r>
          </w:p>
        </w:tc>
        <w:tc>
          <w:tcPr>
            <w:tcW w:w="8166" w:type="dxa"/>
          </w:tcPr>
          <w:p w:rsidR="001F69E7" w:rsidRPr="0091382F"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91382F">
              <w:rPr>
                <w:rFonts w:ascii="Times New Roman" w:eastAsia="Times New Roman" w:hAnsi="Times New Roman" w:cs="Times New Roman"/>
                <w:bCs/>
                <w:color w:val="000000"/>
                <w:sz w:val="24"/>
                <w:szCs w:val="24"/>
                <w:lang w:eastAsia="ru-RU"/>
              </w:rPr>
              <w:t>Указывается год создания</w:t>
            </w:r>
            <w:r w:rsidRPr="0091382F">
              <w:rPr>
                <w:rFonts w:ascii="Times New Roman" w:eastAsia="Times New Roman" w:hAnsi="Times New Roman" w:cs="Times New Roman"/>
                <w:color w:val="000000"/>
                <w:sz w:val="24"/>
                <w:szCs w:val="24"/>
                <w:lang w:eastAsia="ru-RU"/>
              </w:rPr>
              <w:t xml:space="preserve"> самого позднего документа </w:t>
            </w:r>
            <w:r w:rsidRPr="0091382F">
              <w:rPr>
                <w:rFonts w:ascii="Times New Roman" w:eastAsia="Times New Roman" w:hAnsi="Times New Roman" w:cs="Times New Roman"/>
                <w:bCs/>
                <w:color w:val="000000"/>
                <w:sz w:val="24"/>
                <w:szCs w:val="24"/>
                <w:lang w:eastAsia="ru-RU"/>
              </w:rPr>
              <w:t>из числа единиц</w:t>
            </w:r>
            <w:r>
              <w:rPr>
                <w:rFonts w:ascii="Times New Roman" w:eastAsia="Times New Roman" w:hAnsi="Times New Roman" w:cs="Times New Roman"/>
                <w:bCs/>
                <w:color w:val="000000"/>
                <w:sz w:val="24"/>
                <w:szCs w:val="24"/>
                <w:lang w:eastAsia="ru-RU"/>
              </w:rPr>
              <w:t xml:space="preserve"> хранения, включенных в графу 1</w:t>
            </w:r>
            <w:r>
              <w:rPr>
                <w:rFonts w:ascii="Times New Roman" w:hAnsi="Times New Roman" w:cs="Times New Roman"/>
                <w:bCs/>
                <w:color w:val="000000"/>
                <w:sz w:val="24"/>
                <w:szCs w:val="24"/>
              </w:rPr>
              <w:t xml:space="preserve"> и </w:t>
            </w:r>
            <w:r>
              <w:rPr>
                <w:rFonts w:ascii="Times New Roman" w:hAnsi="Times New Roman" w:cs="Times New Roman"/>
                <w:color w:val="000000"/>
                <w:sz w:val="24"/>
                <w:szCs w:val="24"/>
              </w:rPr>
              <w:t>находящихся</w:t>
            </w:r>
            <w:r w:rsidRPr="0091382F">
              <w:rPr>
                <w:rFonts w:ascii="Times New Roman" w:hAnsi="Times New Roman" w:cs="Times New Roman"/>
                <w:color w:val="000000"/>
                <w:sz w:val="24"/>
                <w:szCs w:val="24"/>
              </w:rPr>
              <w:t xml:space="preserve"> в объединенных ведомственных архивах</w:t>
            </w:r>
            <w:r w:rsidRPr="0091382F">
              <w:rPr>
                <w:rFonts w:ascii="Times New Roman" w:hAnsi="Times New Roman" w:cs="Times New Roman"/>
                <w:bCs/>
                <w:color w:val="000000"/>
                <w:sz w:val="24"/>
                <w:szCs w:val="24"/>
              </w:rPr>
              <w:t>.</w:t>
            </w:r>
            <w:r w:rsidRPr="00370BE6">
              <w:rPr>
                <w:color w:val="000000"/>
              </w:rPr>
              <w:t xml:space="preserve"> </w:t>
            </w:r>
            <w:r>
              <w:rPr>
                <w:rFonts w:ascii="Times New Roman" w:hAnsi="Times New Roman" w:cs="Times New Roman"/>
                <w:color w:val="000000"/>
                <w:sz w:val="24"/>
                <w:szCs w:val="24"/>
              </w:rPr>
              <w:t xml:space="preserve"> </w:t>
            </w:r>
          </w:p>
          <w:p w:rsidR="001F69E7" w:rsidRPr="00017DEB" w:rsidRDefault="001F69E7" w:rsidP="00AA023A">
            <w:pPr>
              <w:spacing w:after="0" w:line="240" w:lineRule="auto"/>
              <w:jc w:val="both"/>
              <w:rPr>
                <w:rFonts w:ascii="Times New Roman" w:hAnsi="Times New Roman" w:cs="Times New Roman"/>
                <w:bCs/>
                <w:color w:val="000000"/>
                <w:sz w:val="24"/>
                <w:szCs w:val="24"/>
              </w:rPr>
            </w:pPr>
            <w:r>
              <w:rPr>
                <w:rFonts w:ascii="Times New Roman" w:eastAsia="Times New Roman" w:hAnsi="Times New Roman" w:cs="Times New Roman"/>
                <w:bCs/>
                <w:color w:val="000000"/>
                <w:sz w:val="24"/>
                <w:szCs w:val="24"/>
                <w:lang w:eastAsia="ru-RU"/>
              </w:rPr>
              <w:t xml:space="preserve">       </w:t>
            </w:r>
            <w:r>
              <w:rPr>
                <w:rFonts w:ascii="Times New Roman" w:hAnsi="Times New Roman" w:cs="Times New Roman"/>
                <w:color w:val="000000"/>
                <w:sz w:val="24"/>
                <w:szCs w:val="24"/>
              </w:rPr>
              <w:t xml:space="preserve">В 2013 году учетные сведения  по управленческой документации  должны даваться по </w:t>
            </w:r>
            <w:r w:rsidRPr="00136936">
              <w:rPr>
                <w:rFonts w:ascii="Times New Roman" w:hAnsi="Times New Roman" w:cs="Times New Roman"/>
                <w:b/>
                <w:color w:val="000000"/>
                <w:sz w:val="24"/>
                <w:szCs w:val="24"/>
              </w:rPr>
              <w:t>2010 год</w:t>
            </w:r>
            <w:r>
              <w:rPr>
                <w:rFonts w:ascii="Times New Roman" w:hAnsi="Times New Roman" w:cs="Times New Roman"/>
                <w:color w:val="000000"/>
                <w:sz w:val="24"/>
                <w:szCs w:val="24"/>
              </w:rPr>
              <w:t xml:space="preserve"> включительно и не более.</w:t>
            </w:r>
          </w:p>
          <w:p w:rsidR="001F69E7" w:rsidRPr="0091382F" w:rsidRDefault="001F69E7" w:rsidP="00AA023A">
            <w:pPr>
              <w:spacing w:after="0" w:line="240" w:lineRule="auto"/>
              <w:jc w:val="both"/>
              <w:rPr>
                <w:rFonts w:ascii="Times New Roman" w:eastAsia="Times New Roman" w:hAnsi="Times New Roman" w:cs="Times New Roman"/>
                <w:color w:val="000000"/>
                <w:sz w:val="24"/>
                <w:szCs w:val="24"/>
                <w:lang w:eastAsia="ru-RU"/>
              </w:rPr>
            </w:pPr>
            <w:r>
              <w:rPr>
                <w:rFonts w:ascii="Times New Roman" w:hAnsi="Times New Roman" w:cs="Times New Roman"/>
                <w:color w:val="000000"/>
                <w:sz w:val="24"/>
                <w:szCs w:val="24"/>
              </w:rPr>
              <w:t xml:space="preserve">       Включение  </w:t>
            </w:r>
            <w:r w:rsidRPr="00136936">
              <w:rPr>
                <w:rFonts w:ascii="Times New Roman" w:eastAsia="Times New Roman" w:hAnsi="Times New Roman" w:cs="Times New Roman"/>
                <w:color w:val="000000"/>
                <w:sz w:val="24"/>
                <w:szCs w:val="24"/>
                <w:lang w:eastAsia="ru-RU"/>
              </w:rPr>
              <w:t xml:space="preserve">сведений об описании управленческой </w:t>
            </w:r>
            <w:r>
              <w:rPr>
                <w:rFonts w:ascii="Times New Roman" w:eastAsia="Times New Roman" w:hAnsi="Times New Roman" w:cs="Times New Roman"/>
                <w:color w:val="000000"/>
                <w:sz w:val="24"/>
                <w:szCs w:val="24"/>
                <w:lang w:eastAsia="ru-RU"/>
              </w:rPr>
              <w:t>документации по 2010 или 2011 годы</w:t>
            </w:r>
            <w:r w:rsidRPr="00136936">
              <w:rPr>
                <w:rFonts w:ascii="Times New Roman" w:eastAsia="Times New Roman" w:hAnsi="Times New Roman" w:cs="Times New Roman"/>
                <w:color w:val="000000"/>
                <w:sz w:val="24"/>
                <w:szCs w:val="24"/>
                <w:lang w:eastAsia="ru-RU"/>
              </w:rPr>
              <w:t xml:space="preserve"> - </w:t>
            </w:r>
            <w:r w:rsidRPr="00136936">
              <w:rPr>
                <w:rFonts w:ascii="Times New Roman" w:eastAsia="Times New Roman" w:hAnsi="Times New Roman" w:cs="Times New Roman"/>
                <w:b/>
                <w:bCs/>
                <w:color w:val="000000"/>
                <w:sz w:val="24"/>
                <w:szCs w:val="24"/>
                <w:lang w:eastAsia="ru-RU"/>
              </w:rPr>
              <w:t>недопустимо!</w:t>
            </w:r>
          </w:p>
        </w:tc>
      </w:tr>
      <w:tr w:rsidR="001F69E7" w:rsidTr="00572CB1">
        <w:trPr>
          <w:trHeight w:val="292"/>
        </w:trPr>
        <w:tc>
          <w:tcPr>
            <w:tcW w:w="1134" w:type="dxa"/>
          </w:tcPr>
          <w:p w:rsidR="001F69E7" w:rsidRPr="00017DEB" w:rsidRDefault="001F69E7" w:rsidP="00AA023A">
            <w:pPr>
              <w:spacing w:after="0" w:line="240" w:lineRule="auto"/>
              <w:jc w:val="both"/>
              <w:rPr>
                <w:rFonts w:ascii="Times New Roman" w:hAnsi="Times New Roman" w:cs="Times New Roman"/>
                <w:color w:val="000000"/>
                <w:sz w:val="24"/>
                <w:szCs w:val="24"/>
              </w:rPr>
            </w:pPr>
            <w:r w:rsidRPr="00017DEB">
              <w:rPr>
                <w:rFonts w:ascii="Times New Roman" w:hAnsi="Times New Roman" w:cs="Times New Roman"/>
                <w:color w:val="000000"/>
                <w:sz w:val="24"/>
                <w:szCs w:val="24"/>
              </w:rPr>
              <w:t>Графа 4</w:t>
            </w:r>
          </w:p>
        </w:tc>
        <w:tc>
          <w:tcPr>
            <w:tcW w:w="8166"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Указывается количество единиц хранения управленческой документации, </w:t>
            </w:r>
            <w:r w:rsidRPr="00136936">
              <w:rPr>
                <w:rFonts w:ascii="Times New Roman" w:hAnsi="Times New Roman" w:cs="Times New Roman"/>
                <w:color w:val="000000"/>
                <w:sz w:val="24"/>
                <w:szCs w:val="24"/>
              </w:rPr>
              <w:t xml:space="preserve">из числа, </w:t>
            </w:r>
            <w:r>
              <w:rPr>
                <w:rFonts w:ascii="Times New Roman" w:hAnsi="Times New Roman" w:cs="Times New Roman"/>
                <w:color w:val="000000"/>
                <w:sz w:val="24"/>
                <w:szCs w:val="24"/>
              </w:rPr>
              <w:t xml:space="preserve">документов, хранящихся в объединенных ведомственных архивах, </w:t>
            </w:r>
            <w:r w:rsidRPr="00136936">
              <w:rPr>
                <w:rFonts w:ascii="Times New Roman" w:hAnsi="Times New Roman" w:cs="Times New Roman"/>
                <w:bCs/>
                <w:color w:val="000000"/>
                <w:sz w:val="24"/>
                <w:szCs w:val="24"/>
              </w:rPr>
              <w:t>внесе</w:t>
            </w:r>
            <w:r>
              <w:rPr>
                <w:rFonts w:ascii="Times New Roman" w:hAnsi="Times New Roman" w:cs="Times New Roman"/>
                <w:bCs/>
                <w:color w:val="000000"/>
                <w:sz w:val="24"/>
                <w:szCs w:val="24"/>
              </w:rPr>
              <w:t>н</w:t>
            </w:r>
            <w:r w:rsidRPr="00136936">
              <w:rPr>
                <w:rFonts w:ascii="Times New Roman" w:hAnsi="Times New Roman" w:cs="Times New Roman"/>
                <w:bCs/>
                <w:color w:val="000000"/>
                <w:sz w:val="24"/>
                <w:szCs w:val="24"/>
              </w:rPr>
              <w:t>н</w:t>
            </w:r>
            <w:r>
              <w:rPr>
                <w:rFonts w:ascii="Times New Roman" w:hAnsi="Times New Roman" w:cs="Times New Roman"/>
                <w:bCs/>
                <w:color w:val="000000"/>
                <w:sz w:val="24"/>
                <w:szCs w:val="24"/>
              </w:rPr>
              <w:t>ых</w:t>
            </w:r>
            <w:r w:rsidRPr="00136936">
              <w:rPr>
                <w:rFonts w:ascii="Times New Roman" w:hAnsi="Times New Roman" w:cs="Times New Roman"/>
                <w:bCs/>
                <w:color w:val="000000"/>
                <w:sz w:val="24"/>
                <w:szCs w:val="24"/>
              </w:rPr>
              <w:t xml:space="preserve"> в описи</w:t>
            </w:r>
            <w:r>
              <w:rPr>
                <w:rFonts w:ascii="Times New Roman" w:hAnsi="Times New Roman" w:cs="Times New Roman"/>
                <w:color w:val="000000"/>
                <w:sz w:val="24"/>
                <w:szCs w:val="24"/>
              </w:rPr>
              <w:t xml:space="preserve"> и</w:t>
            </w:r>
            <w:r w:rsidRPr="00136936">
              <w:rPr>
                <w:rFonts w:ascii="Times New Roman" w:hAnsi="Times New Roman" w:cs="Times New Roman"/>
                <w:color w:val="000000"/>
                <w:sz w:val="24"/>
                <w:szCs w:val="24"/>
              </w:rPr>
              <w:t xml:space="preserve"> утвержденные ЭПК </w:t>
            </w:r>
            <w:r>
              <w:rPr>
                <w:rFonts w:ascii="Times New Roman" w:hAnsi="Times New Roman" w:cs="Times New Roman"/>
                <w:color w:val="000000"/>
                <w:sz w:val="24"/>
                <w:szCs w:val="24"/>
              </w:rPr>
              <w:t xml:space="preserve">архивного управления Курской области. </w:t>
            </w:r>
            <w:r>
              <w:rPr>
                <w:color w:val="000000"/>
              </w:rPr>
              <w:t xml:space="preserve"> </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5</w:t>
            </w:r>
          </w:p>
        </w:tc>
        <w:tc>
          <w:tcPr>
            <w:tcW w:w="8166" w:type="dxa"/>
          </w:tcPr>
          <w:p w:rsidR="001F69E7" w:rsidRPr="00017DEB"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136936">
              <w:rPr>
                <w:rFonts w:ascii="Times New Roman" w:hAnsi="Times New Roman" w:cs="Times New Roman"/>
                <w:color w:val="000000"/>
                <w:sz w:val="24"/>
                <w:szCs w:val="24"/>
              </w:rPr>
              <w:t xml:space="preserve">Указывается год создания </w:t>
            </w:r>
            <w:r w:rsidRPr="00BE7070">
              <w:rPr>
                <w:rFonts w:ascii="Times New Roman" w:hAnsi="Times New Roman" w:cs="Times New Roman"/>
                <w:bCs/>
                <w:color w:val="000000"/>
                <w:sz w:val="24"/>
                <w:szCs w:val="24"/>
              </w:rPr>
              <w:t>самого раннего  документа</w:t>
            </w:r>
            <w:r w:rsidRPr="00136936">
              <w:rPr>
                <w:rFonts w:ascii="Times New Roman" w:hAnsi="Times New Roman" w:cs="Times New Roman"/>
                <w:color w:val="000000"/>
                <w:sz w:val="24"/>
                <w:szCs w:val="24"/>
              </w:rPr>
              <w:t xml:space="preserve"> из числа единиц хранения, </w:t>
            </w:r>
            <w:r>
              <w:rPr>
                <w:rFonts w:ascii="Times New Roman" w:hAnsi="Times New Roman" w:cs="Times New Roman"/>
                <w:color w:val="000000"/>
                <w:sz w:val="24"/>
                <w:szCs w:val="24"/>
              </w:rPr>
              <w:t xml:space="preserve">находящихся на хранении </w:t>
            </w:r>
            <w:r w:rsidRPr="00136936">
              <w:rPr>
                <w:rFonts w:ascii="Times New Roman" w:hAnsi="Times New Roman" w:cs="Times New Roman"/>
                <w:color w:val="000000"/>
                <w:sz w:val="24"/>
                <w:szCs w:val="24"/>
              </w:rPr>
              <w:t xml:space="preserve"> в </w:t>
            </w:r>
            <w:r>
              <w:rPr>
                <w:rFonts w:ascii="Times New Roman" w:hAnsi="Times New Roman" w:cs="Times New Roman"/>
                <w:color w:val="000000"/>
                <w:sz w:val="24"/>
                <w:szCs w:val="24"/>
              </w:rPr>
              <w:t xml:space="preserve"> объединенных ведомственных архивах, внесенных в описи и утвержденные ЭПК архивного управления Курской области. </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6</w:t>
            </w:r>
          </w:p>
        </w:tc>
        <w:tc>
          <w:tcPr>
            <w:tcW w:w="8166" w:type="dxa"/>
          </w:tcPr>
          <w:p w:rsidR="001F69E7" w:rsidRPr="00792C4C" w:rsidRDefault="001F69E7" w:rsidP="00AA023A">
            <w:pPr>
              <w:spacing w:after="0" w:line="240" w:lineRule="auto"/>
              <w:jc w:val="both"/>
              <w:rPr>
                <w:rFonts w:ascii="Times New Roman" w:eastAsia="Times New Roman" w:hAnsi="Times New Roman" w:cs="Times New Roman"/>
                <w:color w:val="000000"/>
                <w:sz w:val="24"/>
                <w:szCs w:val="24"/>
                <w:lang w:eastAsia="ru-RU"/>
              </w:rPr>
            </w:pPr>
            <w:r w:rsidRPr="0091382F">
              <w:rPr>
                <w:rFonts w:ascii="Times New Roman" w:eastAsia="Times New Roman" w:hAnsi="Times New Roman" w:cs="Times New Roman"/>
                <w:bCs/>
                <w:color w:val="000000"/>
                <w:sz w:val="24"/>
                <w:szCs w:val="24"/>
                <w:lang w:eastAsia="ru-RU"/>
              </w:rPr>
              <w:t>Указывается год создания</w:t>
            </w:r>
            <w:r w:rsidRPr="0091382F">
              <w:rPr>
                <w:rFonts w:ascii="Times New Roman" w:eastAsia="Times New Roman" w:hAnsi="Times New Roman" w:cs="Times New Roman"/>
                <w:color w:val="000000"/>
                <w:sz w:val="24"/>
                <w:szCs w:val="24"/>
                <w:lang w:eastAsia="ru-RU"/>
              </w:rPr>
              <w:t xml:space="preserve"> самого позднего документа </w:t>
            </w:r>
            <w:r w:rsidRPr="0091382F">
              <w:rPr>
                <w:rFonts w:ascii="Times New Roman" w:eastAsia="Times New Roman" w:hAnsi="Times New Roman" w:cs="Times New Roman"/>
                <w:bCs/>
                <w:color w:val="000000"/>
                <w:sz w:val="24"/>
                <w:szCs w:val="24"/>
                <w:lang w:eastAsia="ru-RU"/>
              </w:rPr>
              <w:t xml:space="preserve">из числа единиц хранения, </w:t>
            </w:r>
            <w:r>
              <w:rPr>
                <w:rFonts w:ascii="Times New Roman" w:hAnsi="Times New Roman" w:cs="Times New Roman"/>
                <w:color w:val="000000"/>
                <w:sz w:val="24"/>
                <w:szCs w:val="24"/>
              </w:rPr>
              <w:t xml:space="preserve">находящихся на хранении </w:t>
            </w:r>
            <w:r w:rsidRPr="00136936">
              <w:rPr>
                <w:rFonts w:ascii="Times New Roman" w:hAnsi="Times New Roman" w:cs="Times New Roman"/>
                <w:color w:val="000000"/>
                <w:sz w:val="24"/>
                <w:szCs w:val="24"/>
              </w:rPr>
              <w:t xml:space="preserve"> в </w:t>
            </w:r>
            <w:r>
              <w:rPr>
                <w:rFonts w:ascii="Times New Roman" w:hAnsi="Times New Roman" w:cs="Times New Roman"/>
                <w:color w:val="000000"/>
                <w:sz w:val="24"/>
                <w:szCs w:val="24"/>
              </w:rPr>
              <w:t xml:space="preserve"> объединенных ведомственных архивах, внесенных в описи и утвержденные ЭПК архивного управления Курской области. </w:t>
            </w:r>
            <w:r>
              <w:rPr>
                <w:rFonts w:ascii="Times New Roman" w:eastAsia="Times New Roman" w:hAnsi="Times New Roman" w:cs="Times New Roman"/>
                <w:bCs/>
                <w:color w:val="000000"/>
                <w:sz w:val="24"/>
                <w:szCs w:val="24"/>
                <w:lang w:eastAsia="ru-RU"/>
              </w:rPr>
              <w:t xml:space="preserve"> </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7</w:t>
            </w:r>
          </w:p>
        </w:tc>
        <w:tc>
          <w:tcPr>
            <w:tcW w:w="8166" w:type="dxa"/>
          </w:tcPr>
          <w:p w:rsidR="001F69E7" w:rsidRPr="00BE7070" w:rsidRDefault="001F69E7" w:rsidP="00AA023A">
            <w:pPr>
              <w:spacing w:after="0" w:line="240" w:lineRule="auto"/>
              <w:jc w:val="both"/>
              <w:rPr>
                <w:rFonts w:ascii="Times New Roman" w:eastAsia="Times New Roman" w:hAnsi="Times New Roman" w:cs="Times New Roman"/>
                <w:b/>
                <w:bCs/>
                <w:color w:val="000000"/>
                <w:sz w:val="24"/>
                <w:szCs w:val="24"/>
                <w:lang w:eastAsia="ru-RU"/>
              </w:rPr>
            </w:pPr>
            <w:r>
              <w:rPr>
                <w:rFonts w:ascii="Times New Roman" w:hAnsi="Times New Roman" w:cs="Times New Roman"/>
                <w:color w:val="000000"/>
                <w:sz w:val="24"/>
                <w:szCs w:val="24"/>
              </w:rPr>
              <w:t xml:space="preserve"> </w:t>
            </w:r>
            <w:r w:rsidRPr="00792C4C">
              <w:rPr>
                <w:rFonts w:ascii="Times New Roman" w:eastAsia="Times New Roman" w:hAnsi="Times New Roman" w:cs="Times New Roman"/>
                <w:color w:val="000000"/>
                <w:sz w:val="24"/>
                <w:szCs w:val="24"/>
                <w:lang w:eastAsia="ru-RU"/>
              </w:rPr>
              <w:t>Указывается</w:t>
            </w:r>
            <w:r>
              <w:rPr>
                <w:rFonts w:ascii="Times New Roman" w:eastAsia="Times New Roman" w:hAnsi="Times New Roman" w:cs="Times New Roman"/>
                <w:color w:val="000000"/>
                <w:sz w:val="24"/>
                <w:szCs w:val="24"/>
                <w:lang w:eastAsia="ru-RU"/>
              </w:rPr>
              <w:t xml:space="preserve"> количество</w:t>
            </w:r>
            <w:r w:rsidRPr="00792C4C">
              <w:rPr>
                <w:rFonts w:ascii="Times New Roman" w:eastAsia="Times New Roman" w:hAnsi="Times New Roman" w:cs="Times New Roman"/>
                <w:color w:val="000000"/>
                <w:sz w:val="24"/>
                <w:szCs w:val="24"/>
                <w:lang w:eastAsia="ru-RU"/>
              </w:rPr>
              <w:t xml:space="preserve"> единиц хранения из числа, внесенных в описи</w:t>
            </w:r>
            <w:r>
              <w:rPr>
                <w:rFonts w:ascii="Times New Roman" w:eastAsia="Times New Roman" w:hAnsi="Times New Roman" w:cs="Times New Roman"/>
                <w:color w:val="000000"/>
                <w:sz w:val="24"/>
                <w:szCs w:val="24"/>
                <w:lang w:eastAsia="ru-RU"/>
              </w:rPr>
              <w:t xml:space="preserve"> и</w:t>
            </w:r>
            <w:r w:rsidRPr="00792C4C">
              <w:rPr>
                <w:rFonts w:ascii="Times New Roman" w:eastAsia="Times New Roman" w:hAnsi="Times New Roman" w:cs="Times New Roman"/>
                <w:color w:val="000000"/>
                <w:sz w:val="24"/>
                <w:szCs w:val="24"/>
                <w:lang w:eastAsia="ru-RU"/>
              </w:rPr>
              <w:t xml:space="preserve"> утвержденные ЭПК </w:t>
            </w:r>
            <w:r>
              <w:rPr>
                <w:rFonts w:ascii="Times New Roman" w:eastAsia="Times New Roman" w:hAnsi="Times New Roman" w:cs="Times New Roman"/>
                <w:color w:val="000000"/>
                <w:sz w:val="24"/>
                <w:szCs w:val="24"/>
                <w:lang w:eastAsia="ru-RU"/>
              </w:rPr>
              <w:t xml:space="preserve"> архивного управления Курской области</w:t>
            </w:r>
            <w:r w:rsidRPr="00792C4C">
              <w:rPr>
                <w:rFonts w:ascii="Times New Roman" w:eastAsia="Times New Roman" w:hAnsi="Times New Roman" w:cs="Times New Roman"/>
                <w:color w:val="000000"/>
                <w:sz w:val="24"/>
                <w:szCs w:val="24"/>
                <w:lang w:eastAsia="ru-RU"/>
              </w:rPr>
              <w:t>, хран</w:t>
            </w:r>
            <w:r>
              <w:rPr>
                <w:rFonts w:ascii="Times New Roman" w:eastAsia="Times New Roman" w:hAnsi="Times New Roman" w:cs="Times New Roman"/>
                <w:color w:val="000000"/>
                <w:sz w:val="24"/>
                <w:szCs w:val="24"/>
                <w:lang w:eastAsia="ru-RU"/>
              </w:rPr>
              <w:t>ящихся</w:t>
            </w:r>
            <w:r w:rsidRPr="00792C4C">
              <w:rPr>
                <w:rFonts w:ascii="Times New Roman" w:eastAsia="Times New Roman" w:hAnsi="Times New Roman" w:cs="Times New Roman"/>
                <w:color w:val="000000"/>
                <w:sz w:val="24"/>
                <w:szCs w:val="24"/>
                <w:lang w:eastAsia="ru-RU"/>
              </w:rPr>
              <w:t xml:space="preserve"> в объединенных ведомственных архивах </w:t>
            </w:r>
            <w:r w:rsidRPr="00BE7070">
              <w:rPr>
                <w:rFonts w:ascii="Times New Roman" w:eastAsia="Times New Roman" w:hAnsi="Times New Roman" w:cs="Times New Roman"/>
                <w:bCs/>
                <w:color w:val="000000"/>
                <w:sz w:val="24"/>
                <w:szCs w:val="24"/>
                <w:lang w:eastAsia="ru-RU"/>
              </w:rPr>
              <w:t>сверх установленного срока</w:t>
            </w:r>
            <w:r w:rsidRPr="00792C4C">
              <w:rPr>
                <w:rFonts w:ascii="Times New Roman" w:eastAsia="Times New Roman" w:hAnsi="Times New Roman" w:cs="Times New Roman"/>
                <w:b/>
                <w:bCs/>
                <w:color w:val="000000"/>
                <w:sz w:val="24"/>
                <w:szCs w:val="24"/>
                <w:lang w:eastAsia="ru-RU"/>
              </w:rPr>
              <w:t>.</w:t>
            </w:r>
            <w:r>
              <w:rPr>
                <w:rFonts w:ascii="Times New Roman" w:hAnsi="Times New Roman" w:cs="Times New Roman"/>
                <w:color w:val="000000"/>
                <w:sz w:val="24"/>
                <w:szCs w:val="24"/>
              </w:rPr>
              <w:t xml:space="preserve"> </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8</w:t>
            </w:r>
          </w:p>
        </w:tc>
        <w:tc>
          <w:tcPr>
            <w:tcW w:w="8166" w:type="dxa"/>
          </w:tcPr>
          <w:p w:rsidR="001F69E7" w:rsidRDefault="001F69E7" w:rsidP="00AA023A">
            <w:pPr>
              <w:spacing w:after="0" w:line="240" w:lineRule="auto"/>
              <w:jc w:val="both"/>
              <w:rPr>
                <w:rFonts w:ascii="Times New Roman" w:hAnsi="Times New Roman" w:cs="Times New Roman"/>
                <w:color w:val="000000"/>
                <w:sz w:val="24"/>
                <w:szCs w:val="24"/>
              </w:rPr>
            </w:pPr>
            <w:r w:rsidRPr="00791685">
              <w:rPr>
                <w:rFonts w:ascii="Times New Roman" w:hAnsi="Times New Roman" w:cs="Times New Roman"/>
                <w:color w:val="000000"/>
                <w:sz w:val="24"/>
                <w:szCs w:val="24"/>
              </w:rPr>
              <w:t xml:space="preserve">Указывается </w:t>
            </w:r>
            <w:r w:rsidRPr="00BE7070">
              <w:rPr>
                <w:rFonts w:ascii="Times New Roman" w:hAnsi="Times New Roman" w:cs="Times New Roman"/>
                <w:bCs/>
                <w:color w:val="000000"/>
                <w:sz w:val="24"/>
                <w:szCs w:val="24"/>
              </w:rPr>
              <w:t>общее количество</w:t>
            </w:r>
            <w:r w:rsidRPr="00791685">
              <w:rPr>
                <w:rFonts w:ascii="Times New Roman" w:hAnsi="Times New Roman" w:cs="Times New Roman"/>
                <w:color w:val="000000"/>
                <w:sz w:val="24"/>
                <w:szCs w:val="24"/>
              </w:rPr>
              <w:t xml:space="preserve"> единиц хранения по личному составу </w:t>
            </w:r>
            <w:r>
              <w:rPr>
                <w:rFonts w:ascii="Times New Roman" w:hAnsi="Times New Roman" w:cs="Times New Roman"/>
                <w:color w:val="000000"/>
                <w:sz w:val="24"/>
                <w:szCs w:val="24"/>
              </w:rPr>
              <w:t xml:space="preserve">  организаций-</w:t>
            </w:r>
            <w:r w:rsidRPr="00791685">
              <w:rPr>
                <w:rFonts w:ascii="Times New Roman" w:hAnsi="Times New Roman" w:cs="Times New Roman"/>
                <w:color w:val="000000"/>
                <w:sz w:val="24"/>
                <w:szCs w:val="24"/>
              </w:rPr>
              <w:t xml:space="preserve">источников комплектования </w:t>
            </w:r>
            <w:r>
              <w:rPr>
                <w:rFonts w:ascii="Times New Roman" w:hAnsi="Times New Roman" w:cs="Times New Roman"/>
                <w:color w:val="000000"/>
                <w:sz w:val="24"/>
                <w:szCs w:val="24"/>
              </w:rPr>
              <w:t xml:space="preserve"> госархива</w:t>
            </w:r>
            <w:r w:rsidRPr="00791685">
              <w:rPr>
                <w:rFonts w:ascii="Times New Roman" w:hAnsi="Times New Roman" w:cs="Times New Roman"/>
                <w:color w:val="000000"/>
                <w:sz w:val="24"/>
                <w:szCs w:val="24"/>
              </w:rPr>
              <w:t>, находящихся на хранении в объе</w:t>
            </w:r>
            <w:r>
              <w:rPr>
                <w:rFonts w:ascii="Times New Roman" w:hAnsi="Times New Roman" w:cs="Times New Roman"/>
                <w:color w:val="000000"/>
                <w:sz w:val="24"/>
                <w:szCs w:val="24"/>
              </w:rPr>
              <w:t>диненных ведомственных архивах.</w:t>
            </w:r>
          </w:p>
          <w:p w:rsidR="001F69E7" w:rsidRPr="00791685"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791685">
              <w:rPr>
                <w:rFonts w:ascii="Times New Roman" w:hAnsi="Times New Roman" w:cs="Times New Roman"/>
                <w:color w:val="000000"/>
                <w:sz w:val="24"/>
                <w:szCs w:val="24"/>
              </w:rPr>
              <w:t>Документы по личному составу, имеющие по номенклатуре или типовому перечню документов срок хранения до 10 лет включительно, при подсчете не учитываются.</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9</w:t>
            </w:r>
          </w:p>
        </w:tc>
        <w:tc>
          <w:tcPr>
            <w:tcW w:w="8166" w:type="dxa"/>
          </w:tcPr>
          <w:p w:rsidR="001F69E7" w:rsidRPr="00791685"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Указывается</w:t>
            </w:r>
            <w:r w:rsidRPr="0079168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количество  </w:t>
            </w:r>
            <w:r w:rsidRPr="00791685">
              <w:rPr>
                <w:rFonts w:ascii="Times New Roman" w:hAnsi="Times New Roman" w:cs="Times New Roman"/>
                <w:color w:val="000000"/>
                <w:sz w:val="24"/>
                <w:szCs w:val="24"/>
              </w:rPr>
              <w:t xml:space="preserve"> документов по личному составу организаций - источников комплектования </w:t>
            </w:r>
            <w:r>
              <w:rPr>
                <w:rFonts w:ascii="Times New Roman" w:hAnsi="Times New Roman" w:cs="Times New Roman"/>
                <w:color w:val="000000"/>
                <w:sz w:val="24"/>
                <w:szCs w:val="24"/>
              </w:rPr>
              <w:t xml:space="preserve"> госархива</w:t>
            </w:r>
            <w:r w:rsidRPr="00791685">
              <w:rPr>
                <w:rFonts w:ascii="Times New Roman" w:hAnsi="Times New Roman" w:cs="Times New Roman"/>
                <w:color w:val="000000"/>
                <w:sz w:val="24"/>
                <w:szCs w:val="24"/>
              </w:rPr>
              <w:t>, находящихся на хранении в объединенных ведомственных архивах, внесен</w:t>
            </w:r>
            <w:r>
              <w:rPr>
                <w:rFonts w:ascii="Times New Roman" w:hAnsi="Times New Roman" w:cs="Times New Roman"/>
                <w:color w:val="000000"/>
                <w:sz w:val="24"/>
                <w:szCs w:val="24"/>
              </w:rPr>
              <w:t xml:space="preserve">ных в описи и </w:t>
            </w:r>
            <w:r w:rsidRPr="00791685">
              <w:rPr>
                <w:rFonts w:ascii="Times New Roman" w:hAnsi="Times New Roman" w:cs="Times New Roman"/>
                <w:color w:val="000000"/>
                <w:sz w:val="24"/>
                <w:szCs w:val="24"/>
              </w:rPr>
              <w:t xml:space="preserve"> согласованные </w:t>
            </w:r>
            <w:r>
              <w:rPr>
                <w:rFonts w:ascii="Times New Roman" w:hAnsi="Times New Roman" w:cs="Times New Roman"/>
                <w:color w:val="000000"/>
                <w:sz w:val="24"/>
                <w:szCs w:val="24"/>
              </w:rPr>
              <w:t xml:space="preserve"> </w:t>
            </w:r>
            <w:r w:rsidRPr="00791685">
              <w:rPr>
                <w:rFonts w:ascii="Times New Roman" w:hAnsi="Times New Roman" w:cs="Times New Roman"/>
                <w:color w:val="000000"/>
                <w:sz w:val="24"/>
                <w:szCs w:val="24"/>
              </w:rPr>
              <w:t xml:space="preserve">ЭПК </w:t>
            </w:r>
            <w:r>
              <w:rPr>
                <w:rFonts w:ascii="Times New Roman" w:hAnsi="Times New Roman" w:cs="Times New Roman"/>
                <w:color w:val="000000"/>
                <w:sz w:val="24"/>
                <w:szCs w:val="24"/>
              </w:rPr>
              <w:t>архивного управления Курской области</w:t>
            </w:r>
            <w:r w:rsidRPr="00791685">
              <w:rPr>
                <w:rFonts w:ascii="Times New Roman" w:hAnsi="Times New Roman" w:cs="Times New Roman"/>
                <w:color w:val="000000"/>
                <w:sz w:val="24"/>
                <w:szCs w:val="24"/>
              </w:rPr>
              <w:t>.</w:t>
            </w:r>
          </w:p>
        </w:tc>
      </w:tr>
      <w:tr w:rsidR="001F69E7" w:rsidTr="00572CB1">
        <w:trPr>
          <w:trHeight w:val="292"/>
        </w:trPr>
        <w:tc>
          <w:tcPr>
            <w:tcW w:w="1134" w:type="dxa"/>
          </w:tcPr>
          <w:p w:rsidR="001F69E7" w:rsidRDefault="001F69E7" w:rsidP="00AA023A">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Графа 10</w:t>
            </w:r>
          </w:p>
        </w:tc>
        <w:tc>
          <w:tcPr>
            <w:tcW w:w="8166" w:type="dxa"/>
          </w:tcPr>
          <w:p w:rsidR="001F69E7" w:rsidRPr="00791685" w:rsidRDefault="001F69E7" w:rsidP="00AA023A">
            <w:pPr>
              <w:spacing w:after="0" w:line="240" w:lineRule="auto"/>
              <w:jc w:val="both"/>
              <w:rPr>
                <w:rFonts w:ascii="Times New Roman" w:hAnsi="Times New Roman" w:cs="Times New Roman"/>
                <w:color w:val="000000"/>
                <w:sz w:val="24"/>
                <w:szCs w:val="24"/>
              </w:rPr>
            </w:pPr>
            <w:r w:rsidRPr="00791685">
              <w:rPr>
                <w:rFonts w:ascii="Times New Roman" w:hAnsi="Times New Roman" w:cs="Times New Roman"/>
                <w:color w:val="000000"/>
                <w:sz w:val="24"/>
                <w:szCs w:val="24"/>
              </w:rPr>
              <w:t>Указывается</w:t>
            </w:r>
            <w:r>
              <w:rPr>
                <w:rFonts w:ascii="Times New Roman" w:hAnsi="Times New Roman" w:cs="Times New Roman"/>
                <w:color w:val="000000"/>
                <w:sz w:val="24"/>
                <w:szCs w:val="24"/>
              </w:rPr>
              <w:t xml:space="preserve"> количество</w:t>
            </w:r>
            <w:r w:rsidRPr="00791685">
              <w:rPr>
                <w:rFonts w:ascii="Times New Roman" w:hAnsi="Times New Roman" w:cs="Times New Roman"/>
                <w:color w:val="000000"/>
                <w:sz w:val="24"/>
                <w:szCs w:val="24"/>
              </w:rPr>
              <w:t xml:space="preserve"> дел постоянного хранения</w:t>
            </w:r>
            <w:r>
              <w:rPr>
                <w:rFonts w:ascii="Times New Roman" w:hAnsi="Times New Roman" w:cs="Times New Roman"/>
                <w:color w:val="000000"/>
                <w:sz w:val="24"/>
                <w:szCs w:val="24"/>
              </w:rPr>
              <w:t>,</w:t>
            </w:r>
            <w:r w:rsidRPr="00791685">
              <w:rPr>
                <w:rFonts w:ascii="Times New Roman" w:hAnsi="Times New Roman" w:cs="Times New Roman"/>
                <w:color w:val="000000"/>
                <w:sz w:val="24"/>
                <w:szCs w:val="24"/>
              </w:rPr>
              <w:t xml:space="preserve"> </w:t>
            </w:r>
            <w:r w:rsidRPr="00BE7070">
              <w:rPr>
                <w:rFonts w:ascii="Times New Roman" w:hAnsi="Times New Roman" w:cs="Times New Roman"/>
                <w:bCs/>
                <w:color w:val="000000"/>
                <w:sz w:val="24"/>
                <w:szCs w:val="24"/>
              </w:rPr>
              <w:t>образу</w:t>
            </w:r>
            <w:r>
              <w:rPr>
                <w:rFonts w:ascii="Times New Roman" w:hAnsi="Times New Roman" w:cs="Times New Roman"/>
                <w:bCs/>
                <w:color w:val="000000"/>
                <w:sz w:val="24"/>
                <w:szCs w:val="24"/>
              </w:rPr>
              <w:t>ющихся</w:t>
            </w:r>
            <w:r w:rsidRPr="00BE7070">
              <w:rPr>
                <w:rFonts w:ascii="Times New Roman" w:hAnsi="Times New Roman" w:cs="Times New Roman"/>
                <w:bCs/>
                <w:color w:val="000000"/>
                <w:sz w:val="24"/>
                <w:szCs w:val="24"/>
              </w:rPr>
              <w:t xml:space="preserve"> в год</w:t>
            </w:r>
            <w:r w:rsidRPr="00791685">
              <w:rPr>
                <w:rFonts w:ascii="Times New Roman" w:hAnsi="Times New Roman" w:cs="Times New Roman"/>
                <w:color w:val="000000"/>
                <w:sz w:val="24"/>
                <w:szCs w:val="24"/>
              </w:rPr>
              <w:t xml:space="preserve"> в организациях - источниках комплектования </w:t>
            </w:r>
            <w:r>
              <w:rPr>
                <w:rFonts w:ascii="Times New Roman" w:hAnsi="Times New Roman" w:cs="Times New Roman"/>
                <w:color w:val="000000"/>
                <w:sz w:val="24"/>
                <w:szCs w:val="24"/>
              </w:rPr>
              <w:t xml:space="preserve"> госархива</w:t>
            </w:r>
            <w:r w:rsidRPr="00791685">
              <w:rPr>
                <w:rFonts w:ascii="Times New Roman" w:hAnsi="Times New Roman" w:cs="Times New Roman"/>
                <w:color w:val="000000"/>
                <w:sz w:val="24"/>
                <w:szCs w:val="24"/>
              </w:rPr>
              <w:t>, хранящих свои документы в объединенных ведомственных архивах.</w:t>
            </w:r>
          </w:p>
          <w:p w:rsidR="001F69E7" w:rsidRPr="00791685" w:rsidRDefault="001F69E7" w:rsidP="00AA023A">
            <w:pPr>
              <w:spacing w:after="0" w:line="240" w:lineRule="auto"/>
              <w:jc w:val="both"/>
              <w:rPr>
                <w:rFonts w:ascii="Times New Roman" w:hAnsi="Times New Roman" w:cs="Times New Roman"/>
                <w:color w:val="000000"/>
                <w:sz w:val="24"/>
                <w:szCs w:val="24"/>
              </w:rPr>
            </w:pPr>
            <w:r w:rsidRPr="00BE7070">
              <w:rPr>
                <w:rFonts w:ascii="Times New Roman" w:hAnsi="Times New Roman" w:cs="Times New Roman"/>
                <w:b/>
                <w:bCs/>
                <w:iCs/>
                <w:color w:val="000000"/>
                <w:sz w:val="24"/>
                <w:szCs w:val="24"/>
              </w:rPr>
              <w:t xml:space="preserve"> </w:t>
            </w:r>
            <w:r w:rsidRPr="00BE707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BE7070">
              <w:rPr>
                <w:rFonts w:ascii="Times New Roman" w:hAnsi="Times New Roman" w:cs="Times New Roman"/>
                <w:iCs/>
                <w:color w:val="000000"/>
                <w:sz w:val="24"/>
                <w:szCs w:val="24"/>
              </w:rPr>
              <w:t>В</w:t>
            </w:r>
            <w:r w:rsidRPr="00791685">
              <w:rPr>
                <w:rFonts w:ascii="Times New Roman" w:hAnsi="Times New Roman" w:cs="Times New Roman"/>
                <w:color w:val="000000"/>
                <w:sz w:val="24"/>
                <w:szCs w:val="24"/>
              </w:rPr>
              <w:t xml:space="preserve"> 201</w:t>
            </w:r>
            <w:r>
              <w:rPr>
                <w:rFonts w:ascii="Times New Roman" w:hAnsi="Times New Roman" w:cs="Times New Roman"/>
                <w:color w:val="000000"/>
                <w:sz w:val="24"/>
                <w:szCs w:val="24"/>
              </w:rPr>
              <w:t>3</w:t>
            </w:r>
            <w:r w:rsidRPr="00791685">
              <w:rPr>
                <w:rFonts w:ascii="Times New Roman" w:hAnsi="Times New Roman" w:cs="Times New Roman"/>
                <w:color w:val="000000"/>
                <w:sz w:val="24"/>
                <w:szCs w:val="24"/>
              </w:rPr>
              <w:t xml:space="preserve"> году в данной графе должно быть указано количество дел, образовавшихся в организациях - источниках комплектования </w:t>
            </w:r>
            <w:r>
              <w:rPr>
                <w:rFonts w:ascii="Times New Roman" w:hAnsi="Times New Roman" w:cs="Times New Roman"/>
                <w:color w:val="000000"/>
                <w:sz w:val="24"/>
                <w:szCs w:val="24"/>
              </w:rPr>
              <w:t xml:space="preserve">госархива </w:t>
            </w:r>
            <w:r w:rsidRPr="00BE7070">
              <w:rPr>
                <w:rFonts w:ascii="Times New Roman" w:hAnsi="Times New Roman" w:cs="Times New Roman"/>
                <w:b/>
                <w:bCs/>
                <w:color w:val="000000"/>
                <w:sz w:val="24"/>
                <w:szCs w:val="24"/>
              </w:rPr>
              <w:t>за 2010 год</w:t>
            </w:r>
            <w:r w:rsidRPr="00791685">
              <w:rPr>
                <w:rFonts w:ascii="Times New Roman" w:hAnsi="Times New Roman" w:cs="Times New Roman"/>
                <w:color w:val="000000"/>
                <w:sz w:val="24"/>
                <w:szCs w:val="24"/>
              </w:rPr>
              <w:t>, т.е. год, по к</w:t>
            </w:r>
            <w:r>
              <w:rPr>
                <w:rFonts w:ascii="Times New Roman" w:hAnsi="Times New Roman" w:cs="Times New Roman"/>
                <w:color w:val="000000"/>
                <w:sz w:val="24"/>
                <w:szCs w:val="24"/>
              </w:rPr>
              <w:t>оторый представляются сведения.</w:t>
            </w:r>
          </w:p>
        </w:tc>
      </w:tr>
    </w:tbl>
    <w:p w:rsidR="0097034F" w:rsidRDefault="0097034F" w:rsidP="001F69E7">
      <w:pPr>
        <w:tabs>
          <w:tab w:val="left" w:pos="1134"/>
        </w:tabs>
        <w:spacing w:line="360" w:lineRule="auto"/>
        <w:ind w:left="1134"/>
        <w:rPr>
          <w:rFonts w:ascii="Times New Roman" w:hAnsi="Times New Roman" w:cs="Times New Roman"/>
          <w:sz w:val="26"/>
          <w:szCs w:val="26"/>
        </w:rPr>
      </w:pPr>
    </w:p>
    <w:p w:rsidR="001A6614" w:rsidRDefault="001A6614" w:rsidP="001F69E7">
      <w:pPr>
        <w:tabs>
          <w:tab w:val="left" w:pos="1134"/>
        </w:tabs>
        <w:spacing w:line="360" w:lineRule="auto"/>
        <w:ind w:left="1134"/>
        <w:rPr>
          <w:rFonts w:ascii="Times New Roman" w:hAnsi="Times New Roman" w:cs="Times New Roman"/>
          <w:sz w:val="26"/>
          <w:szCs w:val="26"/>
        </w:rPr>
      </w:pPr>
    </w:p>
    <w:p w:rsidR="00B624F9" w:rsidRDefault="005A5F5B" w:rsidP="00B624F9">
      <w:pPr>
        <w:tabs>
          <w:tab w:val="left" w:pos="142"/>
        </w:tabs>
        <w:spacing w:after="0" w:line="240" w:lineRule="auto"/>
        <w:ind w:left="567"/>
        <w:jc w:val="both"/>
        <w:rPr>
          <w:rFonts w:ascii="Times New Roman" w:eastAsia="Calibri" w:hAnsi="Times New Roman" w:cs="Times New Roman"/>
          <w:b/>
          <w:i/>
          <w:sz w:val="26"/>
          <w:szCs w:val="26"/>
        </w:rPr>
      </w:pPr>
      <w:r>
        <w:rPr>
          <w:rFonts w:ascii="Times New Roman" w:hAnsi="Times New Roman" w:cs="Times New Roman"/>
          <w:sz w:val="32"/>
          <w:szCs w:val="32"/>
        </w:rPr>
        <w:lastRenderedPageBreak/>
        <w:tab/>
      </w:r>
      <w:r>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hAnsi="Times New Roman" w:cs="Times New Roman"/>
          <w:sz w:val="32"/>
          <w:szCs w:val="32"/>
        </w:rPr>
        <w:tab/>
      </w:r>
      <w:r w:rsidR="00B624F9">
        <w:rPr>
          <w:rFonts w:ascii="Times New Roman" w:eastAsia="Calibri" w:hAnsi="Times New Roman" w:cs="Times New Roman"/>
          <w:b/>
          <w:i/>
          <w:sz w:val="26"/>
          <w:szCs w:val="26"/>
        </w:rPr>
        <w:t xml:space="preserve">Орлова Е.В.,  начальник отдела </w:t>
      </w:r>
      <w:proofErr w:type="gramStart"/>
      <w:r w:rsidR="00B624F9">
        <w:rPr>
          <w:rFonts w:ascii="Times New Roman" w:eastAsia="Calibri" w:hAnsi="Times New Roman" w:cs="Times New Roman"/>
          <w:b/>
          <w:i/>
          <w:sz w:val="26"/>
          <w:szCs w:val="26"/>
        </w:rPr>
        <w:t>по</w:t>
      </w:r>
      <w:proofErr w:type="gramEnd"/>
      <w:r w:rsidR="00B624F9">
        <w:rPr>
          <w:rFonts w:ascii="Times New Roman" w:eastAsia="Calibri" w:hAnsi="Times New Roman" w:cs="Times New Roman"/>
          <w:b/>
          <w:i/>
          <w:sz w:val="26"/>
          <w:szCs w:val="26"/>
        </w:rPr>
        <w:t xml:space="preserve"> </w:t>
      </w:r>
    </w:p>
    <w:p w:rsidR="00B624F9" w:rsidRDefault="00B624F9" w:rsidP="00B624F9">
      <w:pPr>
        <w:tabs>
          <w:tab w:val="left" w:pos="142"/>
        </w:tabs>
        <w:spacing w:after="0" w:line="240" w:lineRule="auto"/>
        <w:ind w:left="567"/>
        <w:jc w:val="both"/>
        <w:rPr>
          <w:rFonts w:ascii="Times New Roman" w:eastAsia="Calibri" w:hAnsi="Times New Roman" w:cs="Times New Roman"/>
          <w:b/>
          <w:i/>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работе </w:t>
      </w:r>
      <w:proofErr w:type="gramStart"/>
      <w:r>
        <w:rPr>
          <w:rFonts w:ascii="Times New Roman" w:eastAsia="Calibri" w:hAnsi="Times New Roman" w:cs="Times New Roman"/>
          <w:b/>
          <w:i/>
          <w:sz w:val="26"/>
          <w:szCs w:val="26"/>
        </w:rPr>
        <w:t>с</w:t>
      </w:r>
      <w:proofErr w:type="gramEnd"/>
      <w:r>
        <w:rPr>
          <w:rFonts w:ascii="Times New Roman" w:eastAsia="Calibri" w:hAnsi="Times New Roman" w:cs="Times New Roman"/>
          <w:b/>
          <w:i/>
          <w:sz w:val="26"/>
          <w:szCs w:val="26"/>
        </w:rPr>
        <w:t xml:space="preserve"> аудиовизуальной </w:t>
      </w:r>
    </w:p>
    <w:p w:rsidR="00B624F9" w:rsidRDefault="00B624F9" w:rsidP="00B624F9">
      <w:pPr>
        <w:tabs>
          <w:tab w:val="left" w:pos="142"/>
        </w:tabs>
        <w:spacing w:after="0" w:line="240" w:lineRule="auto"/>
        <w:ind w:left="567"/>
        <w:jc w:val="both"/>
        <w:rPr>
          <w:rFonts w:ascii="Times New Roman" w:eastAsia="Calibri" w:hAnsi="Times New Roman" w:cs="Times New Roman"/>
          <w:b/>
          <w:i/>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документацией и документами </w:t>
      </w:r>
      <w:proofErr w:type="gramStart"/>
      <w:r>
        <w:rPr>
          <w:rFonts w:ascii="Times New Roman" w:eastAsia="Calibri" w:hAnsi="Times New Roman" w:cs="Times New Roman"/>
          <w:b/>
          <w:i/>
          <w:sz w:val="26"/>
          <w:szCs w:val="26"/>
        </w:rPr>
        <w:t>личного</w:t>
      </w:r>
      <w:proofErr w:type="gramEnd"/>
      <w:r>
        <w:rPr>
          <w:rFonts w:ascii="Times New Roman" w:eastAsia="Calibri" w:hAnsi="Times New Roman" w:cs="Times New Roman"/>
          <w:b/>
          <w:i/>
          <w:sz w:val="26"/>
          <w:szCs w:val="26"/>
        </w:rPr>
        <w:t xml:space="preserve"> </w:t>
      </w:r>
    </w:p>
    <w:p w:rsidR="00B624F9" w:rsidRDefault="00B624F9" w:rsidP="00B624F9">
      <w:pPr>
        <w:tabs>
          <w:tab w:val="left" w:pos="142"/>
        </w:tabs>
        <w:spacing w:after="0" w:line="240" w:lineRule="auto"/>
        <w:ind w:left="567"/>
        <w:jc w:val="both"/>
        <w:rPr>
          <w:rFonts w:ascii="Times New Roman" w:eastAsia="Calibri" w:hAnsi="Times New Roman" w:cs="Times New Roman"/>
          <w:b/>
          <w:i/>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происхождения ОКУ «Госархив </w:t>
      </w:r>
      <w:proofErr w:type="gramStart"/>
      <w:r>
        <w:rPr>
          <w:rFonts w:ascii="Times New Roman" w:eastAsia="Calibri" w:hAnsi="Times New Roman" w:cs="Times New Roman"/>
          <w:b/>
          <w:i/>
          <w:sz w:val="26"/>
          <w:szCs w:val="26"/>
        </w:rPr>
        <w:t>Курской</w:t>
      </w:r>
      <w:proofErr w:type="gramEnd"/>
    </w:p>
    <w:p w:rsidR="00B624F9" w:rsidRPr="00C12C64" w:rsidRDefault="00B624F9" w:rsidP="00B624F9">
      <w:pPr>
        <w:tabs>
          <w:tab w:val="left" w:pos="142"/>
        </w:tabs>
        <w:spacing w:after="0" w:line="240" w:lineRule="auto"/>
        <w:ind w:left="567"/>
        <w:jc w:val="both"/>
        <w:rPr>
          <w:rFonts w:ascii="Times New Roman" w:hAnsi="Times New Roman" w:cs="Times New Roman"/>
          <w:i/>
          <w:color w:val="000000"/>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 области»</w:t>
      </w:r>
    </w:p>
    <w:p w:rsidR="00B624F9" w:rsidRPr="00C12C64" w:rsidRDefault="00B624F9" w:rsidP="00B624F9">
      <w:pPr>
        <w:spacing w:after="0" w:line="240" w:lineRule="auto"/>
        <w:jc w:val="center"/>
        <w:rPr>
          <w:rFonts w:ascii="Times New Roman" w:eastAsia="Calibri" w:hAnsi="Times New Roman" w:cs="Times New Roman"/>
          <w:b/>
          <w:sz w:val="36"/>
          <w:szCs w:val="36"/>
        </w:rPr>
      </w:pPr>
    </w:p>
    <w:p w:rsidR="00B624F9" w:rsidRPr="00C12C64" w:rsidRDefault="00B624F9" w:rsidP="00B624F9">
      <w:pPr>
        <w:spacing w:after="0" w:line="240" w:lineRule="auto"/>
        <w:jc w:val="center"/>
        <w:rPr>
          <w:rFonts w:ascii="Times New Roman" w:eastAsia="Calibri" w:hAnsi="Times New Roman" w:cs="Times New Roman"/>
          <w:b/>
          <w:sz w:val="28"/>
          <w:szCs w:val="28"/>
        </w:rPr>
      </w:pPr>
      <w:r w:rsidRPr="00C12C64">
        <w:rPr>
          <w:rFonts w:ascii="Times New Roman" w:eastAsia="Calibri" w:hAnsi="Times New Roman" w:cs="Times New Roman"/>
          <w:b/>
          <w:sz w:val="28"/>
          <w:szCs w:val="28"/>
        </w:rPr>
        <w:t>Рабочая инструкция</w:t>
      </w:r>
    </w:p>
    <w:p w:rsidR="00B624F9" w:rsidRPr="00C12C64" w:rsidRDefault="00B624F9" w:rsidP="000D32C0">
      <w:pPr>
        <w:spacing w:after="0" w:line="240" w:lineRule="auto"/>
        <w:ind w:left="1416" w:firstLine="708"/>
        <w:jc w:val="center"/>
        <w:rPr>
          <w:rFonts w:ascii="Times New Roman" w:eastAsia="Calibri" w:hAnsi="Times New Roman" w:cs="Times New Roman"/>
          <w:b/>
          <w:sz w:val="28"/>
          <w:szCs w:val="28"/>
        </w:rPr>
      </w:pPr>
      <w:r w:rsidRPr="00C12C64">
        <w:rPr>
          <w:rFonts w:ascii="Times New Roman" w:eastAsia="Calibri" w:hAnsi="Times New Roman" w:cs="Times New Roman"/>
          <w:b/>
          <w:sz w:val="28"/>
          <w:szCs w:val="28"/>
        </w:rPr>
        <w:t>по порядку отбора и передаче цифровых фотодокументов</w:t>
      </w:r>
    </w:p>
    <w:p w:rsidR="00B624F9" w:rsidRPr="00C12C64" w:rsidRDefault="00B624F9" w:rsidP="00B624F9">
      <w:pPr>
        <w:spacing w:after="0" w:line="240" w:lineRule="auto"/>
        <w:jc w:val="center"/>
        <w:rPr>
          <w:rFonts w:ascii="Times New Roman" w:eastAsia="Calibri" w:hAnsi="Times New Roman" w:cs="Times New Roman"/>
          <w:b/>
          <w:sz w:val="28"/>
          <w:szCs w:val="28"/>
        </w:rPr>
      </w:pPr>
      <w:r w:rsidRPr="00C12C64">
        <w:rPr>
          <w:rFonts w:ascii="Times New Roman" w:eastAsia="Calibri" w:hAnsi="Times New Roman" w:cs="Times New Roman"/>
          <w:b/>
          <w:sz w:val="28"/>
          <w:szCs w:val="28"/>
        </w:rPr>
        <w:t>на государственное хранение</w:t>
      </w:r>
    </w:p>
    <w:p w:rsidR="00B624F9" w:rsidRDefault="00B624F9" w:rsidP="00B624F9">
      <w:pPr>
        <w:spacing w:after="0" w:line="240" w:lineRule="auto"/>
        <w:ind w:left="1134" w:firstLine="708"/>
        <w:jc w:val="both"/>
        <w:rPr>
          <w:rFonts w:ascii="Times New Roman" w:eastAsia="Times New Roman" w:hAnsi="Times New Roman" w:cs="Times New Roman"/>
          <w:sz w:val="28"/>
          <w:szCs w:val="24"/>
          <w:lang w:eastAsia="ru-RU"/>
        </w:rPr>
      </w:pP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proofErr w:type="gramStart"/>
      <w:r w:rsidRPr="000D32C0">
        <w:rPr>
          <w:rFonts w:ascii="Times New Roman" w:eastAsia="Times New Roman" w:hAnsi="Times New Roman" w:cs="Times New Roman"/>
          <w:color w:val="000000"/>
          <w:sz w:val="26"/>
          <w:szCs w:val="26"/>
          <w:shd w:val="clear" w:color="auto" w:fill="FFFFFF"/>
          <w:lang w:eastAsia="ru-RU"/>
        </w:rPr>
        <w:t>Рабочая инструкция разработана в соответствии с Правилами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и муниципальных архивах, музеях и библиотеках, организациях Российской академии наук (М., 2007); Основными правилами работы с кинофотофонодокументами и видеофонограммами в ведомственных архивах (М., 1989); Методическими рекомендациями «Отбор на постоянное хранение аудиовизуальных документов» (М.,2004);</w:t>
      </w:r>
      <w:proofErr w:type="gramEnd"/>
      <w:r w:rsidRPr="000D32C0">
        <w:rPr>
          <w:rFonts w:ascii="Times New Roman" w:eastAsia="Times New Roman" w:hAnsi="Times New Roman" w:cs="Times New Roman"/>
          <w:color w:val="000000"/>
          <w:sz w:val="26"/>
          <w:szCs w:val="26"/>
          <w:shd w:val="clear" w:color="auto" w:fill="FFFFFF"/>
          <w:lang w:eastAsia="ru-RU"/>
        </w:rPr>
        <w:t xml:space="preserve"> Рекомендациями по созданию оцифрованных копий фонда пользования фото и фонодокументов (М.,2008). Создание рабочей инструкции вызвано необходимостью определения специфики передачи цифровых фотографий на государственное хранение, разработки единых организационных и методических принципов в работе с ними.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Цель настоящей инструкции – оказание методической помощи работникам государственных архивов и архивных отделов администраций муниципальных районов и городских округов Курской области, занимающихся </w:t>
      </w:r>
      <w:r w:rsidRPr="000D32C0">
        <w:rPr>
          <w:rFonts w:ascii="Times New Roman" w:eastAsia="Calibri" w:hAnsi="Times New Roman" w:cs="Times New Roman"/>
          <w:sz w:val="26"/>
          <w:szCs w:val="26"/>
        </w:rPr>
        <w:t xml:space="preserve">пополнением Архивного Фонда области цифровыми фотодокументами на электронных носителях, </w:t>
      </w:r>
      <w:r w:rsidRPr="000D32C0">
        <w:rPr>
          <w:rFonts w:ascii="Times New Roman" w:eastAsia="Times New Roman" w:hAnsi="Times New Roman" w:cs="Times New Roman"/>
          <w:color w:val="000000"/>
          <w:sz w:val="26"/>
          <w:szCs w:val="26"/>
          <w:shd w:val="clear" w:color="auto" w:fill="FFFFFF"/>
          <w:lang w:eastAsia="ru-RU"/>
        </w:rPr>
        <w:t xml:space="preserve">в вопросах упорядочения отбора </w:t>
      </w:r>
      <w:r w:rsidRPr="000D32C0">
        <w:rPr>
          <w:rFonts w:ascii="Times New Roman" w:eastAsia="Calibri" w:hAnsi="Times New Roman" w:cs="Times New Roman"/>
          <w:sz w:val="26"/>
          <w:szCs w:val="26"/>
        </w:rPr>
        <w:t>и передачи цифровых фотодокументов на государственное хранение.</w:t>
      </w:r>
      <w:r w:rsidRPr="000D32C0">
        <w:rPr>
          <w:rFonts w:ascii="Times New Roman" w:eastAsia="Times New Roman" w:hAnsi="Times New Roman" w:cs="Times New Roman"/>
          <w:sz w:val="26"/>
          <w:szCs w:val="26"/>
          <w:lang w:eastAsia="ru-RU"/>
        </w:rPr>
        <w:t xml:space="preserve"> </w:t>
      </w:r>
      <w:r w:rsidRPr="000D32C0">
        <w:rPr>
          <w:rFonts w:ascii="Times New Roman" w:eastAsia="Times New Roman" w:hAnsi="Times New Roman" w:cs="Times New Roman"/>
          <w:color w:val="000000"/>
          <w:sz w:val="26"/>
          <w:szCs w:val="26"/>
          <w:shd w:val="clear" w:color="auto" w:fill="FFFFFF"/>
          <w:lang w:eastAsia="ru-RU"/>
        </w:rPr>
        <w:t>Инструкция рассматривает важные особенности отбора и передаче цифровых фотографий на государственное хранение.</w:t>
      </w:r>
    </w:p>
    <w:p w:rsidR="00B624F9" w:rsidRPr="000D32C0" w:rsidRDefault="00B624F9" w:rsidP="00B624F9">
      <w:pPr>
        <w:spacing w:after="0" w:line="240" w:lineRule="auto"/>
        <w:ind w:left="1134" w:firstLine="708"/>
        <w:jc w:val="both"/>
        <w:rPr>
          <w:rFonts w:ascii="Times New Roman" w:eastAsia="Times New Roman" w:hAnsi="Times New Roman" w:cs="Times New Roman"/>
          <w:sz w:val="26"/>
          <w:szCs w:val="26"/>
          <w:lang w:eastAsia="ru-RU"/>
        </w:rPr>
      </w:pPr>
    </w:p>
    <w:p w:rsidR="00B624F9" w:rsidRPr="000D32C0" w:rsidRDefault="00B624F9" w:rsidP="000D32C0">
      <w:pPr>
        <w:shd w:val="clear" w:color="auto" w:fill="FFFFFF"/>
        <w:spacing w:after="0" w:line="240" w:lineRule="auto"/>
        <w:ind w:firstLine="708"/>
        <w:jc w:val="center"/>
        <w:rPr>
          <w:rFonts w:ascii="Times New Roman" w:eastAsia="Times New Roman" w:hAnsi="Times New Roman" w:cs="Times New Roman"/>
          <w:b/>
          <w:bCs/>
          <w:color w:val="000000"/>
          <w:sz w:val="26"/>
          <w:szCs w:val="26"/>
          <w:lang w:eastAsia="ru-RU"/>
        </w:rPr>
      </w:pPr>
      <w:r w:rsidRPr="000D32C0">
        <w:rPr>
          <w:rFonts w:ascii="Times New Roman" w:eastAsia="Times New Roman" w:hAnsi="Times New Roman" w:cs="Times New Roman"/>
          <w:b/>
          <w:bCs/>
          <w:color w:val="000000"/>
          <w:sz w:val="26"/>
          <w:szCs w:val="26"/>
          <w:lang w:eastAsia="ru-RU"/>
        </w:rPr>
        <w:t>1. Основные особенности и</w:t>
      </w:r>
      <w:r w:rsidR="000D32C0" w:rsidRPr="000D32C0">
        <w:rPr>
          <w:rFonts w:ascii="Times New Roman" w:eastAsia="Times New Roman" w:hAnsi="Times New Roman" w:cs="Times New Roman"/>
          <w:b/>
          <w:bCs/>
          <w:color w:val="000000"/>
          <w:sz w:val="26"/>
          <w:szCs w:val="26"/>
          <w:lang w:eastAsia="ru-RU"/>
        </w:rPr>
        <w:t xml:space="preserve"> технические</w:t>
      </w:r>
      <w:r w:rsidR="000D32C0">
        <w:rPr>
          <w:rFonts w:ascii="Times New Roman" w:eastAsia="Times New Roman" w:hAnsi="Times New Roman" w:cs="Times New Roman"/>
          <w:b/>
          <w:bCs/>
          <w:color w:val="000000"/>
          <w:sz w:val="26"/>
          <w:szCs w:val="26"/>
          <w:lang w:eastAsia="ru-RU"/>
        </w:rPr>
        <w:t xml:space="preserve"> </w:t>
      </w:r>
      <w:r w:rsidRPr="000D32C0">
        <w:rPr>
          <w:rFonts w:ascii="Times New Roman" w:eastAsia="Times New Roman" w:hAnsi="Times New Roman" w:cs="Times New Roman"/>
          <w:b/>
          <w:bCs/>
          <w:color w:val="000000"/>
          <w:sz w:val="26"/>
          <w:szCs w:val="26"/>
          <w:lang w:eastAsia="ru-RU"/>
        </w:rPr>
        <w:t>характеристики цифровых фотодокументов</w:t>
      </w:r>
    </w:p>
    <w:p w:rsidR="00B624F9" w:rsidRPr="000D32C0" w:rsidRDefault="00B624F9" w:rsidP="00B624F9">
      <w:pPr>
        <w:spacing w:after="0" w:line="240" w:lineRule="auto"/>
        <w:ind w:left="1134" w:firstLine="708"/>
        <w:jc w:val="both"/>
        <w:rPr>
          <w:rFonts w:ascii="Times New Roman" w:eastAsia="Times New Roman" w:hAnsi="Times New Roman" w:cs="Times New Roman"/>
          <w:sz w:val="26"/>
          <w:szCs w:val="26"/>
          <w:lang w:eastAsia="ru-RU"/>
        </w:rPr>
      </w:pP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b/>
          <w:i/>
          <w:color w:val="000000"/>
          <w:sz w:val="26"/>
          <w:szCs w:val="26"/>
          <w:lang w:eastAsia="ru-RU"/>
        </w:rPr>
        <w:t>Цифровая фотография</w:t>
      </w:r>
      <w:r w:rsidRPr="000D32C0">
        <w:rPr>
          <w:rFonts w:ascii="Times New Roman" w:eastAsia="Times New Roman" w:hAnsi="Times New Roman" w:cs="Times New Roman"/>
          <w:color w:val="000000"/>
          <w:sz w:val="26"/>
          <w:szCs w:val="26"/>
          <w:lang w:eastAsia="ru-RU"/>
        </w:rPr>
        <w:t xml:space="preserve"> – это продукт (фотодокумент) безбумажной технологии, полученный с помощью цифровой фотокамеры.</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Основные особенности цифровых фотодокументов в следующем:</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человек не воспринимает цифровые фотодокументы в том физическом виде, в каком они зафиксированы на носителе;</w:t>
      </w:r>
      <w:r w:rsidRPr="000D32C0">
        <w:rPr>
          <w:rFonts w:ascii="Times New Roman" w:eastAsia="Times New Roman" w:hAnsi="Times New Roman" w:cs="Times New Roman"/>
          <w:color w:val="000000"/>
          <w:sz w:val="26"/>
          <w:szCs w:val="26"/>
          <w:lang w:eastAsia="ru-RU"/>
        </w:rPr>
        <w:t>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цифровые фотодокументы, созданные посредством новых информационных технологий, не привязаны жестко к определенному носителю информации, могут быть зафиксированы на носителях разных типов (жесткий диск, компакт-диск, бумага и т.д.);</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физическая и логическая структура цифровых фотографий зависит от способа размещения данных на машинных носителях и от используемых программных и технических средств;</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цифровые фотографии находятся в прямой зависимости от информационных технологий, которые имеют необратимую тенденцию устаревать </w:t>
      </w:r>
      <w:r w:rsidRPr="000D32C0">
        <w:rPr>
          <w:rFonts w:ascii="Times New Roman" w:eastAsia="Times New Roman" w:hAnsi="Times New Roman" w:cs="Times New Roman"/>
          <w:color w:val="000000"/>
          <w:sz w:val="26"/>
          <w:szCs w:val="26"/>
          <w:shd w:val="clear" w:color="auto" w:fill="FFFFFF"/>
          <w:lang w:eastAsia="ru-RU"/>
        </w:rPr>
        <w:lastRenderedPageBreak/>
        <w:t xml:space="preserve">(изменяться по мере научно-технического прогресса в области техники и программного обеспечения). </w:t>
      </w:r>
    </w:p>
    <w:p w:rsidR="00B624F9" w:rsidRPr="000D32C0" w:rsidRDefault="00B624F9" w:rsidP="008C26E9">
      <w:pPr>
        <w:spacing w:after="0" w:line="240" w:lineRule="auto"/>
        <w:ind w:left="1134" w:firstLine="567"/>
        <w:jc w:val="both"/>
        <w:rPr>
          <w:rFonts w:ascii="Times New Roman" w:eastAsia="Times New Roman" w:hAnsi="Times New Roman" w:cs="Times New Roman"/>
          <w:i/>
          <w:color w:val="000000"/>
          <w:sz w:val="26"/>
          <w:szCs w:val="26"/>
          <w:shd w:val="clear" w:color="auto" w:fill="FFFFFF"/>
          <w:lang w:eastAsia="ru-RU"/>
        </w:rPr>
      </w:pPr>
      <w:r w:rsidRPr="000D32C0">
        <w:rPr>
          <w:rFonts w:ascii="Times New Roman" w:eastAsia="Times New Roman" w:hAnsi="Times New Roman" w:cs="Times New Roman"/>
          <w:i/>
          <w:color w:val="000000"/>
          <w:sz w:val="26"/>
          <w:szCs w:val="26"/>
          <w:shd w:val="clear" w:color="auto" w:fill="FFFFFF"/>
          <w:lang w:eastAsia="ru-RU"/>
        </w:rPr>
        <w:t>Технические характеристики цифровых фотодокументов:</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i/>
          <w:color w:val="000000"/>
          <w:sz w:val="26"/>
          <w:szCs w:val="26"/>
          <w:shd w:val="clear" w:color="auto" w:fill="FFFFFF"/>
          <w:lang w:eastAsia="ru-RU"/>
        </w:rPr>
        <w:t>размер фотоизображения в пикселях</w:t>
      </w:r>
      <w:r w:rsidRPr="000D32C0">
        <w:rPr>
          <w:rFonts w:ascii="Times New Roman" w:eastAsia="Times New Roman" w:hAnsi="Times New Roman" w:cs="Times New Roman"/>
          <w:color w:val="000000"/>
          <w:sz w:val="26"/>
          <w:szCs w:val="26"/>
          <w:shd w:val="clear" w:color="auto" w:fill="FFFFFF"/>
          <w:lang w:eastAsia="ru-RU"/>
        </w:rPr>
        <w:t>. Чем больше размер фотоизображения (больше пикселей в файле, для хранения – не менее 2,5 Мб), тем более качественное получается воспроизведение на экране монитора и больший итоговый размер его аналоговой копии. Больший размер при одинаковых форматах файла предоставляет больше возможностей по обработке изображения. Этот  показатель становится дополнительным аргументом при принятии решения об отборе на государственное хранение, рассматриваемого цифрового фотодокумента.</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i/>
          <w:color w:val="000000"/>
          <w:sz w:val="26"/>
          <w:szCs w:val="26"/>
          <w:shd w:val="clear" w:color="auto" w:fill="FFFFFF"/>
          <w:lang w:eastAsia="ru-RU"/>
        </w:rPr>
        <w:t>глубина цвета в битах на пиксель</w:t>
      </w:r>
      <w:r w:rsidRPr="000D32C0">
        <w:rPr>
          <w:rFonts w:ascii="Times New Roman" w:eastAsia="Times New Roman" w:hAnsi="Times New Roman" w:cs="Times New Roman"/>
          <w:color w:val="000000"/>
          <w:sz w:val="26"/>
          <w:szCs w:val="26"/>
          <w:shd w:val="clear" w:color="auto" w:fill="FFFFFF"/>
          <w:lang w:eastAsia="ru-RU"/>
        </w:rPr>
        <w:t>. Глубина цвета зависит от количества битов на пиксель фотоизображения. Существуют 24- и 48-битные фотоснимки, имеющие соответственно 256 и 1024-4096 градаций яркости. Большее количество битов означает более точную передачу цвета, лучшую цветовую гамму.</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i/>
          <w:color w:val="000000"/>
          <w:sz w:val="26"/>
          <w:szCs w:val="26"/>
          <w:shd w:val="clear" w:color="auto" w:fill="FFFFFF"/>
          <w:lang w:eastAsia="ru-RU"/>
        </w:rPr>
        <w:t>степень сжатия файла фотодокумента</w:t>
      </w:r>
      <w:r w:rsidRPr="000D32C0">
        <w:rPr>
          <w:rFonts w:ascii="Times New Roman" w:eastAsia="Times New Roman" w:hAnsi="Times New Roman" w:cs="Times New Roman"/>
          <w:color w:val="000000"/>
          <w:sz w:val="26"/>
          <w:szCs w:val="26"/>
          <w:shd w:val="clear" w:color="auto" w:fill="FFFFFF"/>
          <w:lang w:eastAsia="ru-RU"/>
        </w:rPr>
        <w:t xml:space="preserve">. Критерий степени сжатия файла применим только для файлов в формате </w:t>
      </w:r>
      <w:r w:rsidRPr="000D32C0">
        <w:rPr>
          <w:rFonts w:ascii="Times New Roman" w:eastAsia="Times New Roman" w:hAnsi="Times New Roman" w:cs="Times New Roman"/>
          <w:color w:val="000000"/>
          <w:sz w:val="26"/>
          <w:szCs w:val="26"/>
          <w:shd w:val="clear" w:color="auto" w:fill="FFFFFF"/>
          <w:lang w:val="en-US" w:eastAsia="ru-RU"/>
        </w:rPr>
        <w:t>JPEG</w:t>
      </w:r>
      <w:r w:rsidRPr="000D32C0">
        <w:rPr>
          <w:rFonts w:ascii="Times New Roman" w:eastAsia="Times New Roman" w:hAnsi="Times New Roman" w:cs="Times New Roman"/>
          <w:color w:val="000000"/>
          <w:sz w:val="26"/>
          <w:szCs w:val="26"/>
          <w:shd w:val="clear" w:color="auto" w:fill="FFFFFF"/>
          <w:lang w:eastAsia="ru-RU"/>
        </w:rPr>
        <w:t>. Чем меньше сжатие, тем меньше потери информации, заключенной в цифровом фотодокументе. Реальное применение этого критерия возможно при существенной разнице в качестве сравниваемых снимков.</w:t>
      </w:r>
      <w:r w:rsidRPr="000D32C0">
        <w:rPr>
          <w:rFonts w:ascii="Times New Roman" w:eastAsia="Times New Roman" w:hAnsi="Times New Roman" w:cs="Times New Roman"/>
          <w:sz w:val="26"/>
          <w:szCs w:val="26"/>
          <w:lang w:eastAsia="ru-RU"/>
        </w:rPr>
        <w:t xml:space="preserve"> </w:t>
      </w:r>
      <w:r w:rsidRPr="000D32C0">
        <w:rPr>
          <w:rFonts w:ascii="Times New Roman" w:eastAsia="Times New Roman" w:hAnsi="Times New Roman" w:cs="Times New Roman"/>
          <w:color w:val="000000"/>
          <w:sz w:val="26"/>
          <w:szCs w:val="26"/>
          <w:shd w:val="clear" w:color="auto" w:fill="FFFFFF"/>
          <w:lang w:eastAsia="ru-RU"/>
        </w:rPr>
        <w:t>От комбинации этих характеристик во многом зависит качество фотоизображения, возможности его использования и обработки.</w:t>
      </w:r>
    </w:p>
    <w:p w:rsidR="00B624F9" w:rsidRPr="000D32C0" w:rsidRDefault="00B624F9" w:rsidP="00B624F9">
      <w:pPr>
        <w:spacing w:after="0" w:line="240" w:lineRule="auto"/>
        <w:ind w:left="1134" w:firstLine="708"/>
        <w:jc w:val="both"/>
        <w:rPr>
          <w:rFonts w:ascii="Times New Roman" w:eastAsia="Times New Roman" w:hAnsi="Times New Roman" w:cs="Times New Roman"/>
          <w:sz w:val="26"/>
          <w:szCs w:val="26"/>
          <w:lang w:eastAsia="ru-RU"/>
        </w:rPr>
      </w:pPr>
    </w:p>
    <w:p w:rsidR="00B624F9" w:rsidRPr="000D32C0" w:rsidRDefault="00B624F9" w:rsidP="00B624F9">
      <w:pPr>
        <w:shd w:val="clear" w:color="auto" w:fill="FFFFFF"/>
        <w:spacing w:after="0" w:line="240" w:lineRule="auto"/>
        <w:jc w:val="center"/>
        <w:rPr>
          <w:rFonts w:ascii="Times New Roman" w:eastAsia="Times New Roman" w:hAnsi="Times New Roman" w:cs="Times New Roman"/>
          <w:b/>
          <w:bCs/>
          <w:color w:val="000000"/>
          <w:sz w:val="26"/>
          <w:szCs w:val="26"/>
          <w:lang w:eastAsia="ru-RU"/>
        </w:rPr>
      </w:pPr>
      <w:r w:rsidRPr="000D32C0">
        <w:rPr>
          <w:rFonts w:ascii="Times New Roman" w:eastAsia="Times New Roman" w:hAnsi="Times New Roman" w:cs="Times New Roman"/>
          <w:b/>
          <w:bCs/>
          <w:color w:val="000000"/>
          <w:sz w:val="26"/>
          <w:szCs w:val="26"/>
          <w:shd w:val="clear" w:color="auto" w:fill="FFFFFF"/>
          <w:lang w:eastAsia="ru-RU"/>
        </w:rPr>
        <w:t>2. Экспертиза ценности цифровых фотодокументов</w:t>
      </w:r>
    </w:p>
    <w:p w:rsidR="00B624F9" w:rsidRPr="000D32C0" w:rsidRDefault="00B624F9" w:rsidP="00B624F9">
      <w:pPr>
        <w:spacing w:after="0" w:line="240" w:lineRule="auto"/>
        <w:ind w:left="1134" w:firstLine="708"/>
        <w:jc w:val="both"/>
        <w:rPr>
          <w:rFonts w:ascii="Times New Roman" w:eastAsia="Times New Roman" w:hAnsi="Times New Roman" w:cs="Times New Roman"/>
          <w:sz w:val="26"/>
          <w:szCs w:val="26"/>
          <w:lang w:eastAsia="ru-RU"/>
        </w:rPr>
      </w:pP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sz w:val="26"/>
          <w:szCs w:val="26"/>
          <w:lang w:eastAsia="ru-RU"/>
        </w:rPr>
        <w:t>Э</w:t>
      </w:r>
      <w:r w:rsidRPr="000D32C0">
        <w:rPr>
          <w:rFonts w:ascii="Times New Roman" w:eastAsia="Times New Roman" w:hAnsi="Times New Roman" w:cs="Times New Roman"/>
          <w:b/>
          <w:i/>
          <w:color w:val="000000"/>
          <w:sz w:val="26"/>
          <w:szCs w:val="26"/>
          <w:shd w:val="clear" w:color="auto" w:fill="FFFFFF"/>
          <w:lang w:eastAsia="ru-RU"/>
        </w:rPr>
        <w:t>кспертиза ценности документов</w:t>
      </w:r>
      <w:r w:rsidRPr="000D32C0">
        <w:rPr>
          <w:rFonts w:ascii="Times New Roman" w:eastAsia="Times New Roman" w:hAnsi="Times New Roman" w:cs="Times New Roman"/>
          <w:color w:val="000000"/>
          <w:sz w:val="26"/>
          <w:szCs w:val="26"/>
          <w:shd w:val="clear" w:color="auto" w:fill="FFFFFF"/>
          <w:lang w:eastAsia="ru-RU"/>
        </w:rPr>
        <w:t xml:space="preserve"> – это изучение документов на основе критериев их ценности в целях определения сроков хранения документов и их отбора на постоянное хранение. Экспертиза ценности проводится при формировании фотомассива и его описании.</w:t>
      </w:r>
      <w:r w:rsidRPr="000D32C0">
        <w:rPr>
          <w:rFonts w:ascii="Times New Roman" w:eastAsia="Times New Roman" w:hAnsi="Times New Roman" w:cs="Times New Roman"/>
          <w:sz w:val="26"/>
          <w:szCs w:val="26"/>
          <w:lang w:eastAsia="ru-RU"/>
        </w:rPr>
        <w:t xml:space="preserve"> </w:t>
      </w:r>
      <w:r w:rsidRPr="000D32C0">
        <w:rPr>
          <w:rFonts w:ascii="Times New Roman" w:eastAsia="Calibri" w:hAnsi="Times New Roman" w:cs="Times New Roman"/>
          <w:sz w:val="26"/>
          <w:szCs w:val="26"/>
        </w:rPr>
        <w:t>Отнесение цифровых фотодокументов к составу Архивного фонда Российской Федерации осуществляется на основе принципов историзма, системности и целостности путем комплексного применения критериев происхождения, содержания, внешних и специфических особенностей цифровых  документов.</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К критериям происхождения относятся:</w:t>
      </w:r>
      <w:r w:rsidRPr="000D32C0">
        <w:rPr>
          <w:rFonts w:ascii="Times New Roman" w:eastAsia="Times New Roman" w:hAnsi="Times New Roman" w:cs="Times New Roman"/>
          <w:color w:val="000000"/>
          <w:sz w:val="26"/>
          <w:szCs w:val="26"/>
          <w:shd w:val="clear" w:color="auto" w:fill="FFFFFF"/>
          <w:lang w:eastAsia="ru-RU"/>
        </w:rPr>
        <w:t xml:space="preserve">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функционально-целевое назначение организации и значение лица-собственника документов;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значимость событий (явления, предмета), отраженных в цифровом фотодокументе;</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время и место создания цифрового фотодокумента.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К критериям содержания относятся:</w:t>
      </w:r>
      <w:r w:rsidRPr="000D32C0">
        <w:rPr>
          <w:rFonts w:ascii="Times New Roman" w:eastAsia="Times New Roman" w:hAnsi="Times New Roman" w:cs="Times New Roman"/>
          <w:color w:val="000000"/>
          <w:sz w:val="26"/>
          <w:szCs w:val="26"/>
          <w:shd w:val="clear" w:color="auto" w:fill="FFFFFF"/>
          <w:lang w:eastAsia="ru-RU"/>
        </w:rPr>
        <w:t xml:space="preserve">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значимость информации цифрового фотодокумента (уникальность);</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повторение информации цифрового фотодокумента в информации других документов;</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подлинность цифрового фотодокумента.</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 xml:space="preserve">К критериям внешних особенностей относятся: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 xml:space="preserve">– </w:t>
      </w:r>
      <w:r w:rsidRPr="000D32C0">
        <w:rPr>
          <w:rFonts w:ascii="Times New Roman" w:eastAsia="Times New Roman" w:hAnsi="Times New Roman" w:cs="Times New Roman"/>
          <w:color w:val="000000"/>
          <w:sz w:val="26"/>
          <w:szCs w:val="26"/>
          <w:shd w:val="clear" w:color="auto" w:fill="FFFFFF"/>
          <w:lang w:eastAsia="ru-RU"/>
        </w:rPr>
        <w:t xml:space="preserve">форма передачи содержания (способ и качество фотосъемки и воспроизведения);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 xml:space="preserve">– техническое состояние цифрового фотодокумента. </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lang w:eastAsia="ru-RU"/>
        </w:rPr>
      </w:pPr>
      <w:r w:rsidRPr="000D32C0">
        <w:rPr>
          <w:rFonts w:ascii="Times New Roman" w:eastAsia="Times New Roman" w:hAnsi="Times New Roman" w:cs="Times New Roman"/>
          <w:i/>
          <w:color w:val="000000"/>
          <w:sz w:val="26"/>
          <w:szCs w:val="26"/>
          <w:shd w:val="clear" w:color="auto" w:fill="FFFFFF"/>
          <w:lang w:eastAsia="ru-RU"/>
        </w:rPr>
        <w:t>К специфическим особенностям относятся:</w:t>
      </w:r>
      <w:r w:rsidRPr="000D32C0">
        <w:rPr>
          <w:rFonts w:ascii="Times New Roman" w:eastAsia="Times New Roman" w:hAnsi="Times New Roman" w:cs="Times New Roman"/>
          <w:color w:val="000000"/>
          <w:sz w:val="26"/>
          <w:szCs w:val="26"/>
          <w:shd w:val="clear" w:color="auto" w:fill="FFFFFF"/>
          <w:lang w:eastAsia="ru-RU"/>
        </w:rPr>
        <w:t xml:space="preserve"> </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i/>
          <w:color w:val="000000"/>
          <w:sz w:val="26"/>
          <w:szCs w:val="26"/>
          <w:shd w:val="clear" w:color="auto" w:fill="FFFFFF"/>
          <w:lang w:eastAsia="ru-RU"/>
        </w:rPr>
        <w:lastRenderedPageBreak/>
        <w:t>– Характер раскрытия информации (</w:t>
      </w:r>
      <w:r w:rsidRPr="000D32C0">
        <w:rPr>
          <w:rFonts w:ascii="Times New Roman" w:eastAsia="Times New Roman" w:hAnsi="Times New Roman" w:cs="Times New Roman"/>
          <w:color w:val="000000"/>
          <w:sz w:val="26"/>
          <w:szCs w:val="26"/>
          <w:shd w:val="clear" w:color="auto" w:fill="FFFFFF"/>
          <w:lang w:eastAsia="ru-RU"/>
        </w:rPr>
        <w:t xml:space="preserve">оценка художественных особенностей, операторского решения, композиционно-сюжетной целостности, выразительности и оригинальности фотосъемки). </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proofErr w:type="gramStart"/>
      <w:r w:rsidRPr="000D32C0">
        <w:rPr>
          <w:rFonts w:ascii="Times New Roman" w:eastAsia="Calibri" w:hAnsi="Times New Roman" w:cs="Times New Roman"/>
          <w:i/>
          <w:sz w:val="26"/>
          <w:szCs w:val="26"/>
        </w:rPr>
        <w:t>– Независимость информации цифрового</w:t>
      </w:r>
      <w:r w:rsidRPr="000D32C0">
        <w:rPr>
          <w:rFonts w:ascii="Times New Roman" w:eastAsia="Calibri" w:hAnsi="Times New Roman" w:cs="Times New Roman"/>
          <w:sz w:val="26"/>
          <w:szCs w:val="26"/>
        </w:rPr>
        <w:t xml:space="preserve"> фотодокумента, т.е. факта, события в нем отраженного, а не его трактовка, от одной определенной организации (например, редакции печатного издания, фотостудии и т.д.).</w:t>
      </w:r>
      <w:proofErr w:type="gramEnd"/>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i/>
          <w:color w:val="000000"/>
          <w:sz w:val="26"/>
          <w:szCs w:val="26"/>
          <w:shd w:val="clear" w:color="auto" w:fill="FFFFFF"/>
          <w:lang w:eastAsia="ru-RU"/>
        </w:rPr>
        <w:t>Общественное признание</w:t>
      </w: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i/>
          <w:color w:val="000000"/>
          <w:sz w:val="26"/>
          <w:szCs w:val="26"/>
          <w:shd w:val="clear" w:color="auto" w:fill="FFFFFF"/>
          <w:lang w:eastAsia="ru-RU"/>
        </w:rPr>
        <w:t>ценности цифровых фотодокументов</w:t>
      </w:r>
      <w:r w:rsidRPr="000D32C0">
        <w:rPr>
          <w:rFonts w:ascii="Times New Roman" w:eastAsia="Times New Roman" w:hAnsi="Times New Roman" w:cs="Times New Roman"/>
          <w:color w:val="000000"/>
          <w:sz w:val="26"/>
          <w:szCs w:val="26"/>
          <w:shd w:val="clear" w:color="auto" w:fill="FFFFFF"/>
          <w:lang w:eastAsia="ru-RU"/>
        </w:rPr>
        <w:t xml:space="preserve"> (присуждение премий, интенсивность использования) определяет их значимость с точки зрения современности (интенсивность использования документов с течением времени меняется).</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sidRPr="000D32C0">
        <w:rPr>
          <w:rFonts w:ascii="Times New Roman" w:eastAsia="Times New Roman" w:hAnsi="Times New Roman" w:cs="Times New Roman"/>
          <w:color w:val="000000"/>
          <w:sz w:val="26"/>
          <w:szCs w:val="26"/>
          <w:shd w:val="clear" w:color="auto" w:fill="FFFFFF"/>
          <w:lang w:eastAsia="ru-RU"/>
        </w:rPr>
        <w:t>Отбор цифровых фотодокументов на хранение в архив проводится на основании критериев экспертизы ценности данных документов</w:t>
      </w:r>
      <w:r w:rsidRPr="000D32C0">
        <w:rPr>
          <w:rFonts w:ascii="Times New Roman" w:eastAsia="Times New Roman" w:hAnsi="Times New Roman" w:cs="Times New Roman"/>
          <w:color w:val="000000"/>
          <w:sz w:val="26"/>
          <w:szCs w:val="26"/>
          <w:lang w:eastAsia="ru-RU"/>
        </w:rPr>
        <w:t xml:space="preserve">. </w:t>
      </w:r>
      <w:r w:rsidRPr="000D32C0">
        <w:rPr>
          <w:rFonts w:ascii="Times New Roman" w:eastAsia="Times New Roman" w:hAnsi="Times New Roman" w:cs="Times New Roman"/>
          <w:color w:val="000000"/>
          <w:sz w:val="26"/>
          <w:szCs w:val="26"/>
          <w:shd w:val="clear" w:color="auto" w:fill="FFFFFF"/>
          <w:lang w:eastAsia="ru-RU"/>
        </w:rPr>
        <w:t>Отбору на хранение подлежат ценные цифровые фотодокументы, отвечающие одному или нескольким критериям (признакам) ценности:</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основополагающим критерием является критерий подлинности документа;</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второстепенным критерием является критерий внешних особенностей фотодокумента.</w:t>
      </w:r>
    </w:p>
    <w:p w:rsidR="00B624F9" w:rsidRPr="000D32C0" w:rsidRDefault="00B624F9" w:rsidP="008C26E9">
      <w:pPr>
        <w:spacing w:after="0" w:line="240" w:lineRule="auto"/>
        <w:ind w:left="1134" w:firstLine="567"/>
        <w:jc w:val="both"/>
        <w:rPr>
          <w:rFonts w:ascii="Times New Roman" w:eastAsia="Times New Roman" w:hAnsi="Times New Roman" w:cs="Times New Roman"/>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Т</w:t>
      </w:r>
      <w:r w:rsidRPr="000D32C0">
        <w:rPr>
          <w:rFonts w:ascii="Times New Roman" w:eastAsia="Times New Roman" w:hAnsi="Times New Roman" w:cs="Times New Roman"/>
          <w:sz w:val="26"/>
          <w:szCs w:val="26"/>
          <w:shd w:val="clear" w:color="auto" w:fill="FFFFFF"/>
          <w:lang w:eastAsia="ru-RU"/>
        </w:rPr>
        <w:t xml:space="preserve">ехнически неудовлетворительное состояние цифровых фотографий, не позволяющее воспринимать изображение, явится основанием отказа от приема их на хранения. </w:t>
      </w:r>
      <w:r w:rsidRPr="000D32C0">
        <w:rPr>
          <w:rFonts w:ascii="Times New Roman" w:eastAsia="Times New Roman" w:hAnsi="Times New Roman" w:cs="Times New Roman"/>
          <w:color w:val="000000"/>
          <w:sz w:val="26"/>
          <w:szCs w:val="26"/>
          <w:shd w:val="clear" w:color="auto" w:fill="FFFFFF"/>
          <w:lang w:eastAsia="ru-RU"/>
        </w:rPr>
        <w:t>Отбор цифровых фотодокументов на постоянное хранение осуществляется на основании всей совокупности критериев. Учитывая повторение информации в виде вариантности, может быть проведен выборочный отбор наиболее ценных (интересных с точки зрения ракурса, художественного (авторского), операторского решения) вариантов фотографий, содержащих одинаковую информацию.</w:t>
      </w:r>
      <w:r w:rsidRPr="000D32C0">
        <w:rPr>
          <w:rFonts w:ascii="Times New Roman" w:eastAsia="Times New Roman" w:hAnsi="Times New Roman" w:cs="Times New Roman"/>
          <w:sz w:val="26"/>
          <w:szCs w:val="26"/>
          <w:shd w:val="clear" w:color="auto" w:fill="FFFFFF"/>
          <w:lang w:eastAsia="ru-RU"/>
        </w:rPr>
        <w:t xml:space="preserve"> </w:t>
      </w:r>
      <w:r w:rsidRPr="000D32C0">
        <w:rPr>
          <w:rFonts w:ascii="Times New Roman" w:eastAsia="Times New Roman" w:hAnsi="Times New Roman" w:cs="Times New Roman"/>
          <w:color w:val="000000"/>
          <w:sz w:val="26"/>
          <w:szCs w:val="26"/>
          <w:lang w:eastAsia="ru-RU"/>
        </w:rPr>
        <w:t xml:space="preserve">По результатам экспертизы ценности для </w:t>
      </w:r>
      <w:proofErr w:type="gramStart"/>
      <w:r w:rsidRPr="000D32C0">
        <w:rPr>
          <w:rFonts w:ascii="Times New Roman" w:eastAsia="Times New Roman" w:hAnsi="Times New Roman" w:cs="Times New Roman"/>
          <w:color w:val="000000"/>
          <w:sz w:val="26"/>
          <w:szCs w:val="26"/>
          <w:lang w:eastAsia="ru-RU"/>
        </w:rPr>
        <w:t>цифровых фотодокументов, подлежащих передаче на государственное хранение составляется</w:t>
      </w:r>
      <w:proofErr w:type="gramEnd"/>
      <w:r w:rsidRPr="000D32C0">
        <w:rPr>
          <w:rFonts w:ascii="Times New Roman" w:eastAsia="Times New Roman" w:hAnsi="Times New Roman" w:cs="Times New Roman"/>
          <w:color w:val="000000"/>
          <w:sz w:val="26"/>
          <w:szCs w:val="26"/>
          <w:lang w:eastAsia="ru-RU"/>
        </w:rPr>
        <w:t xml:space="preserve"> опись (приложение №№ 1, 2).</w:t>
      </w:r>
    </w:p>
    <w:p w:rsidR="00B624F9" w:rsidRPr="000D32C0" w:rsidRDefault="00B624F9" w:rsidP="000D32C0">
      <w:pPr>
        <w:spacing w:after="0" w:line="240" w:lineRule="auto"/>
        <w:rPr>
          <w:rFonts w:ascii="Times New Roman" w:eastAsia="Calibri" w:hAnsi="Times New Roman" w:cs="Times New Roman"/>
          <w:b/>
          <w:sz w:val="26"/>
          <w:szCs w:val="26"/>
        </w:rPr>
      </w:pPr>
    </w:p>
    <w:p w:rsidR="00B624F9" w:rsidRPr="000D32C0" w:rsidRDefault="00B624F9" w:rsidP="000D32C0">
      <w:pPr>
        <w:spacing w:after="0" w:line="240" w:lineRule="auto"/>
        <w:ind w:left="1134" w:firstLine="567"/>
        <w:jc w:val="center"/>
        <w:rPr>
          <w:rFonts w:ascii="Times New Roman" w:eastAsia="Times New Roman" w:hAnsi="Times New Roman" w:cs="Times New Roman"/>
          <w:b/>
          <w:bCs/>
          <w:color w:val="000000"/>
          <w:sz w:val="26"/>
          <w:szCs w:val="26"/>
          <w:shd w:val="clear" w:color="auto" w:fill="FFFFFF"/>
          <w:lang w:eastAsia="ru-RU"/>
        </w:rPr>
      </w:pPr>
      <w:r w:rsidRPr="000D32C0">
        <w:rPr>
          <w:rFonts w:ascii="Times New Roman" w:eastAsia="Calibri" w:hAnsi="Times New Roman" w:cs="Times New Roman"/>
          <w:b/>
          <w:sz w:val="26"/>
          <w:szCs w:val="26"/>
        </w:rPr>
        <w:t xml:space="preserve">3. </w:t>
      </w:r>
      <w:r w:rsidRPr="000D32C0">
        <w:rPr>
          <w:rFonts w:ascii="Times New Roman" w:eastAsia="Times New Roman" w:hAnsi="Times New Roman" w:cs="Times New Roman"/>
          <w:b/>
          <w:bCs/>
          <w:color w:val="000000"/>
          <w:sz w:val="26"/>
          <w:szCs w:val="26"/>
          <w:shd w:val="clear" w:color="auto" w:fill="FFFFFF"/>
          <w:lang w:eastAsia="ru-RU"/>
        </w:rPr>
        <w:t>Передача цифровых фотодокумент</w:t>
      </w:r>
      <w:r w:rsidR="000D32C0">
        <w:rPr>
          <w:rFonts w:ascii="Times New Roman" w:eastAsia="Times New Roman" w:hAnsi="Times New Roman" w:cs="Times New Roman"/>
          <w:b/>
          <w:bCs/>
          <w:color w:val="000000"/>
          <w:sz w:val="26"/>
          <w:szCs w:val="26"/>
          <w:shd w:val="clear" w:color="auto" w:fill="FFFFFF"/>
          <w:lang w:eastAsia="ru-RU"/>
        </w:rPr>
        <w:t>ов на государственное хранение.</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xml:space="preserve">Прием цифровых фотодокументов на государственное хранение осуществляется в упорядоченном состоянии с соответствующим научно-справочным аппаратом на двух оптических дисках (рабочем и резервном) с одинаковой записью информации, помещенных в пластиковые футляры. В качестве электронных носителей должны использоваться диски с форматом записи </w:t>
      </w:r>
      <w:r w:rsidRPr="000D32C0">
        <w:rPr>
          <w:rFonts w:ascii="Times New Roman" w:eastAsia="Times New Roman" w:hAnsi="Times New Roman" w:cs="Times New Roman"/>
          <w:color w:val="000000"/>
          <w:sz w:val="26"/>
          <w:szCs w:val="26"/>
          <w:shd w:val="clear" w:color="auto" w:fill="FFFFFF"/>
          <w:lang w:val="en-US" w:eastAsia="ru-RU"/>
        </w:rPr>
        <w:t>CD</w:t>
      </w:r>
      <w:r w:rsidRPr="000D32C0">
        <w:rPr>
          <w:rFonts w:ascii="Times New Roman" w:eastAsia="Times New Roman" w:hAnsi="Times New Roman" w:cs="Times New Roman"/>
          <w:color w:val="000000"/>
          <w:sz w:val="26"/>
          <w:szCs w:val="26"/>
          <w:shd w:val="clear" w:color="auto" w:fill="FFFFFF"/>
          <w:lang w:eastAsia="ru-RU"/>
        </w:rPr>
        <w:t>-</w:t>
      </w:r>
      <w:r w:rsidRPr="000D32C0">
        <w:rPr>
          <w:rFonts w:ascii="Times New Roman" w:eastAsia="Times New Roman" w:hAnsi="Times New Roman" w:cs="Times New Roman"/>
          <w:color w:val="000000"/>
          <w:sz w:val="26"/>
          <w:szCs w:val="26"/>
          <w:shd w:val="clear" w:color="auto" w:fill="FFFFFF"/>
          <w:lang w:val="en-US" w:eastAsia="ru-RU"/>
        </w:rPr>
        <w:t>R</w:t>
      </w:r>
      <w:r w:rsidRPr="000D32C0">
        <w:rPr>
          <w:rFonts w:ascii="Times New Roman" w:eastAsia="Times New Roman" w:hAnsi="Times New Roman" w:cs="Times New Roman"/>
          <w:color w:val="000000"/>
          <w:sz w:val="26"/>
          <w:szCs w:val="26"/>
          <w:shd w:val="clear" w:color="auto" w:fill="FFFFFF"/>
          <w:lang w:eastAsia="ru-RU"/>
        </w:rPr>
        <w:t xml:space="preserve">, </w:t>
      </w:r>
      <w:r w:rsidRPr="000D32C0">
        <w:rPr>
          <w:rFonts w:ascii="Times New Roman" w:eastAsia="Times New Roman" w:hAnsi="Times New Roman" w:cs="Times New Roman"/>
          <w:color w:val="000000"/>
          <w:sz w:val="26"/>
          <w:szCs w:val="26"/>
          <w:shd w:val="clear" w:color="auto" w:fill="FFFFFF"/>
          <w:lang w:val="en-US" w:eastAsia="ru-RU"/>
        </w:rPr>
        <w:t>DVD</w:t>
      </w:r>
      <w:r w:rsidRPr="000D32C0">
        <w:rPr>
          <w:rFonts w:ascii="Times New Roman" w:eastAsia="Times New Roman" w:hAnsi="Times New Roman" w:cs="Times New Roman"/>
          <w:color w:val="000000"/>
          <w:sz w:val="26"/>
          <w:szCs w:val="26"/>
          <w:shd w:val="clear" w:color="auto" w:fill="FFFFFF"/>
          <w:lang w:eastAsia="ru-RU"/>
        </w:rPr>
        <w:t>-</w:t>
      </w:r>
      <w:r w:rsidRPr="000D32C0">
        <w:rPr>
          <w:rFonts w:ascii="Times New Roman" w:eastAsia="Times New Roman" w:hAnsi="Times New Roman" w:cs="Times New Roman"/>
          <w:color w:val="000000"/>
          <w:sz w:val="26"/>
          <w:szCs w:val="26"/>
          <w:shd w:val="clear" w:color="auto" w:fill="FFFFFF"/>
          <w:lang w:val="en-US" w:eastAsia="ru-RU"/>
        </w:rPr>
        <w:t>R</w:t>
      </w:r>
      <w:r w:rsidRPr="000D32C0">
        <w:rPr>
          <w:rFonts w:ascii="Times New Roman" w:eastAsia="Times New Roman" w:hAnsi="Times New Roman" w:cs="Times New Roman"/>
          <w:color w:val="000000"/>
          <w:sz w:val="26"/>
          <w:szCs w:val="26"/>
          <w:shd w:val="clear" w:color="auto" w:fill="FFFFFF"/>
          <w:lang w:eastAsia="ru-RU"/>
        </w:rPr>
        <w:t xml:space="preserve">. Цифровые фотодокументы, принимаемые на государственное хранение, должны соответствовать следующим техническим характеристикам: </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1. Размер фотоизображения – не менее 2,5 МБ.</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2. Глубина цвета – 24 бит.</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 xml:space="preserve">3. Формат записи – </w:t>
      </w:r>
      <w:r w:rsidRPr="000D32C0">
        <w:rPr>
          <w:rFonts w:ascii="Times New Roman" w:eastAsia="Times New Roman" w:hAnsi="Times New Roman" w:cs="Times New Roman"/>
          <w:color w:val="000000"/>
          <w:sz w:val="26"/>
          <w:szCs w:val="26"/>
          <w:shd w:val="clear" w:color="auto" w:fill="FFFFFF"/>
          <w:lang w:val="en-US" w:eastAsia="ru-RU"/>
        </w:rPr>
        <w:t>TIFF</w:t>
      </w:r>
      <w:r w:rsidRPr="000D32C0">
        <w:rPr>
          <w:rFonts w:ascii="Times New Roman" w:eastAsia="Times New Roman" w:hAnsi="Times New Roman" w:cs="Times New Roman"/>
          <w:color w:val="000000"/>
          <w:sz w:val="26"/>
          <w:szCs w:val="26"/>
          <w:shd w:val="clear" w:color="auto" w:fill="FFFFFF"/>
          <w:lang w:eastAsia="ru-RU"/>
        </w:rPr>
        <w:t xml:space="preserve"> или </w:t>
      </w:r>
      <w:r w:rsidRPr="000D32C0">
        <w:rPr>
          <w:rFonts w:ascii="Times New Roman" w:eastAsia="Times New Roman" w:hAnsi="Times New Roman" w:cs="Times New Roman"/>
          <w:color w:val="000000"/>
          <w:sz w:val="26"/>
          <w:szCs w:val="26"/>
          <w:shd w:val="clear" w:color="auto" w:fill="FFFFFF"/>
          <w:lang w:val="en-US" w:eastAsia="ru-RU"/>
        </w:rPr>
        <w:t>JPEG</w:t>
      </w:r>
      <w:r w:rsidRPr="000D32C0">
        <w:rPr>
          <w:rFonts w:ascii="Times New Roman" w:eastAsia="Times New Roman" w:hAnsi="Times New Roman" w:cs="Times New Roman"/>
          <w:color w:val="000000"/>
          <w:sz w:val="26"/>
          <w:szCs w:val="26"/>
          <w:shd w:val="clear" w:color="auto" w:fill="FFFFFF"/>
          <w:lang w:eastAsia="ru-RU"/>
        </w:rPr>
        <w:t>.</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4. Степень сжатия – несжатый файл.</w:t>
      </w:r>
    </w:p>
    <w:p w:rsidR="00B624F9" w:rsidRPr="000D32C0" w:rsidRDefault="00B624F9"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0D32C0">
        <w:rPr>
          <w:rFonts w:ascii="Times New Roman" w:eastAsia="Times New Roman" w:hAnsi="Times New Roman" w:cs="Times New Roman"/>
          <w:color w:val="000000"/>
          <w:sz w:val="26"/>
          <w:szCs w:val="26"/>
          <w:shd w:val="clear" w:color="auto" w:fill="FFFFFF"/>
          <w:lang w:eastAsia="ru-RU"/>
        </w:rPr>
        <w:t>При приеме проводится проверка их физического и технического состояния, проверка комплектности учетных документов. Прием-передача цифровых фотодокументов на госхранение осуществляется на основании акта приема-передачи фотодокументов на хранение и по описям, утвержденным на ЭПК архивного управления Курской области. Описи представляются в двух экземплярах – в электронном виде и на бумажной основе. Все работы, связанные с отбором, подготовкой и передачей цифровых фотодокументов на постоянное хранение, выполняются за счет средств источника комплектования, передающего документы.</w:t>
      </w:r>
    </w:p>
    <w:p w:rsidR="00A24422" w:rsidRDefault="00A24422" w:rsidP="00A24422">
      <w:pPr>
        <w:tabs>
          <w:tab w:val="left" w:pos="142"/>
        </w:tabs>
        <w:spacing w:after="0" w:line="240" w:lineRule="auto"/>
        <w:jc w:val="both"/>
        <w:rPr>
          <w:rFonts w:ascii="Times New Roman" w:hAnsi="Times New Roman" w:cs="Times New Roman"/>
          <w:sz w:val="32"/>
          <w:szCs w:val="32"/>
        </w:rPr>
        <w:sectPr w:rsidR="00A24422" w:rsidSect="00712696">
          <w:pgSz w:w="11906" w:h="16838"/>
          <w:pgMar w:top="1134" w:right="851" w:bottom="1134" w:left="567" w:header="709" w:footer="709" w:gutter="0"/>
          <w:cols w:space="708"/>
          <w:titlePg/>
          <w:docGrid w:linePitch="360"/>
        </w:sectPr>
      </w:pPr>
    </w:p>
    <w:p w:rsidR="00B624F9" w:rsidRDefault="00B624F9" w:rsidP="00A24422">
      <w:pPr>
        <w:tabs>
          <w:tab w:val="left" w:pos="142"/>
        </w:tabs>
        <w:spacing w:after="0" w:line="240" w:lineRule="auto"/>
        <w:jc w:val="both"/>
        <w:rPr>
          <w:rFonts w:ascii="Times New Roman" w:hAnsi="Times New Roman" w:cs="Times New Roman"/>
          <w:sz w:val="32"/>
          <w:szCs w:val="32"/>
        </w:rPr>
      </w:pPr>
    </w:p>
    <w:p w:rsidR="00A24422" w:rsidRPr="00A24422" w:rsidRDefault="00A24422" w:rsidP="00A24422">
      <w:pPr>
        <w:spacing w:after="0" w:line="240" w:lineRule="auto"/>
        <w:ind w:left="10620"/>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 xml:space="preserve">Приложение №1 </w:t>
      </w:r>
    </w:p>
    <w:p w:rsidR="00A24422" w:rsidRPr="00A24422" w:rsidRDefault="00A24422" w:rsidP="00A24422">
      <w:pPr>
        <w:spacing w:after="0" w:line="240" w:lineRule="auto"/>
        <w:ind w:left="6372" w:firstLine="708"/>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Pr="00A24422">
        <w:rPr>
          <w:rFonts w:ascii="Times New Roman" w:eastAsia="Times New Roman" w:hAnsi="Times New Roman" w:cs="Times New Roman"/>
          <w:color w:val="000000"/>
          <w:sz w:val="26"/>
          <w:szCs w:val="26"/>
          <w:lang w:eastAsia="ru-RU"/>
        </w:rPr>
        <w:t xml:space="preserve">к Рабочей инструкции по  порядку отбора и передаче   </w:t>
      </w:r>
    </w:p>
    <w:p w:rsidR="00A24422" w:rsidRPr="00A24422" w:rsidRDefault="00A24422" w:rsidP="00A24422">
      <w:pPr>
        <w:spacing w:after="0" w:line="240" w:lineRule="auto"/>
        <w:ind w:left="6372" w:firstLine="708"/>
        <w:rPr>
          <w:rFonts w:ascii="Times New Roman" w:eastAsia="Times New Roman" w:hAnsi="Times New Roman" w:cs="Times New Roman"/>
          <w:color w:val="000000"/>
          <w:sz w:val="26"/>
          <w:szCs w:val="26"/>
          <w:lang w:eastAsia="ru-RU"/>
        </w:rPr>
      </w:pPr>
      <w:r w:rsidRPr="00A24422">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 xml:space="preserve">           </w:t>
      </w:r>
      <w:r w:rsidRPr="00A24422">
        <w:rPr>
          <w:rFonts w:ascii="Times New Roman" w:eastAsia="Times New Roman" w:hAnsi="Times New Roman" w:cs="Times New Roman"/>
          <w:color w:val="000000"/>
          <w:sz w:val="26"/>
          <w:szCs w:val="26"/>
          <w:lang w:eastAsia="ru-RU"/>
        </w:rPr>
        <w:t>цифровых фотодокументов на государствен</w:t>
      </w:r>
      <w:r>
        <w:rPr>
          <w:rFonts w:ascii="Times New Roman" w:eastAsia="Times New Roman" w:hAnsi="Times New Roman" w:cs="Times New Roman"/>
          <w:color w:val="000000"/>
          <w:sz w:val="26"/>
          <w:szCs w:val="26"/>
          <w:lang w:eastAsia="ru-RU"/>
        </w:rPr>
        <w:t xml:space="preserve">ное </w:t>
      </w:r>
      <w:r w:rsidRPr="00A24422">
        <w:rPr>
          <w:rFonts w:ascii="Times New Roman" w:eastAsia="Times New Roman" w:hAnsi="Times New Roman" w:cs="Times New Roman"/>
          <w:color w:val="000000"/>
          <w:sz w:val="26"/>
          <w:szCs w:val="26"/>
          <w:lang w:eastAsia="ru-RU"/>
        </w:rPr>
        <w:t>хранение</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jc w:val="center"/>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Форма описи на цифровые фотодокументы</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t xml:space="preserve">          УТВЕРЖДАЮ</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t xml:space="preserve">Наименование должности </w:t>
      </w:r>
    </w:p>
    <w:p w:rsidR="00A24422" w:rsidRPr="00A24422" w:rsidRDefault="00A24422" w:rsidP="00A24422">
      <w:pPr>
        <w:spacing w:after="0" w:line="240" w:lineRule="auto"/>
        <w:ind w:left="9912" w:firstLine="708"/>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руководителя организации</w:t>
      </w:r>
    </w:p>
    <w:p w:rsidR="00A24422" w:rsidRPr="00A24422" w:rsidRDefault="00A24422" w:rsidP="00A24422">
      <w:pPr>
        <w:spacing w:after="0" w:line="240" w:lineRule="auto"/>
        <w:ind w:left="9912" w:firstLine="708"/>
        <w:rPr>
          <w:rFonts w:ascii="Times New Roman" w:eastAsia="Times New Roman" w:hAnsi="Times New Roman" w:cs="Times New Roman"/>
          <w:color w:val="000000"/>
          <w:sz w:val="28"/>
          <w:szCs w:val="28"/>
          <w:lang w:eastAsia="ru-RU"/>
        </w:rPr>
      </w:pPr>
    </w:p>
    <w:p w:rsidR="00A24422" w:rsidRDefault="00A24422" w:rsidP="00A24422">
      <w:pPr>
        <w:tabs>
          <w:tab w:val="left" w:pos="3119"/>
        </w:tabs>
        <w:overflowPunct w:val="0"/>
        <w:autoSpaceDE w:val="0"/>
        <w:autoSpaceDN w:val="0"/>
        <w:adjustRightInd w:val="0"/>
        <w:spacing w:after="0" w:line="240" w:lineRule="auto"/>
        <w:ind w:left="3119" w:right="-39" w:hanging="3119"/>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Опись</w:t>
      </w:r>
      <w:r w:rsidRPr="00A24422">
        <w:rPr>
          <w:rFonts w:ascii="Times New Roman" w:eastAsia="Times New Roman" w:hAnsi="Times New Roman" w:cs="Times New Roman"/>
          <w:sz w:val="28"/>
          <w:szCs w:val="28"/>
          <w:lang w:eastAsia="ru-RU"/>
        </w:rPr>
        <w:t xml:space="preserve"> № ____</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подпись</w:t>
      </w:r>
      <w:r w:rsidRPr="00A24422">
        <w:rPr>
          <w:rFonts w:ascii="Times New Roman" w:eastAsia="Times New Roman" w:hAnsi="Times New Roman" w:cs="Times New Roman"/>
          <w:sz w:val="28"/>
          <w:szCs w:val="28"/>
          <w:lang w:eastAsia="ru-RU"/>
        </w:rPr>
        <w:tab/>
        <w:t xml:space="preserve">расшифровка </w:t>
      </w:r>
    </w:p>
    <w:p w:rsidR="00A24422" w:rsidRPr="00A24422" w:rsidRDefault="00A24422" w:rsidP="00A24422">
      <w:pPr>
        <w:tabs>
          <w:tab w:val="left" w:pos="3119"/>
        </w:tabs>
        <w:overflowPunct w:val="0"/>
        <w:autoSpaceDE w:val="0"/>
        <w:autoSpaceDN w:val="0"/>
        <w:adjustRightInd w:val="0"/>
        <w:spacing w:after="0" w:line="240" w:lineRule="auto"/>
        <w:ind w:left="3119" w:right="-39" w:hanging="3119"/>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единиц учета цифровых фотодокументов</w:t>
      </w:r>
      <w:r w:rsidRPr="00A24422">
        <w:rPr>
          <w:rFonts w:ascii="Times New Roman" w:eastAsia="Times New Roman" w:hAnsi="Times New Roman" w:cs="Times New Roman"/>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Pr>
          <w:rFonts w:ascii="Times New Roman" w:eastAsia="Times New Roman" w:hAnsi="Times New Roman" w:cs="Times New Roman"/>
          <w:b/>
          <w:sz w:val="28"/>
          <w:szCs w:val="28"/>
          <w:lang w:eastAsia="ru-RU"/>
        </w:rPr>
        <w:tab/>
      </w:r>
      <w:r w:rsidRPr="00A24422">
        <w:rPr>
          <w:rFonts w:ascii="Times New Roman" w:eastAsia="Times New Roman" w:hAnsi="Times New Roman" w:cs="Times New Roman"/>
          <w:sz w:val="28"/>
          <w:szCs w:val="28"/>
          <w:lang w:eastAsia="ru-RU"/>
        </w:rPr>
        <w:t>подписи</w:t>
      </w:r>
    </w:p>
    <w:p w:rsidR="00A24422" w:rsidRPr="00A24422" w:rsidRDefault="00A24422" w:rsidP="00A24422">
      <w:pPr>
        <w:tabs>
          <w:tab w:val="left" w:pos="3119"/>
        </w:tabs>
        <w:overflowPunct w:val="0"/>
        <w:autoSpaceDE w:val="0"/>
        <w:autoSpaceDN w:val="0"/>
        <w:adjustRightInd w:val="0"/>
        <w:spacing w:after="0" w:line="240" w:lineRule="auto"/>
        <w:ind w:right="-39"/>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дата</w:t>
      </w:r>
    </w:p>
    <w:p w:rsidR="00A24422" w:rsidRPr="00A24422" w:rsidRDefault="00A24422" w:rsidP="00A24422">
      <w:pPr>
        <w:tabs>
          <w:tab w:val="left" w:pos="3119"/>
          <w:tab w:val="left" w:pos="467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rsidR="00A24422" w:rsidRPr="00A24422" w:rsidRDefault="00A24422" w:rsidP="00A24422">
      <w:pPr>
        <w:spacing w:after="0"/>
        <w:contextualSpacing/>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 xml:space="preserve">Название описи: </w:t>
      </w:r>
    </w:p>
    <w:p w:rsidR="00A24422" w:rsidRPr="00A24422" w:rsidRDefault="00A24422" w:rsidP="00A24422">
      <w:pPr>
        <w:overflowPunct w:val="0"/>
        <w:autoSpaceDE w:val="0"/>
        <w:autoSpaceDN w:val="0"/>
        <w:adjustRightInd w:val="0"/>
        <w:spacing w:after="0"/>
        <w:contextualSpacing/>
        <w:textAlignment w:val="baseline"/>
        <w:rPr>
          <w:rFonts w:ascii="Times New Roman" w:eastAsia="Times New Roman" w:hAnsi="Times New Roman" w:cs="Times New Roman"/>
          <w:b/>
          <w:sz w:val="28"/>
          <w:szCs w:val="28"/>
          <w:lang w:eastAsia="ru-RU"/>
        </w:rPr>
      </w:pPr>
      <w:r w:rsidRPr="00A24422">
        <w:rPr>
          <w:rFonts w:ascii="Times New Roman" w:eastAsia="Times New Roman" w:hAnsi="Times New Roman" w:cs="Times New Roman"/>
          <w:b/>
          <w:sz w:val="28"/>
          <w:szCs w:val="28"/>
          <w:lang w:eastAsia="ru-RU"/>
        </w:rPr>
        <w:t xml:space="preserve">Крайние даты: </w:t>
      </w:r>
    </w:p>
    <w:p w:rsidR="00A24422" w:rsidRPr="00A24422" w:rsidRDefault="00A24422" w:rsidP="00A24422">
      <w:pPr>
        <w:overflowPunct w:val="0"/>
        <w:autoSpaceDE w:val="0"/>
        <w:autoSpaceDN w:val="0"/>
        <w:adjustRightInd w:val="0"/>
        <w:spacing w:after="0"/>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 xml:space="preserve">Краткое название информационного ресурса: </w:t>
      </w:r>
    </w:p>
    <w:p w:rsidR="00A24422" w:rsidRPr="00A24422" w:rsidRDefault="00A24422" w:rsidP="00A24422">
      <w:pPr>
        <w:overflowPunct w:val="0"/>
        <w:autoSpaceDE w:val="0"/>
        <w:autoSpaceDN w:val="0"/>
        <w:adjustRightInd w:val="0"/>
        <w:spacing w:after="0"/>
        <w:contextualSpacing/>
        <w:textAlignment w:val="baseline"/>
        <w:rPr>
          <w:rFonts w:ascii="Times New Roman" w:eastAsia="Times New Roman" w:hAnsi="Times New Roman" w:cs="Times New Roman"/>
          <w:b/>
          <w:sz w:val="28"/>
          <w:szCs w:val="28"/>
          <w:lang w:eastAsia="ru-RU"/>
        </w:rPr>
      </w:pPr>
      <w:r w:rsidRPr="00A24422">
        <w:rPr>
          <w:rFonts w:ascii="Times New Roman" w:eastAsia="Times New Roman" w:hAnsi="Times New Roman" w:cs="Times New Roman"/>
          <w:b/>
          <w:sz w:val="28"/>
          <w:szCs w:val="28"/>
          <w:lang w:eastAsia="ru-RU"/>
        </w:rPr>
        <w:t xml:space="preserve">Статус документов: </w:t>
      </w:r>
    </w:p>
    <w:p w:rsidR="00A24422" w:rsidRPr="00A24422" w:rsidRDefault="00A24422" w:rsidP="00A24422">
      <w:pPr>
        <w:spacing w:after="0"/>
        <w:contextualSpacing/>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 xml:space="preserve">Характеристика носителя с резервными экземплярами электронных документов: </w:t>
      </w:r>
    </w:p>
    <w:p w:rsidR="00A24422" w:rsidRPr="00A24422" w:rsidRDefault="00A24422" w:rsidP="00A24422">
      <w:pPr>
        <w:spacing w:after="0"/>
        <w:contextualSpacing/>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Характеристика носителя с рабочим экземпляром электронных документов:</w:t>
      </w:r>
    </w:p>
    <w:tbl>
      <w:tblPr>
        <w:tblW w:w="15206" w:type="dxa"/>
        <w:tblInd w:w="-150" w:type="dxa"/>
        <w:tblBorders>
          <w:top w:val="single" w:sz="4" w:space="0" w:color="auto"/>
          <w:bottom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40"/>
        <w:gridCol w:w="540"/>
        <w:gridCol w:w="1980"/>
        <w:gridCol w:w="1080"/>
        <w:gridCol w:w="1080"/>
        <w:gridCol w:w="1080"/>
        <w:gridCol w:w="720"/>
        <w:gridCol w:w="3960"/>
        <w:gridCol w:w="824"/>
        <w:gridCol w:w="850"/>
        <w:gridCol w:w="1026"/>
        <w:gridCol w:w="959"/>
        <w:gridCol w:w="567"/>
      </w:tblGrid>
      <w:tr w:rsidR="00A24422" w:rsidRPr="00A24422" w:rsidTr="00A24422">
        <w:trPr>
          <w:trHeight w:val="1967"/>
        </w:trPr>
        <w:tc>
          <w:tcPr>
            <w:tcW w:w="540" w:type="dxa"/>
            <w:tcBorders>
              <w:left w:val="single" w:sz="4" w:space="0" w:color="auto"/>
            </w:tcBorders>
          </w:tcPr>
          <w:p w:rsidR="00A24422" w:rsidRPr="00A24422" w:rsidRDefault="00A24422" w:rsidP="00A24422">
            <w:pPr>
              <w:spacing w:before="60" w:after="60" w:line="240" w:lineRule="auto"/>
              <w:rPr>
                <w:rFonts w:ascii="Arial" w:eastAsia="Times New Roman" w:hAnsi="Arial" w:cs="Arial"/>
                <w:b/>
                <w:bCs/>
                <w:color w:val="000000"/>
                <w:sz w:val="16"/>
                <w:szCs w:val="20"/>
                <w:lang w:eastAsia="ru-RU"/>
              </w:rPr>
            </w:pP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Учетный номер единицы учета</w:t>
            </w:r>
          </w:p>
        </w:tc>
        <w:tc>
          <w:tcPr>
            <w:tcW w:w="540" w:type="dxa"/>
            <w:tcBorders>
              <w:left w:val="single" w:sz="4" w:space="0" w:color="auto"/>
            </w:tcBorders>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Учетный номер единицы хранения</w:t>
            </w:r>
          </w:p>
        </w:tc>
        <w:tc>
          <w:tcPr>
            <w:tcW w:w="19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Имя файла с расширением</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Объем файла в байтах</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Дата сохранения (последнего изменения) файла с цифровым фотодокументом</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Время сохранения (последнего изменения) файла с цифровым фотодокументом</w:t>
            </w:r>
          </w:p>
        </w:tc>
        <w:tc>
          <w:tcPr>
            <w:tcW w:w="72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pacing w:val="-4"/>
                <w:sz w:val="16"/>
                <w:szCs w:val="20"/>
                <w:lang w:eastAsia="ru-RU"/>
              </w:rPr>
              <w:t xml:space="preserve">Контрольная </w:t>
            </w:r>
            <w:r w:rsidRPr="00A24422">
              <w:rPr>
                <w:rFonts w:ascii="Arial" w:eastAsia="Times New Roman" w:hAnsi="Arial" w:cs="Arial"/>
                <w:b/>
                <w:bCs/>
                <w:color w:val="000000"/>
                <w:sz w:val="16"/>
                <w:szCs w:val="20"/>
                <w:lang w:eastAsia="ru-RU"/>
              </w:rPr>
              <w:t>сумма файла</w:t>
            </w:r>
          </w:p>
        </w:tc>
        <w:tc>
          <w:tcPr>
            <w:tcW w:w="396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Аннотация фотодокумента</w:t>
            </w:r>
          </w:p>
        </w:tc>
        <w:tc>
          <w:tcPr>
            <w:tcW w:w="824"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val="en-US" w:eastAsia="ru-RU"/>
              </w:rPr>
            </w:pPr>
            <w:r w:rsidRPr="00A24422">
              <w:rPr>
                <w:rFonts w:ascii="Arial" w:eastAsia="Times New Roman" w:hAnsi="Arial" w:cs="Arial"/>
                <w:b/>
                <w:bCs/>
                <w:color w:val="000000"/>
                <w:sz w:val="16"/>
                <w:szCs w:val="20"/>
                <w:lang w:eastAsia="ru-RU"/>
              </w:rPr>
              <w:t xml:space="preserve">Дата </w:t>
            </w: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проведения</w:t>
            </w: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съемки</w:t>
            </w:r>
          </w:p>
        </w:tc>
        <w:tc>
          <w:tcPr>
            <w:tcW w:w="85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Место съемки</w:t>
            </w:r>
          </w:p>
        </w:tc>
        <w:tc>
          <w:tcPr>
            <w:tcW w:w="1026"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Автор съемки</w:t>
            </w:r>
          </w:p>
        </w:tc>
        <w:tc>
          <w:tcPr>
            <w:tcW w:w="959"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Размер кадра (в пикселях)</w:t>
            </w:r>
          </w:p>
        </w:tc>
        <w:tc>
          <w:tcPr>
            <w:tcW w:w="567" w:type="dxa"/>
            <w:tcBorders>
              <w:right w:val="single" w:sz="4" w:space="0" w:color="auto"/>
            </w:tcBorders>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Цветность фотографии (в битах)</w:t>
            </w:r>
          </w:p>
        </w:tc>
      </w:tr>
    </w:tbl>
    <w:p w:rsidR="00A24422" w:rsidRPr="00A24422" w:rsidRDefault="00A24422" w:rsidP="00A24422">
      <w:pPr>
        <w:spacing w:after="0" w:line="240" w:lineRule="auto"/>
        <w:rPr>
          <w:rFonts w:ascii="Times New Roman" w:eastAsia="Times New Roman" w:hAnsi="Times New Roman" w:cs="Times New Roman"/>
          <w:color w:val="000000"/>
          <w:sz w:val="8"/>
          <w:szCs w:val="8"/>
          <w:lang w:eastAsia="ru-RU"/>
        </w:rPr>
      </w:pPr>
    </w:p>
    <w:tbl>
      <w:tblPr>
        <w:tblW w:w="15206" w:type="dxa"/>
        <w:tblInd w:w="-72" w:type="dxa"/>
        <w:tblLayout w:type="fixed"/>
        <w:tblLook w:val="0000" w:firstRow="0" w:lastRow="0" w:firstColumn="0" w:lastColumn="0" w:noHBand="0" w:noVBand="0"/>
      </w:tblPr>
      <w:tblGrid>
        <w:gridCol w:w="540"/>
        <w:gridCol w:w="540"/>
        <w:gridCol w:w="1980"/>
        <w:gridCol w:w="1080"/>
        <w:gridCol w:w="1080"/>
        <w:gridCol w:w="1080"/>
        <w:gridCol w:w="720"/>
        <w:gridCol w:w="3960"/>
        <w:gridCol w:w="824"/>
        <w:gridCol w:w="850"/>
        <w:gridCol w:w="1026"/>
        <w:gridCol w:w="959"/>
        <w:gridCol w:w="567"/>
      </w:tblGrid>
      <w:tr w:rsidR="00A24422" w:rsidRPr="00A24422" w:rsidTr="00A24422">
        <w:trPr>
          <w:trHeight w:val="20"/>
          <w:tblHeader/>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2</w:t>
            </w: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4</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6</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7</w:t>
            </w: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8</w:t>
            </w:r>
          </w:p>
        </w:tc>
        <w:tc>
          <w:tcPr>
            <w:tcW w:w="824"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9</w:t>
            </w:r>
          </w:p>
        </w:tc>
        <w:tc>
          <w:tcPr>
            <w:tcW w:w="85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10</w:t>
            </w:r>
          </w:p>
        </w:tc>
        <w:tc>
          <w:tcPr>
            <w:tcW w:w="1026"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11</w:t>
            </w:r>
          </w:p>
        </w:tc>
        <w:tc>
          <w:tcPr>
            <w:tcW w:w="959"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12</w:t>
            </w:r>
          </w:p>
        </w:tc>
        <w:tc>
          <w:tcPr>
            <w:tcW w:w="567"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13</w:t>
            </w:r>
          </w:p>
        </w:tc>
      </w:tr>
      <w:tr w:rsidR="00A24422" w:rsidRPr="00A24422" w:rsidTr="00A24422">
        <w:trPr>
          <w:trHeight w:val="20"/>
          <w:tblHeader/>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24"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26"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959"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67"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r>
      <w:tr w:rsidR="00A24422" w:rsidRPr="00A24422" w:rsidTr="00A24422">
        <w:trPr>
          <w:trHeight w:val="20"/>
          <w:tblHeader/>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24"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26"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959"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67"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r>
      <w:tr w:rsidR="00A24422" w:rsidRPr="00A24422" w:rsidTr="00A24422">
        <w:trPr>
          <w:trHeight w:val="20"/>
          <w:tblHeader/>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24"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1026"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959"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c>
          <w:tcPr>
            <w:tcW w:w="567"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p>
        </w:tc>
      </w:tr>
    </w:tbl>
    <w:p w:rsidR="00A24422" w:rsidRPr="00A24422" w:rsidRDefault="00A24422" w:rsidP="00A24422">
      <w:pPr>
        <w:spacing w:after="0" w:line="240" w:lineRule="auto"/>
        <w:rPr>
          <w:rFonts w:ascii="Times New Roman" w:eastAsia="Times New Roman" w:hAnsi="Times New Roman" w:cs="Times New Roman"/>
          <w:b/>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В опись внесено</w:t>
      </w:r>
      <w:r w:rsidRPr="00A24422">
        <w:rPr>
          <w:rFonts w:ascii="Times New Roman" w:eastAsia="Times New Roman" w:hAnsi="Times New Roman" w:cs="Times New Roman"/>
          <w:color w:val="000000"/>
          <w:sz w:val="28"/>
          <w:szCs w:val="28"/>
          <w:lang w:eastAsia="ru-RU"/>
        </w:rPr>
        <w:t xml:space="preserve">: </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t>В описи пронумеровано</w:t>
      </w:r>
      <w:r w:rsidRPr="00A24422">
        <w:rPr>
          <w:rFonts w:ascii="Times New Roman" w:eastAsia="Times New Roman" w:hAnsi="Times New Roman" w:cs="Times New Roman"/>
          <w:color w:val="000000"/>
          <w:sz w:val="28"/>
          <w:szCs w:val="28"/>
          <w:lang w:eastAsia="ru-RU"/>
        </w:rPr>
        <w:t xml:space="preserve">: </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t>Количество ед. уч. по видам</w:t>
      </w:r>
      <w:r w:rsidRPr="00A24422">
        <w:rPr>
          <w:rFonts w:ascii="Times New Roman" w:eastAsia="Times New Roman" w:hAnsi="Times New Roman" w:cs="Times New Roman"/>
          <w:color w:val="000000"/>
          <w:sz w:val="28"/>
          <w:szCs w:val="28"/>
          <w:lang w:eastAsia="ru-RU"/>
        </w:rPr>
        <w:t xml:space="preserve">: </w:t>
      </w: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b/>
          <w:sz w:val="28"/>
          <w:szCs w:val="28"/>
          <w:lang w:eastAsia="ru-RU"/>
        </w:rPr>
      </w:pP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sz w:val="24"/>
          <w:szCs w:val="28"/>
          <w:lang w:eastAsia="ru-RU"/>
        </w:rPr>
      </w:pPr>
      <w:r w:rsidRPr="00A24422">
        <w:rPr>
          <w:rFonts w:ascii="Times New Roman" w:eastAsia="Times New Roman" w:hAnsi="Times New Roman" w:cs="Times New Roman"/>
          <w:b/>
          <w:sz w:val="28"/>
          <w:szCs w:val="28"/>
          <w:lang w:eastAsia="ru-RU"/>
        </w:rPr>
        <w:t>Имя файла:</w:t>
      </w:r>
      <w:r w:rsidRPr="00A24422">
        <w:rPr>
          <w:rFonts w:ascii="Times New Roman" w:eastAsia="Times New Roman" w:hAnsi="Times New Roman" w:cs="Times New Roman"/>
          <w:sz w:val="24"/>
          <w:szCs w:val="28"/>
          <w:lang w:eastAsia="ru-RU"/>
        </w:rPr>
        <w:t xml:space="preserve"> </w:t>
      </w: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b/>
          <w:sz w:val="28"/>
          <w:szCs w:val="28"/>
          <w:lang w:eastAsia="ru-RU"/>
        </w:rPr>
      </w:pP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Объем:</w:t>
      </w:r>
      <w:r w:rsidRPr="00A24422">
        <w:rPr>
          <w:rFonts w:ascii="Times New Roman" w:eastAsia="Times New Roman" w:hAnsi="Times New Roman" w:cs="Times New Roman"/>
          <w:sz w:val="24"/>
          <w:szCs w:val="28"/>
          <w:lang w:eastAsia="ru-RU"/>
        </w:rPr>
        <w:t xml:space="preserve"> </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Дата и время последнего изменения:</w:t>
      </w:r>
      <w:r w:rsidRPr="00A24422">
        <w:rPr>
          <w:rFonts w:ascii="Times New Roman" w:eastAsia="Times New Roman" w:hAnsi="Times New Roman" w:cs="Times New Roman"/>
          <w:sz w:val="28"/>
          <w:szCs w:val="28"/>
          <w:lang w:eastAsia="ru-RU"/>
        </w:rPr>
        <w:t xml:space="preserve"> </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Составители:</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Наименование должности</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 xml:space="preserve">составителя описи </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t>Подпись</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t>Расшифровка подписи</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Дата</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СОГЛАСОВАНО</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proofErr w:type="gramStart"/>
      <w:r w:rsidRPr="00A24422">
        <w:rPr>
          <w:rFonts w:ascii="Times New Roman" w:eastAsia="Times New Roman" w:hAnsi="Times New Roman" w:cs="Times New Roman"/>
          <w:color w:val="000000"/>
          <w:sz w:val="28"/>
          <w:szCs w:val="28"/>
          <w:lang w:eastAsia="ru-RU"/>
        </w:rPr>
        <w:t>СОГЛАСОВАНО</w:t>
      </w:r>
      <w:proofErr w:type="gramEnd"/>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 xml:space="preserve">Протокол </w:t>
      </w:r>
      <w:proofErr w:type="gramStart"/>
      <w:r>
        <w:rPr>
          <w:rFonts w:ascii="Times New Roman" w:eastAsia="Times New Roman" w:hAnsi="Times New Roman" w:cs="Times New Roman"/>
          <w:color w:val="000000"/>
          <w:sz w:val="28"/>
          <w:szCs w:val="28"/>
          <w:lang w:eastAsia="ru-RU"/>
        </w:rPr>
        <w:t>ЭК</w:t>
      </w:r>
      <w:proofErr w:type="gramEnd"/>
      <w:r>
        <w:rPr>
          <w:rFonts w:ascii="Times New Roman" w:eastAsia="Times New Roman" w:hAnsi="Times New Roman" w:cs="Times New Roman"/>
          <w:color w:val="000000"/>
          <w:sz w:val="28"/>
          <w:szCs w:val="28"/>
          <w:lang w:eastAsia="ru-RU"/>
        </w:rPr>
        <w:t xml:space="preserve"> (</w:t>
      </w:r>
      <w:r w:rsidRPr="00A24422">
        <w:rPr>
          <w:rFonts w:ascii="Times New Roman" w:eastAsia="Times New Roman" w:hAnsi="Times New Roman" w:cs="Times New Roman"/>
          <w:color w:val="000000"/>
          <w:sz w:val="28"/>
          <w:szCs w:val="28"/>
          <w:lang w:eastAsia="ru-RU"/>
        </w:rPr>
        <w:t>ЭМК</w:t>
      </w:r>
      <w:r>
        <w:rPr>
          <w:rFonts w:ascii="Times New Roman" w:eastAsia="Times New Roman" w:hAnsi="Times New Roman" w:cs="Times New Roman"/>
          <w:color w:val="000000"/>
          <w:sz w:val="28"/>
          <w:szCs w:val="28"/>
          <w:lang w:eastAsia="ru-RU"/>
        </w:rPr>
        <w:t>)</w:t>
      </w:r>
      <w:r w:rsidRPr="00A24422">
        <w:rPr>
          <w:rFonts w:ascii="Times New Roman" w:eastAsia="Times New Roman" w:hAnsi="Times New Roman" w:cs="Times New Roman"/>
          <w:color w:val="000000"/>
          <w:sz w:val="28"/>
          <w:szCs w:val="28"/>
          <w:lang w:eastAsia="ru-RU"/>
        </w:rPr>
        <w:t>_______________</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Протокол ЭПК______________________</w:t>
      </w: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i/>
          <w:color w:val="000000"/>
          <w:sz w:val="24"/>
          <w:szCs w:val="24"/>
          <w:lang w:eastAsia="ru-RU"/>
        </w:rPr>
        <w:t>(название организации)</w:t>
      </w:r>
      <w:r w:rsidRPr="00A24422">
        <w:rPr>
          <w:rFonts w:ascii="Times New Roman" w:eastAsia="Times New Roman" w:hAnsi="Times New Roman" w:cs="Times New Roman"/>
          <w:i/>
          <w:color w:val="000000"/>
          <w:sz w:val="24"/>
          <w:szCs w:val="24"/>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i/>
          <w:color w:val="000000"/>
          <w:sz w:val="24"/>
          <w:szCs w:val="24"/>
          <w:lang w:eastAsia="ru-RU"/>
        </w:rPr>
        <w:t>(наименование архивного органа)</w:t>
      </w: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от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20___ г. №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t>от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20___ г. №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p>
    <w:p w:rsidR="00B624F9" w:rsidRDefault="00B624F9" w:rsidP="005A5F5B">
      <w:pPr>
        <w:tabs>
          <w:tab w:val="left" w:pos="142"/>
        </w:tabs>
        <w:spacing w:after="0" w:line="240" w:lineRule="auto"/>
        <w:ind w:left="567"/>
        <w:jc w:val="both"/>
        <w:rPr>
          <w:rFonts w:ascii="Times New Roman" w:hAnsi="Times New Roman" w:cs="Times New Roman"/>
          <w:sz w:val="32"/>
          <w:szCs w:val="32"/>
        </w:rPr>
      </w:pPr>
    </w:p>
    <w:p w:rsidR="00A24422" w:rsidRDefault="00A24422" w:rsidP="005A5F5B">
      <w:pPr>
        <w:tabs>
          <w:tab w:val="left" w:pos="142"/>
        </w:tabs>
        <w:spacing w:after="0" w:line="240" w:lineRule="auto"/>
        <w:ind w:left="567"/>
        <w:jc w:val="both"/>
        <w:rPr>
          <w:rFonts w:ascii="Times New Roman" w:hAnsi="Times New Roman" w:cs="Times New Roman"/>
          <w:sz w:val="32"/>
          <w:szCs w:val="32"/>
        </w:rPr>
      </w:pPr>
    </w:p>
    <w:p w:rsidR="00A24422" w:rsidRDefault="00A24422" w:rsidP="005A5F5B">
      <w:pPr>
        <w:tabs>
          <w:tab w:val="left" w:pos="142"/>
        </w:tabs>
        <w:spacing w:after="0" w:line="240" w:lineRule="auto"/>
        <w:ind w:left="567"/>
        <w:jc w:val="both"/>
        <w:rPr>
          <w:rFonts w:ascii="Times New Roman" w:hAnsi="Times New Roman" w:cs="Times New Roman"/>
          <w:sz w:val="32"/>
          <w:szCs w:val="32"/>
        </w:rPr>
      </w:pPr>
    </w:p>
    <w:p w:rsidR="00A24422" w:rsidRDefault="00A24422" w:rsidP="005A5F5B">
      <w:pPr>
        <w:tabs>
          <w:tab w:val="left" w:pos="142"/>
        </w:tabs>
        <w:spacing w:after="0" w:line="240" w:lineRule="auto"/>
        <w:ind w:left="567"/>
        <w:jc w:val="both"/>
        <w:rPr>
          <w:rFonts w:ascii="Times New Roman" w:hAnsi="Times New Roman" w:cs="Times New Roman"/>
          <w:sz w:val="32"/>
          <w:szCs w:val="32"/>
        </w:rPr>
      </w:pPr>
    </w:p>
    <w:p w:rsidR="00A24422" w:rsidRDefault="00A24422" w:rsidP="005A5F5B">
      <w:pPr>
        <w:tabs>
          <w:tab w:val="left" w:pos="142"/>
        </w:tabs>
        <w:spacing w:after="0" w:line="240" w:lineRule="auto"/>
        <w:ind w:left="567"/>
        <w:jc w:val="both"/>
        <w:rPr>
          <w:rFonts w:ascii="Times New Roman" w:hAnsi="Times New Roman" w:cs="Times New Roman"/>
          <w:sz w:val="32"/>
          <w:szCs w:val="32"/>
        </w:rPr>
      </w:pPr>
    </w:p>
    <w:p w:rsidR="00A24422" w:rsidRPr="00A24422" w:rsidRDefault="00A24422" w:rsidP="00A24422">
      <w:pPr>
        <w:spacing w:after="0" w:line="240" w:lineRule="auto"/>
        <w:ind w:left="10620"/>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 xml:space="preserve">Приложение №2 </w:t>
      </w:r>
    </w:p>
    <w:p w:rsidR="00A24422" w:rsidRPr="00A24422" w:rsidRDefault="00A24422" w:rsidP="00A24422">
      <w:pPr>
        <w:spacing w:after="0" w:line="240" w:lineRule="auto"/>
        <w:ind w:left="7080" w:firstLine="708"/>
        <w:rPr>
          <w:rFonts w:ascii="Times New Roman" w:eastAsia="Times New Roman" w:hAnsi="Times New Roman" w:cs="Times New Roman"/>
          <w:color w:val="000000"/>
          <w:sz w:val="26"/>
          <w:szCs w:val="26"/>
          <w:lang w:eastAsia="ru-RU"/>
        </w:rPr>
      </w:pPr>
      <w:r w:rsidRPr="00A24422">
        <w:rPr>
          <w:rFonts w:ascii="Times New Roman" w:eastAsia="Times New Roman" w:hAnsi="Times New Roman" w:cs="Times New Roman"/>
          <w:color w:val="000000"/>
          <w:sz w:val="26"/>
          <w:szCs w:val="26"/>
          <w:lang w:eastAsia="ru-RU"/>
        </w:rPr>
        <w:t xml:space="preserve">к Рабочей инструкции по порядку отбора и передаче </w:t>
      </w:r>
    </w:p>
    <w:p w:rsidR="00A24422" w:rsidRPr="00A24422" w:rsidRDefault="00A24422" w:rsidP="00A24422">
      <w:pPr>
        <w:spacing w:after="0" w:line="240" w:lineRule="auto"/>
        <w:ind w:left="7080" w:firstLine="708"/>
        <w:rPr>
          <w:rFonts w:ascii="Times New Roman" w:eastAsia="Times New Roman" w:hAnsi="Times New Roman" w:cs="Times New Roman"/>
          <w:color w:val="000000"/>
          <w:sz w:val="26"/>
          <w:szCs w:val="26"/>
          <w:lang w:eastAsia="ru-RU"/>
        </w:rPr>
      </w:pPr>
      <w:r w:rsidRPr="00A24422">
        <w:rPr>
          <w:rFonts w:ascii="Times New Roman" w:eastAsia="Times New Roman" w:hAnsi="Times New Roman" w:cs="Times New Roman"/>
          <w:color w:val="000000"/>
          <w:sz w:val="26"/>
          <w:szCs w:val="26"/>
          <w:lang w:eastAsia="ru-RU"/>
        </w:rPr>
        <w:t>цифровых фотодокументов на государственное хранение</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jc w:val="center"/>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Образец заполнения описи на цифровые фотодокументы</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t xml:space="preserve">      УТВЕРЖДАЮ</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sz w:val="28"/>
          <w:szCs w:val="28"/>
          <w:lang w:eastAsia="ru-RU"/>
        </w:rPr>
        <w:t>Опись</w:t>
      </w:r>
      <w:r w:rsidRPr="00A24422">
        <w:rPr>
          <w:rFonts w:ascii="Times New Roman" w:eastAsia="Times New Roman" w:hAnsi="Times New Roman" w:cs="Times New Roman"/>
          <w:sz w:val="28"/>
          <w:szCs w:val="28"/>
          <w:lang w:eastAsia="ru-RU"/>
        </w:rPr>
        <w:t xml:space="preserve"> № 1</w:t>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t xml:space="preserve">       </w:t>
      </w:r>
      <w:r w:rsidRPr="00A24422">
        <w:rPr>
          <w:rFonts w:ascii="Times New Roman" w:eastAsia="Times New Roman" w:hAnsi="Times New Roman" w:cs="Times New Roman"/>
          <w:color w:val="000000"/>
          <w:sz w:val="28"/>
          <w:szCs w:val="28"/>
          <w:lang w:eastAsia="ru-RU"/>
        </w:rPr>
        <w:t xml:space="preserve">Директор ОКУ «Госархив </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sz w:val="28"/>
          <w:szCs w:val="28"/>
          <w:lang w:eastAsia="ru-RU"/>
        </w:rPr>
        <w:t>единиц учета цифровых фотодокументов</w:t>
      </w:r>
      <w:r w:rsidRPr="00A24422">
        <w:rPr>
          <w:rFonts w:ascii="Times New Roman" w:eastAsia="Times New Roman" w:hAnsi="Times New Roman" w:cs="Times New Roman"/>
          <w:color w:val="000000"/>
          <w:sz w:val="28"/>
          <w:szCs w:val="28"/>
          <w:lang w:eastAsia="ru-RU"/>
        </w:rPr>
        <w:t xml:space="preserve"> Курской области»</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________ Н.А. Елагина</w:t>
      </w:r>
    </w:p>
    <w:p w:rsidR="00A24422" w:rsidRPr="00A24422" w:rsidRDefault="00A24422" w:rsidP="00A24422">
      <w:pPr>
        <w:tabs>
          <w:tab w:val="left" w:pos="3119"/>
        </w:tabs>
        <w:overflowPunct w:val="0"/>
        <w:autoSpaceDE w:val="0"/>
        <w:autoSpaceDN w:val="0"/>
        <w:adjustRightInd w:val="0"/>
        <w:spacing w:after="0" w:line="360" w:lineRule="auto"/>
        <w:ind w:left="2832" w:right="-39" w:hanging="2832"/>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t xml:space="preserve">       </w:t>
      </w:r>
      <w:r w:rsidRPr="00A24422">
        <w:rPr>
          <w:rFonts w:ascii="Times New Roman" w:eastAsia="Times New Roman" w:hAnsi="Times New Roman" w:cs="Times New Roman"/>
          <w:sz w:val="28"/>
          <w:szCs w:val="28"/>
          <w:lang w:eastAsia="ru-RU"/>
        </w:rPr>
        <w:t>«____» __________2014 г.</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p>
    <w:p w:rsidR="00A24422" w:rsidRPr="00A24422" w:rsidRDefault="00A24422" w:rsidP="00A24422">
      <w:pPr>
        <w:spacing w:after="0" w:line="240" w:lineRule="auto"/>
        <w:contextualSpacing/>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t xml:space="preserve">Название описи: </w:t>
      </w:r>
      <w:r w:rsidRPr="00A24422">
        <w:rPr>
          <w:rFonts w:ascii="Times New Roman" w:eastAsia="Times New Roman" w:hAnsi="Times New Roman" w:cs="Times New Roman"/>
          <w:color w:val="000000"/>
          <w:sz w:val="28"/>
          <w:szCs w:val="28"/>
          <w:lang w:eastAsia="ru-RU"/>
        </w:rPr>
        <w:t>Коллекция цифровых фотодокументов, образовавшихся в результате инициативного документирования  мероприятий, проходивших в городе Курске и Курской области.</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r w:rsidRPr="00A24422">
        <w:rPr>
          <w:rFonts w:ascii="Times New Roman" w:eastAsia="Times New Roman" w:hAnsi="Times New Roman" w:cs="Times New Roman"/>
          <w:b/>
          <w:sz w:val="28"/>
          <w:szCs w:val="28"/>
          <w:lang w:eastAsia="ru-RU"/>
        </w:rPr>
        <w:t xml:space="preserve">Крайние даты: </w:t>
      </w:r>
      <w:r w:rsidRPr="00A24422">
        <w:rPr>
          <w:rFonts w:ascii="Times New Roman" w:eastAsia="Times New Roman" w:hAnsi="Times New Roman" w:cs="Times New Roman"/>
          <w:sz w:val="28"/>
          <w:szCs w:val="28"/>
          <w:lang w:eastAsia="ru-RU"/>
        </w:rPr>
        <w:t>16 января – 18 июля 2014 г.</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p>
    <w:p w:rsidR="00A24422" w:rsidRPr="00A24422" w:rsidRDefault="00A24422" w:rsidP="00A24422">
      <w:pPr>
        <w:overflowPunct w:val="0"/>
        <w:autoSpaceDE w:val="0"/>
        <w:autoSpaceDN w:val="0"/>
        <w:adjustRightInd w:val="0"/>
        <w:spacing w:after="0" w:line="240" w:lineRule="auto"/>
        <w:ind w:right="-314"/>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 xml:space="preserve">Краткое название информационного ресурса: </w:t>
      </w:r>
      <w:r>
        <w:rPr>
          <w:rFonts w:ascii="Times New Roman" w:eastAsia="Times New Roman" w:hAnsi="Times New Roman" w:cs="Times New Roman"/>
          <w:sz w:val="28"/>
          <w:szCs w:val="28"/>
          <w:lang w:eastAsia="ru-RU"/>
        </w:rPr>
        <w:t>Фото:</w:t>
      </w:r>
      <w:r w:rsidRPr="00A24422">
        <w:rPr>
          <w:rFonts w:ascii="Times New Roman" w:eastAsia="Times New Roman" w:hAnsi="Times New Roman" w:cs="Times New Roman"/>
          <w:sz w:val="28"/>
          <w:szCs w:val="28"/>
          <w:lang w:eastAsia="ru-RU"/>
        </w:rPr>
        <w:t xml:space="preserve"> Мероприятия, проходившие в Курске и Курской области – 2014 г.</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r w:rsidRPr="00A24422">
        <w:rPr>
          <w:rFonts w:ascii="Times New Roman" w:eastAsia="Times New Roman" w:hAnsi="Times New Roman" w:cs="Times New Roman"/>
          <w:b/>
          <w:sz w:val="28"/>
          <w:szCs w:val="28"/>
          <w:lang w:eastAsia="ru-RU"/>
        </w:rPr>
        <w:t xml:space="preserve">Статус документов: </w:t>
      </w:r>
      <w:r w:rsidRPr="00A24422">
        <w:rPr>
          <w:rFonts w:ascii="Times New Roman" w:eastAsia="Times New Roman" w:hAnsi="Times New Roman" w:cs="Times New Roman"/>
          <w:sz w:val="28"/>
          <w:szCs w:val="28"/>
          <w:lang w:eastAsia="ru-RU"/>
        </w:rPr>
        <w:t>подлинники</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p>
    <w:p w:rsidR="00A24422" w:rsidRPr="00A24422" w:rsidRDefault="00A24422" w:rsidP="00A24422">
      <w:pPr>
        <w:spacing w:after="0" w:line="240" w:lineRule="auto"/>
        <w:contextualSpacing/>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 xml:space="preserve">Характеристика носителя с резервными экземплярами электронных документов: </w:t>
      </w:r>
    </w:p>
    <w:p w:rsidR="00A24422" w:rsidRPr="00A24422" w:rsidRDefault="00A24422" w:rsidP="00A24422">
      <w:pPr>
        <w:spacing w:after="0" w:line="240" w:lineRule="auto"/>
        <w:contextualSpacing/>
        <w:rPr>
          <w:rFonts w:ascii="Times New Roman" w:eastAsia="Times New Roman" w:hAnsi="Times New Roman" w:cs="Times New Roman"/>
          <w:sz w:val="28"/>
          <w:szCs w:val="28"/>
          <w:lang w:val="en-US" w:eastAsia="ru-RU"/>
        </w:rPr>
      </w:pPr>
      <w:r w:rsidRPr="00A24422">
        <w:rPr>
          <w:rFonts w:ascii="Times New Roman" w:eastAsia="Times New Roman" w:hAnsi="Times New Roman" w:cs="Times New Roman"/>
          <w:sz w:val="28"/>
          <w:szCs w:val="28"/>
          <w:lang w:val="en-US" w:eastAsia="ru-RU"/>
        </w:rPr>
        <w:t xml:space="preserve">CD-R Profiline, 700 </w:t>
      </w:r>
      <w:r w:rsidRPr="00A24422">
        <w:rPr>
          <w:rFonts w:ascii="Times New Roman" w:eastAsia="Times New Roman" w:hAnsi="Times New Roman" w:cs="Times New Roman"/>
          <w:sz w:val="28"/>
          <w:szCs w:val="28"/>
          <w:lang w:eastAsia="ru-RU"/>
        </w:rPr>
        <w:t>МВ</w:t>
      </w:r>
      <w:r w:rsidRPr="00A24422">
        <w:rPr>
          <w:rFonts w:ascii="Times New Roman" w:eastAsia="Times New Roman" w:hAnsi="Times New Roman" w:cs="Times New Roman"/>
          <w:sz w:val="28"/>
          <w:szCs w:val="28"/>
          <w:lang w:val="en-US" w:eastAsia="ru-RU"/>
        </w:rPr>
        <w:t>/80 Min, (</w:t>
      </w:r>
      <w:r w:rsidRPr="00A24422">
        <w:rPr>
          <w:rFonts w:ascii="Times New Roman" w:eastAsia="Times New Roman" w:hAnsi="Times New Roman" w:cs="Times New Roman"/>
          <w:sz w:val="28"/>
          <w:szCs w:val="28"/>
          <w:lang w:eastAsia="ru-RU"/>
        </w:rPr>
        <w:t>С</w:t>
      </w:r>
      <w:r w:rsidRPr="00A24422">
        <w:rPr>
          <w:rFonts w:ascii="Times New Roman" w:eastAsia="Times New Roman" w:hAnsi="Times New Roman" w:cs="Times New Roman"/>
          <w:sz w:val="28"/>
          <w:szCs w:val="28"/>
          <w:lang w:val="en-US" w:eastAsia="ru-RU"/>
        </w:rPr>
        <w:t xml:space="preserve">D-R80, PROFESSIONAL RECORDABLE) COMPACT DISC 52X80Min, </w:t>
      </w:r>
      <w:r w:rsidRPr="00A24422">
        <w:rPr>
          <w:rFonts w:ascii="Times New Roman" w:eastAsia="Times New Roman" w:hAnsi="Times New Roman" w:cs="Times New Roman"/>
          <w:sz w:val="28"/>
          <w:szCs w:val="28"/>
          <w:lang w:eastAsia="ru-RU"/>
        </w:rPr>
        <w:t>производственный</w:t>
      </w:r>
      <w:r w:rsidRPr="00A24422">
        <w:rPr>
          <w:rFonts w:ascii="Times New Roman" w:eastAsia="Times New Roman" w:hAnsi="Times New Roman" w:cs="Times New Roman"/>
          <w:sz w:val="28"/>
          <w:szCs w:val="28"/>
          <w:lang w:val="en-US" w:eastAsia="ru-RU"/>
        </w:rPr>
        <w:t xml:space="preserve"> № M4 107304 140311 1846 80/700</w:t>
      </w:r>
    </w:p>
    <w:p w:rsidR="00A24422" w:rsidRPr="00A24422" w:rsidRDefault="00A24422" w:rsidP="00A24422">
      <w:pPr>
        <w:spacing w:after="0" w:line="240" w:lineRule="auto"/>
        <w:contextualSpacing/>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Дата и время записи ед. уч.: 14.10.2014, 09:08:33</w:t>
      </w:r>
    </w:p>
    <w:p w:rsidR="00A24422" w:rsidRPr="00A24422" w:rsidRDefault="00A24422" w:rsidP="00A24422">
      <w:pPr>
        <w:spacing w:after="0" w:line="240" w:lineRule="auto"/>
        <w:contextualSpacing/>
        <w:rPr>
          <w:rFonts w:ascii="Times New Roman" w:eastAsia="Times New Roman" w:hAnsi="Times New Roman" w:cs="Times New Roman"/>
          <w:color w:val="FF0000"/>
          <w:sz w:val="28"/>
          <w:szCs w:val="28"/>
          <w:lang w:eastAsia="ru-RU"/>
        </w:rPr>
      </w:pPr>
      <w:r w:rsidRPr="00A24422">
        <w:rPr>
          <w:rFonts w:ascii="Times New Roman" w:eastAsia="Times New Roman" w:hAnsi="Times New Roman" w:cs="Times New Roman"/>
          <w:sz w:val="28"/>
          <w:szCs w:val="28"/>
          <w:lang w:eastAsia="ru-RU"/>
        </w:rPr>
        <w:t>Занимают на диске: 412 504 026 байт (четыреста двенадцать миллионов пятьсот четыре тысячи двадцать шесть) байт / 393 (триста девяносто три) МВ.</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Ед. уч. тома описи записаны в папку: Фото_ Мероприятия, проходившие в Курске и Курской области – 2014 г.</w:t>
      </w:r>
    </w:p>
    <w:p w:rsidR="00A24422" w:rsidRPr="00A24422" w:rsidRDefault="00A24422" w:rsidP="00A24422">
      <w:pPr>
        <w:spacing w:after="0" w:line="240" w:lineRule="auto"/>
        <w:contextualSpacing/>
        <w:rPr>
          <w:rFonts w:ascii="Times New Roman" w:eastAsia="Times New Roman" w:hAnsi="Times New Roman" w:cs="Times New Roman"/>
          <w:b/>
          <w:color w:val="000000"/>
          <w:sz w:val="28"/>
          <w:szCs w:val="28"/>
          <w:lang w:eastAsia="ru-RU"/>
        </w:rPr>
      </w:pPr>
      <w:r w:rsidRPr="00A24422">
        <w:rPr>
          <w:rFonts w:ascii="Times New Roman" w:eastAsia="Times New Roman" w:hAnsi="Times New Roman" w:cs="Times New Roman"/>
          <w:b/>
          <w:color w:val="000000"/>
          <w:sz w:val="28"/>
          <w:szCs w:val="28"/>
          <w:lang w:eastAsia="ru-RU"/>
        </w:rPr>
        <w:t>Характеристика носителя с рабочим экземпляром электронных документов:</w:t>
      </w:r>
    </w:p>
    <w:p w:rsidR="00A24422" w:rsidRPr="00A24422" w:rsidRDefault="00A24422" w:rsidP="00A24422">
      <w:pPr>
        <w:spacing w:after="0" w:line="240" w:lineRule="auto"/>
        <w:contextualSpacing/>
        <w:rPr>
          <w:rFonts w:ascii="Times New Roman" w:eastAsia="Times New Roman" w:hAnsi="Times New Roman" w:cs="Times New Roman"/>
          <w:sz w:val="28"/>
          <w:szCs w:val="28"/>
          <w:lang w:val="en-US" w:eastAsia="ru-RU"/>
        </w:rPr>
      </w:pPr>
      <w:r w:rsidRPr="00A24422">
        <w:rPr>
          <w:rFonts w:ascii="Times New Roman" w:eastAsia="Times New Roman" w:hAnsi="Times New Roman" w:cs="Times New Roman"/>
          <w:sz w:val="28"/>
          <w:szCs w:val="28"/>
          <w:lang w:val="en-US" w:eastAsia="ru-RU"/>
        </w:rPr>
        <w:t xml:space="preserve">CD-R Profiline, 700 </w:t>
      </w:r>
      <w:r w:rsidRPr="00A24422">
        <w:rPr>
          <w:rFonts w:ascii="Times New Roman" w:eastAsia="Times New Roman" w:hAnsi="Times New Roman" w:cs="Times New Roman"/>
          <w:sz w:val="28"/>
          <w:szCs w:val="28"/>
          <w:lang w:eastAsia="ru-RU"/>
        </w:rPr>
        <w:t>МВ</w:t>
      </w:r>
      <w:r w:rsidRPr="00A24422">
        <w:rPr>
          <w:rFonts w:ascii="Times New Roman" w:eastAsia="Times New Roman" w:hAnsi="Times New Roman" w:cs="Times New Roman"/>
          <w:sz w:val="28"/>
          <w:szCs w:val="28"/>
          <w:lang w:val="en-US" w:eastAsia="ru-RU"/>
        </w:rPr>
        <w:t>/80 Min, (</w:t>
      </w:r>
      <w:r w:rsidRPr="00A24422">
        <w:rPr>
          <w:rFonts w:ascii="Times New Roman" w:eastAsia="Times New Roman" w:hAnsi="Times New Roman" w:cs="Times New Roman"/>
          <w:sz w:val="28"/>
          <w:szCs w:val="28"/>
          <w:lang w:eastAsia="ru-RU"/>
        </w:rPr>
        <w:t>С</w:t>
      </w:r>
      <w:r w:rsidRPr="00A24422">
        <w:rPr>
          <w:rFonts w:ascii="Times New Roman" w:eastAsia="Times New Roman" w:hAnsi="Times New Roman" w:cs="Times New Roman"/>
          <w:sz w:val="28"/>
          <w:szCs w:val="28"/>
          <w:lang w:val="en-US" w:eastAsia="ru-RU"/>
        </w:rPr>
        <w:t xml:space="preserve">D-R80, PROFESSIONAL RECORDABLE) COMPACT DISC 52X80Min, </w:t>
      </w:r>
      <w:r w:rsidRPr="00A24422">
        <w:rPr>
          <w:rFonts w:ascii="Times New Roman" w:eastAsia="Times New Roman" w:hAnsi="Times New Roman" w:cs="Times New Roman"/>
          <w:sz w:val="28"/>
          <w:szCs w:val="28"/>
          <w:lang w:eastAsia="ru-RU"/>
        </w:rPr>
        <w:t>производственный</w:t>
      </w:r>
      <w:r w:rsidRPr="00A24422">
        <w:rPr>
          <w:rFonts w:ascii="Times New Roman" w:eastAsia="Times New Roman" w:hAnsi="Times New Roman" w:cs="Times New Roman"/>
          <w:sz w:val="28"/>
          <w:szCs w:val="28"/>
          <w:lang w:val="en-US" w:eastAsia="ru-RU"/>
        </w:rPr>
        <w:t xml:space="preserve"> № R2 107301 140311 1846 80/700</w:t>
      </w:r>
    </w:p>
    <w:p w:rsidR="00A24422" w:rsidRPr="00A24422" w:rsidRDefault="00A24422" w:rsidP="00A24422">
      <w:pPr>
        <w:spacing w:after="0" w:line="240" w:lineRule="auto"/>
        <w:contextualSpacing/>
        <w:rPr>
          <w:rFonts w:ascii="Times New Roman" w:eastAsia="Times New Roman" w:hAnsi="Times New Roman" w:cs="Times New Roman"/>
          <w:sz w:val="28"/>
          <w:szCs w:val="28"/>
          <w:lang w:val="en-US" w:eastAsia="ru-RU"/>
        </w:rPr>
      </w:pPr>
    </w:p>
    <w:p w:rsidR="00A24422" w:rsidRPr="00A24422" w:rsidRDefault="00A24422" w:rsidP="00A24422">
      <w:pPr>
        <w:spacing w:after="0" w:line="240" w:lineRule="auto"/>
        <w:contextualSpacing/>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lastRenderedPageBreak/>
        <w:t>Дата и время записи ед. уч.: 14.10.2014, 09:08:33</w:t>
      </w:r>
    </w:p>
    <w:p w:rsidR="00A24422" w:rsidRPr="00A24422" w:rsidRDefault="00A24422" w:rsidP="00A24422">
      <w:pPr>
        <w:spacing w:after="0" w:line="240" w:lineRule="auto"/>
        <w:contextualSpacing/>
        <w:rPr>
          <w:rFonts w:ascii="Times New Roman" w:eastAsia="Times New Roman" w:hAnsi="Times New Roman" w:cs="Times New Roman"/>
          <w:sz w:val="28"/>
          <w:szCs w:val="28"/>
          <w:lang w:eastAsia="ru-RU"/>
        </w:rPr>
      </w:pPr>
    </w:p>
    <w:p w:rsidR="00A24422" w:rsidRPr="00A24422" w:rsidRDefault="00A24422" w:rsidP="00A24422">
      <w:pPr>
        <w:spacing w:after="0" w:line="240" w:lineRule="auto"/>
        <w:contextualSpacing/>
        <w:rPr>
          <w:rFonts w:ascii="Times New Roman" w:eastAsia="Times New Roman" w:hAnsi="Times New Roman" w:cs="Times New Roman"/>
          <w:color w:val="FF0000"/>
          <w:sz w:val="28"/>
          <w:szCs w:val="28"/>
          <w:lang w:eastAsia="ru-RU"/>
        </w:rPr>
      </w:pPr>
      <w:r w:rsidRPr="00A24422">
        <w:rPr>
          <w:rFonts w:ascii="Times New Roman" w:eastAsia="Times New Roman" w:hAnsi="Times New Roman" w:cs="Times New Roman"/>
          <w:sz w:val="28"/>
          <w:szCs w:val="28"/>
          <w:lang w:eastAsia="ru-RU"/>
        </w:rPr>
        <w:t>Занимают на диске: 412 504 026 байт (четыреста двенадцать миллионов пятьсот четыре тысячи двадцать шесть) байт / 393 (триста девяносто три) МВ.</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Ед. уч. тома описи записаны в папку: Фото_ Мероприятия, проходившие в Курске и Курской области – 2014 г.</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p>
    <w:tbl>
      <w:tblPr>
        <w:tblW w:w="15206" w:type="dxa"/>
        <w:tblInd w:w="-150" w:type="dxa"/>
        <w:tblBorders>
          <w:top w:val="single" w:sz="4" w:space="0" w:color="auto"/>
          <w:bottom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40"/>
        <w:gridCol w:w="540"/>
        <w:gridCol w:w="1980"/>
        <w:gridCol w:w="1080"/>
        <w:gridCol w:w="1080"/>
        <w:gridCol w:w="1080"/>
        <w:gridCol w:w="720"/>
        <w:gridCol w:w="3960"/>
        <w:gridCol w:w="824"/>
        <w:gridCol w:w="850"/>
        <w:gridCol w:w="1026"/>
        <w:gridCol w:w="959"/>
        <w:gridCol w:w="567"/>
      </w:tblGrid>
      <w:tr w:rsidR="00A24422" w:rsidRPr="00A24422" w:rsidTr="00A24422">
        <w:trPr>
          <w:trHeight w:val="1967"/>
        </w:trPr>
        <w:tc>
          <w:tcPr>
            <w:tcW w:w="540" w:type="dxa"/>
            <w:tcBorders>
              <w:left w:val="single" w:sz="4" w:space="0" w:color="auto"/>
            </w:tcBorders>
          </w:tcPr>
          <w:p w:rsidR="00A24422" w:rsidRPr="00A24422" w:rsidRDefault="00A24422" w:rsidP="00A24422">
            <w:pPr>
              <w:spacing w:before="60" w:after="60" w:line="240" w:lineRule="auto"/>
              <w:rPr>
                <w:rFonts w:ascii="Arial" w:eastAsia="Times New Roman" w:hAnsi="Arial" w:cs="Arial"/>
                <w:b/>
                <w:bCs/>
                <w:color w:val="000000"/>
                <w:sz w:val="16"/>
                <w:szCs w:val="20"/>
                <w:lang w:eastAsia="ru-RU"/>
              </w:rPr>
            </w:pP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Учетный номер единицы учета</w:t>
            </w:r>
          </w:p>
        </w:tc>
        <w:tc>
          <w:tcPr>
            <w:tcW w:w="540" w:type="dxa"/>
            <w:tcBorders>
              <w:left w:val="single" w:sz="4" w:space="0" w:color="auto"/>
            </w:tcBorders>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Учетный номер единицы хранения</w:t>
            </w:r>
          </w:p>
        </w:tc>
        <w:tc>
          <w:tcPr>
            <w:tcW w:w="19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Имя файла с расширением</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Объем файла в байтах</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Дата сохранения (последнего изменения) файла с цифровым фотодокументом</w:t>
            </w:r>
          </w:p>
        </w:tc>
        <w:tc>
          <w:tcPr>
            <w:tcW w:w="108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Время сохранения (последнего изменения) файла с цифровым фотодокументом</w:t>
            </w:r>
          </w:p>
        </w:tc>
        <w:tc>
          <w:tcPr>
            <w:tcW w:w="72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pacing w:val="-4"/>
                <w:sz w:val="16"/>
                <w:szCs w:val="20"/>
                <w:lang w:eastAsia="ru-RU"/>
              </w:rPr>
              <w:t xml:space="preserve">Контрольная </w:t>
            </w:r>
            <w:r w:rsidRPr="00A24422">
              <w:rPr>
                <w:rFonts w:ascii="Arial" w:eastAsia="Times New Roman" w:hAnsi="Arial" w:cs="Arial"/>
                <w:b/>
                <w:bCs/>
                <w:color w:val="000000"/>
                <w:sz w:val="16"/>
                <w:szCs w:val="20"/>
                <w:lang w:eastAsia="ru-RU"/>
              </w:rPr>
              <w:t>сумма файла</w:t>
            </w:r>
          </w:p>
        </w:tc>
        <w:tc>
          <w:tcPr>
            <w:tcW w:w="396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Аннотация фотодокумента</w:t>
            </w:r>
          </w:p>
        </w:tc>
        <w:tc>
          <w:tcPr>
            <w:tcW w:w="824"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val="en-US" w:eastAsia="ru-RU"/>
              </w:rPr>
            </w:pPr>
            <w:r w:rsidRPr="00A24422">
              <w:rPr>
                <w:rFonts w:ascii="Arial" w:eastAsia="Times New Roman" w:hAnsi="Arial" w:cs="Arial"/>
                <w:b/>
                <w:bCs/>
                <w:color w:val="000000"/>
                <w:sz w:val="16"/>
                <w:szCs w:val="20"/>
                <w:lang w:eastAsia="ru-RU"/>
              </w:rPr>
              <w:t xml:space="preserve">Дата </w:t>
            </w: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проведения</w:t>
            </w:r>
          </w:p>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съемки</w:t>
            </w:r>
          </w:p>
        </w:tc>
        <w:tc>
          <w:tcPr>
            <w:tcW w:w="850"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Место съемки</w:t>
            </w:r>
          </w:p>
        </w:tc>
        <w:tc>
          <w:tcPr>
            <w:tcW w:w="1026"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Автор съемки</w:t>
            </w:r>
          </w:p>
        </w:tc>
        <w:tc>
          <w:tcPr>
            <w:tcW w:w="959" w:type="dxa"/>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Размер кадра (в пикселях)</w:t>
            </w:r>
          </w:p>
        </w:tc>
        <w:tc>
          <w:tcPr>
            <w:tcW w:w="567" w:type="dxa"/>
            <w:tcBorders>
              <w:right w:val="single" w:sz="4" w:space="0" w:color="auto"/>
            </w:tcBorders>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Цветность фотографии (в битах)</w:t>
            </w:r>
          </w:p>
        </w:tc>
      </w:tr>
    </w:tbl>
    <w:p w:rsidR="00A24422" w:rsidRPr="00A24422" w:rsidRDefault="00A24422" w:rsidP="00A24422">
      <w:pPr>
        <w:spacing w:after="0" w:line="240" w:lineRule="auto"/>
        <w:rPr>
          <w:rFonts w:ascii="Times New Roman" w:eastAsia="Times New Roman" w:hAnsi="Times New Roman" w:cs="Times New Roman"/>
          <w:color w:val="000000"/>
          <w:sz w:val="8"/>
          <w:szCs w:val="8"/>
          <w:lang w:eastAsia="ru-RU"/>
        </w:rPr>
      </w:pPr>
    </w:p>
    <w:tbl>
      <w:tblPr>
        <w:tblW w:w="15206" w:type="dxa"/>
        <w:tblInd w:w="-72" w:type="dxa"/>
        <w:tblLayout w:type="fixed"/>
        <w:tblLook w:val="0000" w:firstRow="0" w:lastRow="0" w:firstColumn="0" w:lastColumn="0" w:noHBand="0" w:noVBand="0"/>
      </w:tblPr>
      <w:tblGrid>
        <w:gridCol w:w="540"/>
        <w:gridCol w:w="540"/>
        <w:gridCol w:w="1980"/>
        <w:gridCol w:w="1080"/>
        <w:gridCol w:w="1080"/>
        <w:gridCol w:w="1080"/>
        <w:gridCol w:w="720"/>
        <w:gridCol w:w="3960"/>
        <w:gridCol w:w="824"/>
        <w:gridCol w:w="850"/>
        <w:gridCol w:w="1026"/>
        <w:gridCol w:w="959"/>
        <w:gridCol w:w="567"/>
      </w:tblGrid>
      <w:tr w:rsidR="00A24422" w:rsidRPr="00A24422" w:rsidTr="00A24422">
        <w:trPr>
          <w:trHeight w:val="20"/>
          <w:tblHeader/>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2</w:t>
            </w: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4</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6</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7</w:t>
            </w: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8</w:t>
            </w:r>
          </w:p>
        </w:tc>
        <w:tc>
          <w:tcPr>
            <w:tcW w:w="824"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9</w:t>
            </w:r>
          </w:p>
        </w:tc>
        <w:tc>
          <w:tcPr>
            <w:tcW w:w="85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10</w:t>
            </w:r>
          </w:p>
        </w:tc>
        <w:tc>
          <w:tcPr>
            <w:tcW w:w="1026"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11</w:t>
            </w:r>
          </w:p>
        </w:tc>
        <w:tc>
          <w:tcPr>
            <w:tcW w:w="959"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12</w:t>
            </w:r>
          </w:p>
        </w:tc>
        <w:tc>
          <w:tcPr>
            <w:tcW w:w="567"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before="60" w:after="60" w:line="240" w:lineRule="auto"/>
              <w:jc w:val="center"/>
              <w:rPr>
                <w:rFonts w:ascii="Arial" w:eastAsia="Times New Roman" w:hAnsi="Arial" w:cs="Arial"/>
                <w:b/>
                <w:bCs/>
                <w:color w:val="000000"/>
                <w:sz w:val="16"/>
                <w:szCs w:val="20"/>
                <w:lang w:eastAsia="ru-RU"/>
              </w:rPr>
            </w:pPr>
            <w:r w:rsidRPr="00A24422">
              <w:rPr>
                <w:rFonts w:ascii="Arial" w:eastAsia="Times New Roman" w:hAnsi="Arial" w:cs="Arial"/>
                <w:b/>
                <w:bCs/>
                <w:color w:val="000000"/>
                <w:sz w:val="16"/>
                <w:szCs w:val="20"/>
                <w:lang w:eastAsia="ru-RU"/>
              </w:rPr>
              <w:t>13</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rPr>
                <w:rFonts w:ascii="Arial" w:eastAsia="Times New Roman" w:hAnsi="Arial" w:cs="Arial"/>
                <w:color w:val="000000"/>
                <w:sz w:val="16"/>
                <w:szCs w:val="16"/>
                <w:lang w:eastAsia="ru-RU"/>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A24422" w:rsidRPr="00A24422" w:rsidRDefault="00A24422" w:rsidP="00A24422">
            <w:pPr>
              <w:spacing w:after="0" w:line="240" w:lineRule="auto"/>
              <w:rPr>
                <w:rFonts w:ascii="Arial" w:eastAsia="Times New Roman" w:hAnsi="Arial" w:cs="Arial"/>
                <w:color w:val="000000"/>
                <w:sz w:val="16"/>
                <w:szCs w:val="16"/>
                <w:lang w:eastAsia="ru-RU"/>
              </w:rPr>
            </w:pPr>
            <w:r w:rsidRPr="00A24422">
              <w:rPr>
                <w:rFonts w:ascii="Arial" w:eastAsia="Times New Roman" w:hAnsi="Arial" w:cs="Arial"/>
                <w:color w:val="000000"/>
                <w:sz w:val="16"/>
                <w:szCs w:val="16"/>
                <w:lang w:eastAsia="ru-RU"/>
              </w:rPr>
              <w:t> </w:t>
            </w:r>
          </w:p>
        </w:tc>
        <w:tc>
          <w:tcPr>
            <w:tcW w:w="14126" w:type="dxa"/>
            <w:gridSpan w:val="11"/>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color w:val="000000"/>
                <w:sz w:val="16"/>
                <w:szCs w:val="16"/>
                <w:lang w:eastAsia="ru-RU"/>
              </w:rPr>
            </w:pPr>
          </w:p>
        </w:tc>
      </w:tr>
      <w:tr w:rsidR="00A24422" w:rsidRPr="00A24422" w:rsidTr="00A24422">
        <w:trPr>
          <w:trHeight w:val="269"/>
        </w:trPr>
        <w:tc>
          <w:tcPr>
            <w:tcW w:w="15206" w:type="dxa"/>
            <w:gridSpan w:val="13"/>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Times New Roman" w:eastAsia="Times New Roman" w:hAnsi="Times New Roman" w:cs="Times New Roman"/>
                <w:b/>
                <w:color w:val="000000"/>
                <w:sz w:val="19"/>
                <w:szCs w:val="19"/>
                <w:lang w:eastAsia="ru-RU"/>
              </w:rPr>
            </w:pPr>
          </w:p>
          <w:p w:rsidR="00A24422" w:rsidRPr="00A24422" w:rsidRDefault="00A24422" w:rsidP="00A24422">
            <w:pPr>
              <w:spacing w:after="0" w:line="240" w:lineRule="auto"/>
              <w:jc w:val="center"/>
              <w:rPr>
                <w:rFonts w:ascii="Times New Roman" w:eastAsia="Times New Roman" w:hAnsi="Times New Roman" w:cs="Times New Roman"/>
                <w:b/>
                <w:color w:val="000000"/>
                <w:sz w:val="19"/>
                <w:szCs w:val="19"/>
                <w:lang w:eastAsia="ru-RU"/>
              </w:rPr>
            </w:pPr>
            <w:r w:rsidRPr="00A24422">
              <w:rPr>
                <w:rFonts w:ascii="Times New Roman" w:eastAsia="Times New Roman" w:hAnsi="Times New Roman" w:cs="Times New Roman"/>
                <w:b/>
                <w:color w:val="000000"/>
                <w:sz w:val="19"/>
                <w:szCs w:val="19"/>
                <w:lang w:eastAsia="ru-RU"/>
              </w:rPr>
              <w:t xml:space="preserve">Коллекция цифровых фотодокументов, образовавшихся в результате инициативного документирования  мероприятий, проходивших в городе Курске и Курской области </w:t>
            </w:r>
          </w:p>
          <w:p w:rsidR="00A24422" w:rsidRPr="00A24422" w:rsidRDefault="00A24422" w:rsidP="00A24422">
            <w:pPr>
              <w:spacing w:after="0" w:line="240" w:lineRule="auto"/>
              <w:jc w:val="center"/>
              <w:rPr>
                <w:rFonts w:ascii="Times New Roman" w:eastAsia="Times New Roman" w:hAnsi="Times New Roman" w:cs="Times New Roman"/>
                <w:b/>
                <w:color w:val="000000"/>
                <w:sz w:val="19"/>
                <w:szCs w:val="19"/>
                <w:lang w:eastAsia="ru-RU"/>
              </w:rPr>
            </w:pP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001-09-DSC8279.JPG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4,70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28.07.2014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09:11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Times New Roman" w:eastAsia="Times New Roman" w:hAnsi="Times New Roman" w:cs="Times New Roman"/>
                <w:color w:val="000000"/>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rPr>
                <w:rFonts w:ascii="Times New Roman" w:eastAsia="Times New Roman" w:hAnsi="Times New Roman" w:cs="Times New Roman"/>
                <w:color w:val="000000"/>
                <w:sz w:val="20"/>
                <w:szCs w:val="20"/>
                <w:lang w:eastAsia="ru-RU"/>
              </w:rPr>
            </w:pPr>
            <w:proofErr w:type="gramStart"/>
            <w:r w:rsidRPr="00A24422">
              <w:rPr>
                <w:rFonts w:ascii="Times New Roman" w:eastAsia="Times New Roman" w:hAnsi="Times New Roman" w:cs="Times New Roman"/>
                <w:color w:val="000000"/>
                <w:sz w:val="20"/>
                <w:szCs w:val="20"/>
                <w:lang w:eastAsia="ru-RU"/>
              </w:rPr>
              <w:t xml:space="preserve">16 января 2014 года в г. Курске проходила Эстафета Олимпийского огня </w:t>
            </w:r>
            <w:r w:rsidRPr="00A24422">
              <w:rPr>
                <w:rFonts w:ascii="Times New Roman" w:eastAsia="Times New Roman" w:hAnsi="Times New Roman" w:cs="Times New Roman"/>
                <w:color w:val="000000"/>
                <w:sz w:val="20"/>
                <w:szCs w:val="20"/>
                <w:lang w:val="en-US" w:eastAsia="ru-RU"/>
              </w:rPr>
              <w:t>XXII</w:t>
            </w:r>
            <w:r w:rsidRPr="00A24422">
              <w:rPr>
                <w:rFonts w:ascii="Times New Roman" w:eastAsia="Times New Roman" w:hAnsi="Times New Roman" w:cs="Times New Roman"/>
                <w:color w:val="000000"/>
                <w:sz w:val="20"/>
                <w:szCs w:val="20"/>
                <w:lang w:eastAsia="ru-RU"/>
              </w:rPr>
              <w:t xml:space="preserve"> Олимпийский зимних игр в Сочи.</w:t>
            </w:r>
            <w:proofErr w:type="gramEnd"/>
            <w:r w:rsidRPr="00A24422">
              <w:rPr>
                <w:rFonts w:ascii="Times New Roman" w:eastAsia="Times New Roman" w:hAnsi="Times New Roman" w:cs="Times New Roman"/>
                <w:color w:val="000000"/>
                <w:sz w:val="20"/>
                <w:szCs w:val="20"/>
                <w:lang w:eastAsia="ru-RU"/>
              </w:rPr>
              <w:t xml:space="preserve"> На снимке: момент встречи Олимпийского огня на железнодорожном вокзале г</w:t>
            </w:r>
            <w:proofErr w:type="gramStart"/>
            <w:r w:rsidRPr="00A24422">
              <w:rPr>
                <w:rFonts w:ascii="Times New Roman" w:eastAsia="Times New Roman" w:hAnsi="Times New Roman" w:cs="Times New Roman"/>
                <w:color w:val="000000"/>
                <w:sz w:val="20"/>
                <w:szCs w:val="20"/>
                <w:lang w:eastAsia="ru-RU"/>
              </w:rPr>
              <w:t>.К</w:t>
            </w:r>
            <w:proofErr w:type="gramEnd"/>
            <w:r w:rsidRPr="00A24422">
              <w:rPr>
                <w:rFonts w:ascii="Times New Roman" w:eastAsia="Times New Roman" w:hAnsi="Times New Roman" w:cs="Times New Roman"/>
                <w:color w:val="000000"/>
                <w:sz w:val="20"/>
                <w:szCs w:val="20"/>
                <w:lang w:eastAsia="ru-RU"/>
              </w:rPr>
              <w:t>урска.</w:t>
            </w:r>
          </w:p>
          <w:p w:rsidR="00A24422" w:rsidRPr="00A24422" w:rsidRDefault="00A24422" w:rsidP="00A24422">
            <w:pPr>
              <w:spacing w:after="0" w:line="240" w:lineRule="auto"/>
              <w:ind w:left="-2" w:firstLine="144"/>
              <w:jc w:val="both"/>
              <w:rPr>
                <w:rFonts w:ascii="Times New Roman" w:eastAsia="Times New Roman" w:hAnsi="Times New Roman" w:cs="Times New Roman"/>
                <w:color w:val="000000"/>
                <w:sz w:val="20"/>
                <w:szCs w:val="20"/>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16.01.</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4256х2832</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2</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002-09-DSC2430.JPG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2,91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28.07.2014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09:10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Courier New" w:eastAsia="Times New Roman" w:hAnsi="Courier New" w:cs="Courier New"/>
                <w:color w:val="000000"/>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r w:rsidRPr="00A24422">
              <w:rPr>
                <w:rFonts w:ascii="Times New Roman" w:eastAsia="Times New Roman" w:hAnsi="Times New Roman" w:cs="Times New Roman"/>
                <w:sz w:val="20"/>
                <w:szCs w:val="20"/>
                <w:lang w:eastAsia="ru-RU"/>
              </w:rPr>
              <w:t>2 марта 2014 года в г. Курске проходила Эстафета Паралимпийского огня «Сочи – 2014». Торжественный момент зажжения первого факела Паралимпийского огня на Красной площади. На снимке (слева направо): глава администрации г</w:t>
            </w:r>
            <w:proofErr w:type="gramStart"/>
            <w:r w:rsidRPr="00A24422">
              <w:rPr>
                <w:rFonts w:ascii="Times New Roman" w:eastAsia="Times New Roman" w:hAnsi="Times New Roman" w:cs="Times New Roman"/>
                <w:sz w:val="20"/>
                <w:szCs w:val="20"/>
                <w:lang w:eastAsia="ru-RU"/>
              </w:rPr>
              <w:t>.К</w:t>
            </w:r>
            <w:proofErr w:type="gramEnd"/>
            <w:r w:rsidRPr="00A24422">
              <w:rPr>
                <w:rFonts w:ascii="Times New Roman" w:eastAsia="Times New Roman" w:hAnsi="Times New Roman" w:cs="Times New Roman"/>
                <w:sz w:val="20"/>
                <w:szCs w:val="20"/>
                <w:lang w:eastAsia="ru-RU"/>
              </w:rPr>
              <w:t xml:space="preserve">урска Николай Иванович Овчаров, губернатор Курской области Александр Николаевич Михайлов. </w:t>
            </w:r>
          </w:p>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02.03.</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3872х2592</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24 бит</w:t>
            </w:r>
          </w:p>
        </w:tc>
      </w:tr>
      <w:tr w:rsidR="00A24422" w:rsidRPr="00A24422" w:rsidTr="00A24422">
        <w:trPr>
          <w:trHeight w:val="20"/>
        </w:trPr>
        <w:tc>
          <w:tcPr>
            <w:tcW w:w="540" w:type="dxa"/>
            <w:tcBorders>
              <w:top w:val="nil"/>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3</w:t>
            </w:r>
          </w:p>
        </w:tc>
        <w:tc>
          <w:tcPr>
            <w:tcW w:w="540" w:type="dxa"/>
            <w:tcBorders>
              <w:top w:val="nil"/>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9</w:t>
            </w:r>
          </w:p>
        </w:tc>
        <w:tc>
          <w:tcPr>
            <w:tcW w:w="19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003-09-DSC8367.JPG</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4,75 МБ</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28.07.2014</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color w:val="000000"/>
                <w:sz w:val="16"/>
                <w:szCs w:val="16"/>
                <w:lang w:eastAsia="ru-RU"/>
              </w:rPr>
            </w:pPr>
            <w:r w:rsidRPr="00A24422">
              <w:rPr>
                <w:rFonts w:ascii="Arial CYR" w:eastAsia="Times New Roman" w:hAnsi="Arial CYR" w:cs="Arial CYR"/>
                <w:b/>
                <w:color w:val="000000"/>
                <w:sz w:val="16"/>
                <w:szCs w:val="16"/>
                <w:lang w:eastAsia="ru-RU"/>
              </w:rPr>
              <w:t>09:11</w:t>
            </w:r>
          </w:p>
        </w:tc>
        <w:tc>
          <w:tcPr>
            <w:tcW w:w="720" w:type="dxa"/>
            <w:tcBorders>
              <w:top w:val="nil"/>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color w:val="000000"/>
                <w:sz w:val="16"/>
                <w:szCs w:val="16"/>
                <w:lang w:eastAsia="ru-RU"/>
              </w:rPr>
            </w:pPr>
          </w:p>
        </w:tc>
        <w:tc>
          <w:tcPr>
            <w:tcW w:w="3960"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r w:rsidRPr="00A24422">
              <w:rPr>
                <w:rFonts w:ascii="Times New Roman" w:eastAsia="Times New Roman" w:hAnsi="Times New Roman" w:cs="Times New Roman"/>
                <w:sz w:val="19"/>
                <w:szCs w:val="19"/>
                <w:lang w:eastAsia="ru-RU"/>
              </w:rPr>
              <w:t xml:space="preserve">14 марта 2014 года в Курске в </w:t>
            </w:r>
            <w:r w:rsidRPr="00A24422">
              <w:rPr>
                <w:rFonts w:ascii="Times New Roman" w:eastAsia="Times New Roman" w:hAnsi="Times New Roman" w:cs="Times New Roman"/>
                <w:sz w:val="20"/>
                <w:szCs w:val="20"/>
                <w:lang w:eastAsia="ru-RU"/>
              </w:rPr>
              <w:t xml:space="preserve">МБОУ ДОД «Детская школа искусств №1 им. Г.В. </w:t>
            </w:r>
            <w:r w:rsidRPr="00A24422">
              <w:rPr>
                <w:rFonts w:ascii="Times New Roman" w:eastAsia="Times New Roman" w:hAnsi="Times New Roman" w:cs="Times New Roman"/>
                <w:sz w:val="20"/>
                <w:szCs w:val="20"/>
                <w:lang w:eastAsia="ru-RU"/>
              </w:rPr>
              <w:lastRenderedPageBreak/>
              <w:t xml:space="preserve">Свиридова» </w:t>
            </w:r>
            <w:r w:rsidRPr="00A24422">
              <w:rPr>
                <w:rFonts w:ascii="Times New Roman" w:eastAsia="Times New Roman" w:hAnsi="Times New Roman" w:cs="Times New Roman"/>
                <w:sz w:val="19"/>
                <w:szCs w:val="19"/>
                <w:lang w:eastAsia="ru-RU"/>
              </w:rPr>
              <w:t xml:space="preserve"> состоялся заключительный концерт творческих коллективов «Маленький маэстро» в рамках творческого проекта «Профессиональные коллективы – одаренным детям», организаторами проекта являлись Управление культуры г. Курска и концертно-творческий центр «Звездный». На снимке выступает: ансамбль виолончелистов «Скрецино» МБОУ ДОД </w:t>
            </w:r>
            <w:r w:rsidRPr="00A24422">
              <w:rPr>
                <w:rFonts w:ascii="Times New Roman" w:eastAsia="Times New Roman" w:hAnsi="Times New Roman" w:cs="Times New Roman"/>
                <w:sz w:val="20"/>
                <w:szCs w:val="20"/>
                <w:lang w:eastAsia="ru-RU"/>
              </w:rPr>
              <w:t>«Детская школа искусств №1 им. Г.В. Свиридова».</w:t>
            </w:r>
          </w:p>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p>
        </w:tc>
        <w:tc>
          <w:tcPr>
            <w:tcW w:w="824"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lastRenderedPageBreak/>
              <w:t>14.03.</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2014</w:t>
            </w:r>
          </w:p>
        </w:tc>
        <w:tc>
          <w:tcPr>
            <w:tcW w:w="850"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г. Курск</w:t>
            </w:r>
          </w:p>
        </w:tc>
        <w:tc>
          <w:tcPr>
            <w:tcW w:w="1026"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2832х4256</w:t>
            </w:r>
          </w:p>
        </w:tc>
        <w:tc>
          <w:tcPr>
            <w:tcW w:w="567"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24 бит</w:t>
            </w:r>
          </w:p>
        </w:tc>
      </w:tr>
      <w:tr w:rsidR="00A24422" w:rsidRPr="00A24422" w:rsidTr="00A24422">
        <w:trPr>
          <w:trHeight w:val="20"/>
        </w:trPr>
        <w:tc>
          <w:tcPr>
            <w:tcW w:w="540" w:type="dxa"/>
            <w:tcBorders>
              <w:top w:val="nil"/>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4</w:t>
            </w:r>
          </w:p>
        </w:tc>
        <w:tc>
          <w:tcPr>
            <w:tcW w:w="540" w:type="dxa"/>
            <w:tcBorders>
              <w:top w:val="nil"/>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004-09-DSC2465.JPG</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3,15 МБ</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29.07.2014</w:t>
            </w:r>
          </w:p>
        </w:tc>
        <w:tc>
          <w:tcPr>
            <w:tcW w:w="108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14:07</w:t>
            </w:r>
          </w:p>
        </w:tc>
        <w:tc>
          <w:tcPr>
            <w:tcW w:w="720" w:type="dxa"/>
            <w:tcBorders>
              <w:top w:val="nil"/>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sz w:val="16"/>
                <w:szCs w:val="16"/>
                <w:lang w:eastAsia="ru-RU"/>
              </w:rPr>
            </w:pPr>
          </w:p>
        </w:tc>
        <w:tc>
          <w:tcPr>
            <w:tcW w:w="3960"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ind w:left="-2"/>
              <w:jc w:val="both"/>
              <w:rPr>
                <w:rFonts w:ascii="Times New Roman" w:eastAsia="Times New Roman" w:hAnsi="Times New Roman" w:cs="Times New Roman"/>
                <w:sz w:val="20"/>
                <w:lang w:eastAsia="ru-RU"/>
              </w:rPr>
            </w:pPr>
            <w:r w:rsidRPr="00A24422">
              <w:rPr>
                <w:rFonts w:ascii="Times New Roman" w:eastAsia="Times New Roman" w:hAnsi="Times New Roman" w:cs="Times New Roman"/>
                <w:sz w:val="20"/>
                <w:lang w:eastAsia="ru-RU"/>
              </w:rPr>
              <w:t>29 апреля 2014 года в Курской областной научной библиотеке им. Н.Н. Асеева состоялся лекторий «Час истории» «Из досье Курской «Лубянки», посвященный политическим репрессиям. На снимке выступает: член Союза журналистов России, автор книги «Над пропастью во лжи» Александр Геннадьевич Ошеров.</w:t>
            </w:r>
          </w:p>
          <w:p w:rsidR="00A24422" w:rsidRPr="00A24422" w:rsidRDefault="00A24422" w:rsidP="00A24422">
            <w:pPr>
              <w:spacing w:after="0" w:line="240" w:lineRule="auto"/>
              <w:ind w:left="-2"/>
              <w:jc w:val="both"/>
              <w:rPr>
                <w:rFonts w:ascii="Times New Roman" w:eastAsia="Times New Roman" w:hAnsi="Times New Roman" w:cs="Times New Roman"/>
                <w:sz w:val="20"/>
                <w:szCs w:val="20"/>
                <w:lang w:eastAsia="ru-RU"/>
              </w:rPr>
            </w:pPr>
          </w:p>
        </w:tc>
        <w:tc>
          <w:tcPr>
            <w:tcW w:w="824"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29.04.</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г. Курск</w:t>
            </w:r>
          </w:p>
        </w:tc>
        <w:tc>
          <w:tcPr>
            <w:tcW w:w="1026"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3872х2592</w:t>
            </w:r>
          </w:p>
        </w:tc>
        <w:tc>
          <w:tcPr>
            <w:tcW w:w="567" w:type="dxa"/>
            <w:tcBorders>
              <w:top w:val="nil"/>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5</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005-09-DSC8600.JPG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4,53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02.10.2014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11:41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ind w:left="-2"/>
              <w:jc w:val="both"/>
              <w:rPr>
                <w:rFonts w:ascii="Times New Roman" w:eastAsia="Times New Roman" w:hAnsi="Times New Roman" w:cs="Times New Roman"/>
                <w:sz w:val="19"/>
                <w:szCs w:val="19"/>
                <w:lang w:eastAsia="ru-RU"/>
              </w:rPr>
            </w:pPr>
            <w:r w:rsidRPr="00A24422">
              <w:rPr>
                <w:rFonts w:ascii="Times New Roman" w:eastAsia="Times New Roman" w:hAnsi="Times New Roman" w:cs="Times New Roman"/>
                <w:sz w:val="19"/>
                <w:szCs w:val="19"/>
                <w:lang w:eastAsia="ru-RU"/>
              </w:rPr>
              <w:t xml:space="preserve">5 мая 2014 года на мемориале «Памяти </w:t>
            </w:r>
            <w:proofErr w:type="gramStart"/>
            <w:r w:rsidRPr="00A24422">
              <w:rPr>
                <w:rFonts w:ascii="Times New Roman" w:eastAsia="Times New Roman" w:hAnsi="Times New Roman" w:cs="Times New Roman"/>
                <w:sz w:val="19"/>
                <w:szCs w:val="19"/>
                <w:lang w:eastAsia="ru-RU"/>
              </w:rPr>
              <w:t>павших</w:t>
            </w:r>
            <w:proofErr w:type="gramEnd"/>
            <w:r w:rsidRPr="00A24422">
              <w:rPr>
                <w:rFonts w:ascii="Times New Roman" w:eastAsia="Times New Roman" w:hAnsi="Times New Roman" w:cs="Times New Roman"/>
                <w:sz w:val="19"/>
                <w:szCs w:val="19"/>
                <w:lang w:eastAsia="ru-RU"/>
              </w:rPr>
              <w:t xml:space="preserve"> в Великой Отечественной войне 1941-1945 гг.» состоялся митинг, посвященный 30-летию Поста №1 города Курска. На снимке, сидят (слева направо): участник ВОВ Роза Петровна Долганова, участник ВОВ Тамара Антоновна Проскурина, участник ВОВ Александр Никифорович Коршин, участник ВОВ Дмитрий Федорович Гридасов, труженик тыла, председатель клуба «Ветеран» Галина Ивановна Белых, секретарь Совета ветеранов Сеймского округа г</w:t>
            </w:r>
            <w:proofErr w:type="gramStart"/>
            <w:r w:rsidRPr="00A24422">
              <w:rPr>
                <w:rFonts w:ascii="Times New Roman" w:eastAsia="Times New Roman" w:hAnsi="Times New Roman" w:cs="Times New Roman"/>
                <w:sz w:val="19"/>
                <w:szCs w:val="19"/>
                <w:lang w:eastAsia="ru-RU"/>
              </w:rPr>
              <w:t>.К</w:t>
            </w:r>
            <w:proofErr w:type="gramEnd"/>
            <w:r w:rsidRPr="00A24422">
              <w:rPr>
                <w:rFonts w:ascii="Times New Roman" w:eastAsia="Times New Roman" w:hAnsi="Times New Roman" w:cs="Times New Roman"/>
                <w:sz w:val="19"/>
                <w:szCs w:val="19"/>
                <w:lang w:eastAsia="ru-RU"/>
              </w:rPr>
              <w:t>урска Инна Ивановна Богданова, ветеран труда Лариса Александровна Петрова, председатель Совета ветеранов Сеймского округа г.Курска Ираида Васильевна Железнякова. Стоят (слева направо): педагог МБУ ДО «Дворец пионеров и школьников г</w:t>
            </w:r>
            <w:proofErr w:type="gramStart"/>
            <w:r w:rsidRPr="00A24422">
              <w:rPr>
                <w:rFonts w:ascii="Times New Roman" w:eastAsia="Times New Roman" w:hAnsi="Times New Roman" w:cs="Times New Roman"/>
                <w:sz w:val="19"/>
                <w:szCs w:val="19"/>
                <w:lang w:eastAsia="ru-RU"/>
              </w:rPr>
              <w:t>.К</w:t>
            </w:r>
            <w:proofErr w:type="gramEnd"/>
            <w:r w:rsidRPr="00A24422">
              <w:rPr>
                <w:rFonts w:ascii="Times New Roman" w:eastAsia="Times New Roman" w:hAnsi="Times New Roman" w:cs="Times New Roman"/>
                <w:sz w:val="19"/>
                <w:szCs w:val="19"/>
                <w:lang w:eastAsia="ru-RU"/>
              </w:rPr>
              <w:t>урска» Снежанна Дмитриевна Келехсаева, отряд «Память» Поста №1 г.Курска.</w:t>
            </w:r>
          </w:p>
          <w:p w:rsidR="00A24422" w:rsidRPr="00A24422" w:rsidRDefault="00A24422" w:rsidP="00A24422">
            <w:pPr>
              <w:spacing w:after="0" w:line="240" w:lineRule="auto"/>
              <w:ind w:left="-2"/>
              <w:jc w:val="both"/>
              <w:rPr>
                <w:rFonts w:ascii="Courier New" w:eastAsia="Times New Roman" w:hAnsi="Courier New" w:cs="Courier New"/>
                <w:sz w:val="24"/>
                <w:szCs w:val="24"/>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05.05.</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3596х2832</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6</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006-09-DSC8631.JPG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4,44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30.07.2014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16:25</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r w:rsidRPr="00A24422">
              <w:rPr>
                <w:rFonts w:ascii="Times New Roman" w:eastAsia="Times New Roman" w:hAnsi="Times New Roman" w:cs="Times New Roman"/>
                <w:sz w:val="19"/>
                <w:szCs w:val="19"/>
                <w:lang w:eastAsia="ru-RU"/>
              </w:rPr>
              <w:t xml:space="preserve">5 мая 2014 года в МБУ ДО «Дворец пионеров </w:t>
            </w:r>
            <w:r w:rsidRPr="00A24422">
              <w:rPr>
                <w:rFonts w:ascii="Times New Roman" w:eastAsia="Times New Roman" w:hAnsi="Times New Roman" w:cs="Times New Roman"/>
                <w:sz w:val="19"/>
                <w:szCs w:val="19"/>
                <w:lang w:eastAsia="ru-RU"/>
              </w:rPr>
              <w:lastRenderedPageBreak/>
              <w:t>и школьников г</w:t>
            </w:r>
            <w:proofErr w:type="gramStart"/>
            <w:r w:rsidRPr="00A24422">
              <w:rPr>
                <w:rFonts w:ascii="Times New Roman" w:eastAsia="Times New Roman" w:hAnsi="Times New Roman" w:cs="Times New Roman"/>
                <w:sz w:val="19"/>
                <w:szCs w:val="19"/>
                <w:lang w:eastAsia="ru-RU"/>
              </w:rPr>
              <w:t>.К</w:t>
            </w:r>
            <w:proofErr w:type="gramEnd"/>
            <w:r w:rsidRPr="00A24422">
              <w:rPr>
                <w:rFonts w:ascii="Times New Roman" w:eastAsia="Times New Roman" w:hAnsi="Times New Roman" w:cs="Times New Roman"/>
                <w:sz w:val="19"/>
                <w:szCs w:val="19"/>
                <w:lang w:eastAsia="ru-RU"/>
              </w:rPr>
              <w:t>урска», состоялся праздничный концерт «Салют», посвященный 30-летию Поста №1 города Курска. На снимке: выступает хор образцового детского коллектива «Студия академического вокала «Улыбка».</w:t>
            </w:r>
          </w:p>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05.05.</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А.И.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Arial CYR" w:eastAsia="Times New Roman" w:hAnsi="Arial CYR" w:cs="Arial CYR"/>
                <w:b/>
                <w:sz w:val="16"/>
                <w:szCs w:val="16"/>
                <w:lang w:eastAsia="ru-RU"/>
              </w:rPr>
              <w:lastRenderedPageBreak/>
              <w:t>Федотов</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lastRenderedPageBreak/>
              <w:t>4256х2832</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24 </w:t>
            </w:r>
            <w:r w:rsidRPr="00A24422">
              <w:rPr>
                <w:rFonts w:ascii="Arial CYR" w:eastAsia="Times New Roman" w:hAnsi="Arial CYR" w:cs="Arial CYR"/>
                <w:b/>
                <w:sz w:val="16"/>
                <w:szCs w:val="16"/>
                <w:lang w:eastAsia="ru-RU"/>
              </w:rPr>
              <w:lastRenderedPageBreak/>
              <w:t>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7</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007-09-DSC8818.JPG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2,98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02.10.2014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11:41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r w:rsidRPr="00A24422">
              <w:rPr>
                <w:rFonts w:ascii="Times New Roman" w:eastAsia="Times New Roman" w:hAnsi="Times New Roman" w:cs="Times New Roman"/>
                <w:sz w:val="20"/>
                <w:szCs w:val="20"/>
                <w:lang w:eastAsia="ru-RU"/>
              </w:rPr>
              <w:t>13 мая 2014 года в городском концертно-творческом центре «Звездный» состоялось открытие выставки изобразительного и декоративно-прикладного искусства «Мастерская солнца». На снимке: работы участников выставки.</w:t>
            </w:r>
          </w:p>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13.05.</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rPr>
                <w:rFonts w:ascii="Arial" w:eastAsia="Times New Roman" w:hAnsi="Arial" w:cs="Arial"/>
                <w:b/>
                <w:sz w:val="16"/>
                <w:szCs w:val="16"/>
                <w:lang w:eastAsia="ru-RU"/>
              </w:rPr>
            </w:pPr>
            <w:r w:rsidRPr="00A24422">
              <w:rPr>
                <w:rFonts w:ascii="Arial" w:eastAsia="Times New Roman" w:hAnsi="Arial" w:cs="Arial"/>
                <w:b/>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А.И. </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Федотов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2784х1848</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8</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008-09-DSC8890.JPG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3,09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02.10.2014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11:41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r w:rsidRPr="00A24422">
              <w:rPr>
                <w:rFonts w:ascii="Times New Roman" w:eastAsia="Times New Roman" w:hAnsi="Times New Roman" w:cs="Times New Roman"/>
                <w:sz w:val="19"/>
                <w:szCs w:val="19"/>
                <w:lang w:eastAsia="ru-RU"/>
              </w:rPr>
              <w:t xml:space="preserve">13 мая 2014 года в городском концертно-творческом центре «Звездный» состоялось открытие фотовыставки «Три персоны», приуроченное к юбилейным датам Георгия Гонголевича (55-летие), Виктора Гридасова (60-летие), Николая Рамазанова (55-летие). На снимке (слева направо): фотограф Георгий Алексеевич Гонголевич, фотограф Николай Исмаилович Рамазанов, фотограф Виктор Яковлевич Гридасов. </w:t>
            </w:r>
          </w:p>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13.05.</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rPr>
                <w:rFonts w:ascii="Arial" w:eastAsia="Times New Roman" w:hAnsi="Arial" w:cs="Arial"/>
                <w:b/>
                <w:sz w:val="16"/>
                <w:szCs w:val="16"/>
                <w:lang w:eastAsia="ru-RU"/>
              </w:rPr>
            </w:pPr>
            <w:r w:rsidRPr="00A24422">
              <w:rPr>
                <w:rFonts w:ascii="Arial" w:eastAsia="Times New Roman" w:hAnsi="Arial" w:cs="Arial"/>
                <w:b/>
                <w:sz w:val="16"/>
                <w:szCs w:val="16"/>
                <w:lang w:eastAsia="ru-RU"/>
              </w:rPr>
              <w:t>г</w:t>
            </w:r>
            <w:proofErr w:type="gramStart"/>
            <w:r w:rsidRPr="00A24422">
              <w:rPr>
                <w:rFonts w:ascii="Arial" w:eastAsia="Times New Roman" w:hAnsi="Arial" w:cs="Arial"/>
                <w:b/>
                <w:sz w:val="16"/>
                <w:szCs w:val="16"/>
                <w:lang w:eastAsia="ru-RU"/>
              </w:rPr>
              <w:t>.К</w:t>
            </w:r>
            <w:proofErr w:type="gramEnd"/>
            <w:r w:rsidRPr="00A24422">
              <w:rPr>
                <w:rFonts w:ascii="Arial" w:eastAsia="Times New Roman" w:hAnsi="Arial" w:cs="Arial"/>
                <w:b/>
                <w:sz w:val="16"/>
                <w:szCs w:val="16"/>
                <w:lang w:eastAsia="ru-RU"/>
              </w:rPr>
              <w:t>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А.И. </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 xml:space="preserve">Федотов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2784х1848</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009-09-DSC8933.JPG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2,25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28.07.2014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09:11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r w:rsidRPr="00A24422">
              <w:rPr>
                <w:rFonts w:ascii="Times New Roman" w:eastAsia="Times New Roman" w:hAnsi="Times New Roman" w:cs="Times New Roman"/>
                <w:sz w:val="19"/>
                <w:szCs w:val="19"/>
                <w:lang w:eastAsia="ru-RU"/>
              </w:rPr>
              <w:t xml:space="preserve">19 мая 2014 году в Курске в киноцентре духовной культуры им. М.С. Щепкина, состоялась церемония открытия юбилейного </w:t>
            </w:r>
            <w:r w:rsidRPr="00A24422">
              <w:rPr>
                <w:rFonts w:ascii="Times New Roman" w:eastAsia="Times New Roman" w:hAnsi="Times New Roman" w:cs="Times New Roman"/>
                <w:sz w:val="19"/>
                <w:szCs w:val="19"/>
                <w:lang w:val="en-US" w:eastAsia="ru-RU"/>
              </w:rPr>
              <w:t>V</w:t>
            </w:r>
            <w:r w:rsidRPr="00A24422">
              <w:rPr>
                <w:rFonts w:ascii="Times New Roman" w:eastAsia="Times New Roman" w:hAnsi="Times New Roman" w:cs="Times New Roman"/>
                <w:sz w:val="19"/>
                <w:szCs w:val="19"/>
                <w:lang w:eastAsia="ru-RU"/>
              </w:rPr>
              <w:t xml:space="preserve"> фестиваля отечественного кино «Свет Лучезарного Ангела». Сестры Толмачевы награждены Почетными грамотами Курской области. На снимке (слева направо): Андрей Толмачев (папа сестер Толмачевых), участница «Евровидении-2014» Маша Толмачева, Губернатор Курской области Александр Николаевич Михайлов, участница «Евровидении – 2014» Настя Толмачева, Мария Толмачева (мама сестер Толмачевых).</w:t>
            </w:r>
          </w:p>
          <w:p w:rsidR="00A24422" w:rsidRPr="00A24422" w:rsidRDefault="00A24422" w:rsidP="00A24422">
            <w:pPr>
              <w:spacing w:after="0" w:line="240" w:lineRule="auto"/>
              <w:jc w:val="both"/>
              <w:rPr>
                <w:rFonts w:ascii="Times New Roman" w:eastAsia="Times New Roman" w:hAnsi="Times New Roman" w:cs="Times New Roman"/>
                <w:sz w:val="19"/>
                <w:szCs w:val="19"/>
                <w:lang w:eastAsia="ru-RU"/>
              </w:rPr>
            </w:pPr>
          </w:p>
          <w:p w:rsidR="00A24422" w:rsidRPr="00A24422" w:rsidRDefault="00A24422" w:rsidP="00A24422">
            <w:pPr>
              <w:spacing w:after="0" w:line="240" w:lineRule="auto"/>
              <w:jc w:val="both"/>
              <w:rPr>
                <w:rFonts w:ascii="Times New Roman" w:eastAsia="Times New Roman" w:hAnsi="Times New Roman" w:cs="Times New Roman"/>
                <w:sz w:val="16"/>
                <w:szCs w:val="16"/>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19.05.</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rPr>
                <w:rFonts w:ascii="Arial" w:eastAsia="Times New Roman" w:hAnsi="Arial" w:cs="Arial"/>
                <w:b/>
                <w:sz w:val="16"/>
                <w:szCs w:val="16"/>
                <w:lang w:eastAsia="ru-RU"/>
              </w:rPr>
            </w:pPr>
            <w:r w:rsidRPr="00A24422">
              <w:rPr>
                <w:rFonts w:ascii="Arial" w:eastAsia="Times New Roman" w:hAnsi="Arial" w:cs="Arial"/>
                <w:b/>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2784х1848</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24 бит</w:t>
            </w:r>
          </w:p>
        </w:tc>
      </w:tr>
      <w:tr w:rsidR="00A24422" w:rsidRPr="00A24422" w:rsidTr="00A24422">
        <w:trPr>
          <w:trHeight w:val="20"/>
        </w:trPr>
        <w:tc>
          <w:tcPr>
            <w:tcW w:w="540" w:type="dxa"/>
            <w:tcBorders>
              <w:top w:val="single" w:sz="4" w:space="0" w:color="auto"/>
              <w:left w:val="single" w:sz="4" w:space="0" w:color="auto"/>
              <w:bottom w:val="single" w:sz="4" w:space="0" w:color="auto"/>
              <w:right w:val="single" w:sz="4" w:space="0" w:color="auto"/>
            </w:tcBorders>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10</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9</w:t>
            </w:r>
          </w:p>
        </w:tc>
        <w:tc>
          <w:tcPr>
            <w:tcW w:w="19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010-09-DSC8979.JPG</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2,99 МБ</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02.10.2014</w:t>
            </w:r>
          </w:p>
        </w:tc>
        <w:tc>
          <w:tcPr>
            <w:tcW w:w="1080" w:type="dxa"/>
            <w:tcBorders>
              <w:top w:val="single" w:sz="4" w:space="0" w:color="auto"/>
              <w:left w:val="nil"/>
              <w:bottom w:val="single" w:sz="4" w:space="0" w:color="auto"/>
              <w:right w:val="single" w:sz="4" w:space="0" w:color="auto"/>
            </w:tcBorders>
            <w:shd w:val="clear" w:color="auto" w:fill="auto"/>
            <w:noWrap/>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11:41</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A24422" w:rsidRPr="00A24422" w:rsidRDefault="00A24422" w:rsidP="00A24422">
            <w:pPr>
              <w:spacing w:after="0" w:line="240" w:lineRule="auto"/>
              <w:rPr>
                <w:rFonts w:ascii="Arial CYR" w:eastAsia="Times New Roman" w:hAnsi="Arial CYR" w:cs="Arial CYR"/>
                <w:sz w:val="16"/>
                <w:szCs w:val="16"/>
                <w:lang w:eastAsia="ru-RU"/>
              </w:rPr>
            </w:pPr>
          </w:p>
        </w:tc>
        <w:tc>
          <w:tcPr>
            <w:tcW w:w="3960" w:type="dxa"/>
            <w:tcBorders>
              <w:top w:val="single" w:sz="4" w:space="0" w:color="auto"/>
              <w:left w:val="nil"/>
              <w:bottom w:val="single" w:sz="4" w:space="0" w:color="auto"/>
              <w:right w:val="single" w:sz="4" w:space="0" w:color="auto"/>
            </w:tcBorders>
            <w:shd w:val="clear" w:color="auto" w:fill="auto"/>
            <w:vAlign w:val="center"/>
          </w:tcPr>
          <w:p w:rsidR="00A24422" w:rsidRPr="00A24422" w:rsidRDefault="00A24422" w:rsidP="00A24422">
            <w:pPr>
              <w:spacing w:after="0" w:line="240" w:lineRule="auto"/>
              <w:jc w:val="both"/>
              <w:outlineLvl w:val="1"/>
              <w:rPr>
                <w:rFonts w:ascii="Times New Roman" w:eastAsia="Times New Roman" w:hAnsi="Times New Roman" w:cs="Times New Roman"/>
                <w:bCs/>
                <w:sz w:val="19"/>
                <w:szCs w:val="19"/>
                <w:lang w:eastAsia="ru-RU"/>
              </w:rPr>
            </w:pPr>
            <w:r w:rsidRPr="00A24422">
              <w:rPr>
                <w:rFonts w:ascii="Times New Roman" w:eastAsia="Times New Roman" w:hAnsi="Times New Roman" w:cs="Times New Roman"/>
                <w:bCs/>
                <w:sz w:val="19"/>
                <w:szCs w:val="19"/>
                <w:lang w:eastAsia="ru-RU"/>
              </w:rPr>
              <w:t xml:space="preserve">17 июня 2014 года </w:t>
            </w:r>
            <w:proofErr w:type="gramStart"/>
            <w:r w:rsidRPr="00A24422">
              <w:rPr>
                <w:rFonts w:ascii="Times New Roman" w:eastAsia="Times New Roman" w:hAnsi="Times New Roman" w:cs="Times New Roman"/>
                <w:bCs/>
                <w:sz w:val="19"/>
                <w:szCs w:val="19"/>
                <w:lang w:eastAsia="ru-RU"/>
              </w:rPr>
              <w:t>в</w:t>
            </w:r>
            <w:proofErr w:type="gramEnd"/>
            <w:r w:rsidRPr="00A24422">
              <w:rPr>
                <w:rFonts w:ascii="Times New Roman" w:eastAsia="Times New Roman" w:hAnsi="Times New Roman" w:cs="Times New Roman"/>
                <w:bCs/>
                <w:sz w:val="19"/>
                <w:szCs w:val="19"/>
                <w:lang w:eastAsia="ru-RU"/>
              </w:rPr>
              <w:t xml:space="preserve"> </w:t>
            </w:r>
            <w:proofErr w:type="gramStart"/>
            <w:r w:rsidRPr="00A24422">
              <w:rPr>
                <w:rFonts w:ascii="Times New Roman" w:eastAsia="Times New Roman" w:hAnsi="Times New Roman" w:cs="Times New Roman"/>
                <w:bCs/>
                <w:sz w:val="19"/>
                <w:szCs w:val="19"/>
                <w:lang w:eastAsia="ru-RU"/>
              </w:rPr>
              <w:t>Курской</w:t>
            </w:r>
            <w:proofErr w:type="gramEnd"/>
            <w:r w:rsidRPr="00A24422">
              <w:rPr>
                <w:rFonts w:ascii="Times New Roman" w:eastAsia="Times New Roman" w:hAnsi="Times New Roman" w:cs="Times New Roman"/>
                <w:bCs/>
                <w:sz w:val="19"/>
                <w:szCs w:val="19"/>
                <w:lang w:eastAsia="ru-RU"/>
              </w:rPr>
              <w:t xml:space="preserve"> картинной галереи им. Дейнеки состоялось открытие выставки народного художника СССР Александра Шилова «Они сражались за </w:t>
            </w:r>
            <w:r w:rsidRPr="00A24422">
              <w:rPr>
                <w:rFonts w:ascii="Times New Roman" w:eastAsia="Times New Roman" w:hAnsi="Times New Roman" w:cs="Times New Roman"/>
                <w:bCs/>
                <w:sz w:val="19"/>
                <w:szCs w:val="19"/>
                <w:lang w:eastAsia="ru-RU"/>
              </w:rPr>
              <w:lastRenderedPageBreak/>
              <w:t>Родину». Момент открытия выставки. На снимке (слева направо): директор Московской государственной картинной галереи народного художника СССР А.Шилова А.И. Григорьева, директор ОБУК «Курская картинная галерея им. А.А. Дейнеки» Игорь Александрович Припачкин (у микрофона), народный художник СССР А.Шилов, Губернатор Курской области Александр Николаевич Михайлов.</w:t>
            </w:r>
          </w:p>
          <w:p w:rsidR="00A24422" w:rsidRPr="00A24422" w:rsidRDefault="00A24422" w:rsidP="00A24422">
            <w:pPr>
              <w:spacing w:after="0" w:line="240" w:lineRule="auto"/>
              <w:jc w:val="both"/>
              <w:rPr>
                <w:rFonts w:ascii="Times New Roman" w:eastAsia="Times New Roman" w:hAnsi="Times New Roman" w:cs="Times New Roman"/>
                <w:sz w:val="20"/>
                <w:szCs w:val="20"/>
                <w:lang w:eastAsia="ru-RU"/>
              </w:rPr>
            </w:pPr>
          </w:p>
        </w:tc>
        <w:tc>
          <w:tcPr>
            <w:tcW w:w="824"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lastRenderedPageBreak/>
              <w:t>17.06.</w:t>
            </w:r>
          </w:p>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2014</w:t>
            </w:r>
          </w:p>
        </w:tc>
        <w:tc>
          <w:tcPr>
            <w:tcW w:w="850"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rPr>
                <w:rFonts w:ascii="Arial" w:eastAsia="Times New Roman" w:hAnsi="Arial" w:cs="Arial"/>
                <w:b/>
                <w:sz w:val="16"/>
                <w:szCs w:val="16"/>
                <w:lang w:eastAsia="ru-RU"/>
              </w:rPr>
            </w:pPr>
            <w:r w:rsidRPr="00A24422">
              <w:rPr>
                <w:rFonts w:ascii="Arial" w:eastAsia="Times New Roman" w:hAnsi="Arial" w:cs="Arial"/>
                <w:b/>
                <w:sz w:val="16"/>
                <w:szCs w:val="16"/>
                <w:lang w:eastAsia="ru-RU"/>
              </w:rPr>
              <w:t>г. Курск</w:t>
            </w:r>
          </w:p>
        </w:tc>
        <w:tc>
          <w:tcPr>
            <w:tcW w:w="1026"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В.В. </w:t>
            </w:r>
          </w:p>
          <w:p w:rsidR="00A24422" w:rsidRPr="00A24422" w:rsidRDefault="00A24422" w:rsidP="00A24422">
            <w:pPr>
              <w:spacing w:after="0" w:line="240" w:lineRule="auto"/>
              <w:jc w:val="center"/>
              <w:rPr>
                <w:rFonts w:ascii="Times New Roman" w:eastAsia="Times New Roman" w:hAnsi="Times New Roman" w:cs="Times New Roman"/>
                <w:b/>
                <w:color w:val="000000"/>
                <w:sz w:val="16"/>
                <w:szCs w:val="16"/>
                <w:lang w:eastAsia="ru-RU"/>
              </w:rPr>
            </w:pPr>
            <w:r w:rsidRPr="00A24422">
              <w:rPr>
                <w:rFonts w:ascii="Times New Roman" w:eastAsia="Times New Roman" w:hAnsi="Times New Roman" w:cs="Times New Roman"/>
                <w:b/>
                <w:color w:val="000000"/>
                <w:sz w:val="16"/>
                <w:szCs w:val="16"/>
                <w:lang w:eastAsia="ru-RU"/>
              </w:rPr>
              <w:t xml:space="preserve">Гайдуков </w:t>
            </w:r>
          </w:p>
        </w:tc>
        <w:tc>
          <w:tcPr>
            <w:tcW w:w="959"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Times New Roman" w:eastAsia="Times New Roman" w:hAnsi="Times New Roman" w:cs="Times New Roman"/>
                <w:b/>
                <w:sz w:val="16"/>
                <w:szCs w:val="16"/>
                <w:lang w:eastAsia="ru-RU"/>
              </w:rPr>
            </w:pPr>
            <w:r w:rsidRPr="00A24422">
              <w:rPr>
                <w:rFonts w:ascii="Times New Roman" w:eastAsia="Times New Roman" w:hAnsi="Times New Roman" w:cs="Times New Roman"/>
                <w:b/>
                <w:sz w:val="16"/>
                <w:szCs w:val="16"/>
                <w:lang w:eastAsia="ru-RU"/>
              </w:rPr>
              <w:t>2784х1848</w:t>
            </w:r>
          </w:p>
        </w:tc>
        <w:tc>
          <w:tcPr>
            <w:tcW w:w="567" w:type="dxa"/>
            <w:tcBorders>
              <w:top w:val="single" w:sz="4" w:space="0" w:color="auto"/>
              <w:left w:val="nil"/>
              <w:bottom w:val="single" w:sz="4" w:space="0" w:color="auto"/>
              <w:right w:val="single" w:sz="4" w:space="0" w:color="auto"/>
            </w:tcBorders>
            <w:shd w:val="clear" w:color="auto" w:fill="auto"/>
          </w:tcPr>
          <w:p w:rsidR="00A24422" w:rsidRPr="00A24422" w:rsidRDefault="00A24422" w:rsidP="00A24422">
            <w:pPr>
              <w:spacing w:after="0" w:line="240" w:lineRule="auto"/>
              <w:jc w:val="center"/>
              <w:rPr>
                <w:rFonts w:ascii="Arial CYR" w:eastAsia="Times New Roman" w:hAnsi="Arial CYR" w:cs="Arial CYR"/>
                <w:b/>
                <w:sz w:val="16"/>
                <w:szCs w:val="16"/>
                <w:lang w:eastAsia="ru-RU"/>
              </w:rPr>
            </w:pPr>
            <w:r w:rsidRPr="00A24422">
              <w:rPr>
                <w:rFonts w:ascii="Arial CYR" w:eastAsia="Times New Roman" w:hAnsi="Arial CYR" w:cs="Arial CYR"/>
                <w:b/>
                <w:sz w:val="16"/>
                <w:szCs w:val="16"/>
                <w:lang w:eastAsia="ru-RU"/>
              </w:rPr>
              <w:t>24 бит</w:t>
            </w:r>
          </w:p>
        </w:tc>
      </w:tr>
    </w:tbl>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lastRenderedPageBreak/>
        <w:t>В опись внесено</w:t>
      </w:r>
      <w:r w:rsidRPr="00A24422">
        <w:rPr>
          <w:rFonts w:ascii="Times New Roman" w:eastAsia="Times New Roman" w:hAnsi="Times New Roman" w:cs="Times New Roman"/>
          <w:color w:val="000000"/>
          <w:sz w:val="28"/>
          <w:szCs w:val="28"/>
          <w:lang w:eastAsia="ru-RU"/>
        </w:rPr>
        <w:t>: 1 (один) информационный ресурс, включающий 10 (десять) ед. уч. в составе 10 (десяти) файлов / 1 (одна) папка.</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t>В описи пронумеровано</w:t>
      </w:r>
      <w:r w:rsidRPr="00A24422">
        <w:rPr>
          <w:rFonts w:ascii="Times New Roman" w:eastAsia="Times New Roman" w:hAnsi="Times New Roman" w:cs="Times New Roman"/>
          <w:color w:val="000000"/>
          <w:sz w:val="28"/>
          <w:szCs w:val="28"/>
          <w:lang w:eastAsia="ru-RU"/>
        </w:rPr>
        <w:t>: 10 (десять) уч. ед., с № 1 по № 10.</w:t>
      </w: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b/>
          <w:color w:val="000000"/>
          <w:sz w:val="28"/>
          <w:szCs w:val="28"/>
          <w:lang w:eastAsia="ru-RU"/>
        </w:rPr>
        <w:t>Количество ед. уч. по видам</w:t>
      </w:r>
      <w:r w:rsidRPr="00A24422">
        <w:rPr>
          <w:rFonts w:ascii="Times New Roman" w:eastAsia="Times New Roman" w:hAnsi="Times New Roman" w:cs="Times New Roman"/>
          <w:color w:val="000000"/>
          <w:sz w:val="28"/>
          <w:szCs w:val="28"/>
          <w:lang w:eastAsia="ru-RU"/>
        </w:rPr>
        <w:t>: файлов с цифровыми фотодокументами: 10</w:t>
      </w: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sz w:val="24"/>
          <w:szCs w:val="28"/>
          <w:lang w:eastAsia="ru-RU"/>
        </w:rPr>
      </w:pPr>
      <w:r w:rsidRPr="00A24422">
        <w:rPr>
          <w:rFonts w:ascii="Times New Roman" w:eastAsia="Times New Roman" w:hAnsi="Times New Roman" w:cs="Times New Roman"/>
          <w:b/>
          <w:sz w:val="28"/>
          <w:szCs w:val="28"/>
          <w:lang w:eastAsia="ru-RU"/>
        </w:rPr>
        <w:t>Имя файла:</w:t>
      </w:r>
      <w:r w:rsidRPr="00A24422">
        <w:rPr>
          <w:rFonts w:ascii="Times New Roman" w:eastAsia="Times New Roman" w:hAnsi="Times New Roman" w:cs="Times New Roman"/>
          <w:sz w:val="24"/>
          <w:szCs w:val="28"/>
          <w:lang w:eastAsia="ru-RU"/>
        </w:rPr>
        <w:t xml:space="preserve"> </w:t>
      </w:r>
      <w:r w:rsidRPr="00A24422">
        <w:rPr>
          <w:rFonts w:ascii="Times New Roman" w:eastAsia="Times New Roman" w:hAnsi="Times New Roman" w:cs="Times New Roman"/>
          <w:sz w:val="28"/>
          <w:szCs w:val="28"/>
          <w:lang w:eastAsia="ru-RU"/>
        </w:rPr>
        <w:t>Фото_ Мероприятия, проходившие в Курске и Курской области – 2014 г.</w:t>
      </w:r>
      <w:r w:rsidRPr="00A24422">
        <w:rPr>
          <w:rFonts w:ascii="Times New Roman" w:eastAsia="Times New Roman" w:hAnsi="Times New Roman" w:cs="Times New Roman"/>
          <w:sz w:val="24"/>
          <w:szCs w:val="28"/>
          <w:lang w:eastAsia="ru-RU"/>
        </w:rPr>
        <w:t xml:space="preserve">, </w:t>
      </w:r>
    </w:p>
    <w:p w:rsidR="00A24422" w:rsidRPr="00A24422" w:rsidRDefault="00A24422" w:rsidP="00A24422">
      <w:pPr>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Объем:</w:t>
      </w:r>
      <w:r w:rsidRPr="00A24422">
        <w:rPr>
          <w:rFonts w:ascii="Times New Roman" w:eastAsia="Times New Roman" w:hAnsi="Times New Roman" w:cs="Times New Roman"/>
          <w:sz w:val="24"/>
          <w:szCs w:val="28"/>
          <w:lang w:eastAsia="ru-RU"/>
        </w:rPr>
        <w:t xml:space="preserve"> </w:t>
      </w:r>
      <w:r w:rsidRPr="00A24422">
        <w:rPr>
          <w:rFonts w:ascii="Times New Roman" w:eastAsia="Times New Roman" w:hAnsi="Times New Roman" w:cs="Times New Roman"/>
          <w:sz w:val="28"/>
          <w:szCs w:val="28"/>
          <w:lang w:eastAsia="ru-RU"/>
        </w:rPr>
        <w:t>412 504 026 байт (четыреста двенадцать миллионов пятьсот четыре тысячи двадцать шесть) байт / 393 (триста девяносто три) МВ.</w:t>
      </w: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b/>
          <w:sz w:val="28"/>
          <w:szCs w:val="28"/>
          <w:lang w:eastAsia="ru-RU"/>
        </w:rPr>
      </w:pPr>
    </w:p>
    <w:p w:rsidR="00A24422" w:rsidRPr="00A24422" w:rsidRDefault="00A24422" w:rsidP="00A24422">
      <w:p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b/>
          <w:sz w:val="28"/>
          <w:szCs w:val="28"/>
          <w:lang w:eastAsia="ru-RU"/>
        </w:rPr>
        <w:t>Дата и время последнего изменения:</w:t>
      </w:r>
      <w:r w:rsidRPr="00A24422">
        <w:rPr>
          <w:rFonts w:ascii="Times New Roman" w:eastAsia="Times New Roman" w:hAnsi="Times New Roman" w:cs="Times New Roman"/>
          <w:sz w:val="28"/>
          <w:szCs w:val="28"/>
          <w:lang w:eastAsia="ru-RU"/>
        </w:rPr>
        <w:t xml:space="preserve"> 14.10.2014 г.</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Наименование должности</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 xml:space="preserve">составителя описи </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t>Подпись</w:t>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r>
      <w:r w:rsidRPr="00A24422">
        <w:rPr>
          <w:rFonts w:ascii="Times New Roman" w:eastAsia="Times New Roman" w:hAnsi="Times New Roman" w:cs="Times New Roman"/>
          <w:sz w:val="28"/>
          <w:szCs w:val="28"/>
          <w:lang w:eastAsia="ru-RU"/>
        </w:rPr>
        <w:tab/>
        <w:t>Расшифровка подписи</w:t>
      </w:r>
    </w:p>
    <w:p w:rsidR="00A24422" w:rsidRPr="00A24422" w:rsidRDefault="00A24422" w:rsidP="00A24422">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A24422">
        <w:rPr>
          <w:rFonts w:ascii="Times New Roman" w:eastAsia="Times New Roman" w:hAnsi="Times New Roman" w:cs="Times New Roman"/>
          <w:sz w:val="28"/>
          <w:szCs w:val="28"/>
          <w:lang w:eastAsia="ru-RU"/>
        </w:rPr>
        <w:t>Дата</w:t>
      </w:r>
    </w:p>
    <w:p w:rsid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СОГЛАСОВАНО</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proofErr w:type="gramStart"/>
      <w:r w:rsidRPr="00A24422">
        <w:rPr>
          <w:rFonts w:ascii="Times New Roman" w:eastAsia="Times New Roman" w:hAnsi="Times New Roman" w:cs="Times New Roman"/>
          <w:color w:val="000000"/>
          <w:sz w:val="28"/>
          <w:szCs w:val="28"/>
          <w:lang w:eastAsia="ru-RU"/>
        </w:rPr>
        <w:t>СОГЛАСОВАНО</w:t>
      </w:r>
      <w:proofErr w:type="gramEnd"/>
    </w:p>
    <w:p w:rsidR="00A24422" w:rsidRPr="00A24422" w:rsidRDefault="00A24422" w:rsidP="00A24422">
      <w:pPr>
        <w:spacing w:after="0" w:line="240" w:lineRule="auto"/>
        <w:rPr>
          <w:rFonts w:ascii="Times New Roman" w:eastAsia="Times New Roman" w:hAnsi="Times New Roman" w:cs="Times New Roman"/>
          <w:color w:val="000000"/>
          <w:sz w:val="28"/>
          <w:szCs w:val="28"/>
          <w:lang w:eastAsia="ru-RU"/>
        </w:rPr>
      </w:pP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 xml:space="preserve">Протокол </w:t>
      </w:r>
      <w:r>
        <w:rPr>
          <w:rFonts w:ascii="Times New Roman" w:eastAsia="Times New Roman" w:hAnsi="Times New Roman" w:cs="Times New Roman"/>
          <w:color w:val="000000"/>
          <w:sz w:val="28"/>
          <w:szCs w:val="28"/>
          <w:lang w:eastAsia="ru-RU"/>
        </w:rPr>
        <w:t>Э</w:t>
      </w:r>
      <w:proofErr w:type="gramStart"/>
      <w:r>
        <w:rPr>
          <w:rFonts w:ascii="Times New Roman" w:eastAsia="Times New Roman" w:hAnsi="Times New Roman" w:cs="Times New Roman"/>
          <w:color w:val="000000"/>
          <w:sz w:val="28"/>
          <w:szCs w:val="28"/>
          <w:lang w:eastAsia="ru-RU"/>
        </w:rPr>
        <w:t>К(</w:t>
      </w:r>
      <w:proofErr w:type="gramEnd"/>
      <w:r w:rsidRPr="00A24422">
        <w:rPr>
          <w:rFonts w:ascii="Times New Roman" w:eastAsia="Times New Roman" w:hAnsi="Times New Roman" w:cs="Times New Roman"/>
          <w:color w:val="000000"/>
          <w:sz w:val="28"/>
          <w:szCs w:val="28"/>
          <w:lang w:eastAsia="ru-RU"/>
        </w:rPr>
        <w:t>ЭМК</w:t>
      </w:r>
      <w:r>
        <w:rPr>
          <w:rFonts w:ascii="Times New Roman" w:eastAsia="Times New Roman" w:hAnsi="Times New Roman" w:cs="Times New Roman"/>
          <w:color w:val="000000"/>
          <w:sz w:val="28"/>
          <w:szCs w:val="28"/>
          <w:lang w:eastAsia="ru-RU"/>
        </w:rPr>
        <w:t>)</w:t>
      </w:r>
      <w:r w:rsidRPr="00A24422">
        <w:rPr>
          <w:rFonts w:ascii="Times New Roman" w:eastAsia="Times New Roman" w:hAnsi="Times New Roman" w:cs="Times New Roman"/>
          <w:color w:val="000000"/>
          <w:sz w:val="28"/>
          <w:szCs w:val="28"/>
          <w:lang w:eastAsia="ru-RU"/>
        </w:rPr>
        <w:t>___</w:t>
      </w:r>
      <w:r>
        <w:rPr>
          <w:rFonts w:ascii="Times New Roman" w:eastAsia="Times New Roman" w:hAnsi="Times New Roman" w:cs="Times New Roman"/>
          <w:color w:val="000000"/>
          <w:sz w:val="28"/>
          <w:szCs w:val="28"/>
          <w:lang w:eastAsia="ru-RU"/>
        </w:rPr>
        <w:t>____________</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Протокол ЭПК______________________</w:t>
      </w: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i/>
          <w:color w:val="000000"/>
          <w:sz w:val="24"/>
          <w:szCs w:val="24"/>
          <w:lang w:eastAsia="ru-RU"/>
        </w:rPr>
        <w:t>(название организации)</w:t>
      </w:r>
      <w:r w:rsidRPr="00A24422">
        <w:rPr>
          <w:rFonts w:ascii="Times New Roman" w:eastAsia="Times New Roman" w:hAnsi="Times New Roman" w:cs="Times New Roman"/>
          <w:i/>
          <w:color w:val="000000"/>
          <w:sz w:val="24"/>
          <w:szCs w:val="24"/>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i/>
          <w:color w:val="000000"/>
          <w:sz w:val="24"/>
          <w:szCs w:val="24"/>
          <w:lang w:eastAsia="ru-RU"/>
        </w:rPr>
        <w:t>(наименование архивного органа)</w:t>
      </w:r>
    </w:p>
    <w:p w:rsidR="00A24422" w:rsidRPr="00A24422" w:rsidRDefault="00A24422" w:rsidP="00A24422">
      <w:pPr>
        <w:spacing w:after="0" w:line="240" w:lineRule="auto"/>
        <w:jc w:val="both"/>
        <w:rPr>
          <w:rFonts w:ascii="Times New Roman" w:eastAsia="Times New Roman" w:hAnsi="Times New Roman" w:cs="Times New Roman"/>
          <w:color w:val="000000"/>
          <w:sz w:val="28"/>
          <w:szCs w:val="28"/>
          <w:lang w:eastAsia="ru-RU"/>
        </w:rPr>
      </w:pPr>
    </w:p>
    <w:p w:rsidR="00A24422" w:rsidRPr="00C16F85" w:rsidRDefault="00A24422" w:rsidP="00C16F85">
      <w:pPr>
        <w:spacing w:after="0" w:line="240" w:lineRule="auto"/>
        <w:rPr>
          <w:rFonts w:ascii="Times New Roman" w:eastAsia="Times New Roman" w:hAnsi="Times New Roman" w:cs="Times New Roman"/>
          <w:color w:val="000000"/>
          <w:sz w:val="28"/>
          <w:szCs w:val="28"/>
          <w:lang w:eastAsia="ru-RU"/>
        </w:rPr>
        <w:sectPr w:rsidR="00A24422" w:rsidRPr="00C16F85" w:rsidSect="00A24422">
          <w:pgSz w:w="16838" w:h="11906" w:orient="landscape"/>
          <w:pgMar w:top="567" w:right="1134" w:bottom="851" w:left="1134" w:header="709" w:footer="709" w:gutter="0"/>
          <w:cols w:space="708"/>
          <w:titlePg/>
          <w:docGrid w:linePitch="360"/>
        </w:sectPr>
      </w:pPr>
      <w:r w:rsidRPr="00A24422">
        <w:rPr>
          <w:rFonts w:ascii="Times New Roman" w:eastAsia="Times New Roman" w:hAnsi="Times New Roman" w:cs="Times New Roman"/>
          <w:color w:val="000000"/>
          <w:sz w:val="28"/>
          <w:szCs w:val="28"/>
          <w:lang w:eastAsia="ru-RU"/>
        </w:rPr>
        <w:t>от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20___ г. №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r>
      <w:r w:rsidRPr="00A24422">
        <w:rPr>
          <w:rFonts w:ascii="Times New Roman" w:eastAsia="Times New Roman" w:hAnsi="Times New Roman" w:cs="Times New Roman"/>
          <w:color w:val="000000"/>
          <w:sz w:val="28"/>
          <w:szCs w:val="28"/>
          <w:lang w:eastAsia="ru-RU"/>
        </w:rPr>
        <w:tab/>
        <w:t>от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w:t>
      </w:r>
      <w:r w:rsidRPr="00A24422">
        <w:rPr>
          <w:rFonts w:ascii="Times New Roman" w:eastAsia="Times New Roman" w:hAnsi="Times New Roman" w:cs="Times New Roman"/>
          <w:color w:val="000000"/>
          <w:sz w:val="28"/>
          <w:szCs w:val="28"/>
          <w:u w:val="single"/>
          <w:lang w:eastAsia="ru-RU"/>
        </w:rPr>
        <w:t xml:space="preserve">                       </w:t>
      </w:r>
      <w:r w:rsidRPr="00A24422">
        <w:rPr>
          <w:rFonts w:ascii="Times New Roman" w:eastAsia="Times New Roman" w:hAnsi="Times New Roman" w:cs="Times New Roman"/>
          <w:color w:val="000000"/>
          <w:sz w:val="28"/>
          <w:szCs w:val="28"/>
          <w:lang w:eastAsia="ru-RU"/>
        </w:rPr>
        <w:t xml:space="preserve"> 20___ г. № </w:t>
      </w:r>
      <w:r w:rsidR="00C16F85">
        <w:rPr>
          <w:rFonts w:ascii="Times New Roman" w:eastAsia="Times New Roman" w:hAnsi="Times New Roman" w:cs="Times New Roman"/>
          <w:color w:val="000000"/>
          <w:sz w:val="28"/>
          <w:szCs w:val="28"/>
          <w:lang w:eastAsia="ru-RU"/>
        </w:rPr>
        <w:t>_____</w:t>
      </w:r>
    </w:p>
    <w:p w:rsidR="00B624F9" w:rsidRDefault="00B624F9" w:rsidP="00C16F85">
      <w:pPr>
        <w:tabs>
          <w:tab w:val="left" w:pos="142"/>
        </w:tabs>
        <w:spacing w:after="0" w:line="240" w:lineRule="auto"/>
        <w:jc w:val="both"/>
        <w:rPr>
          <w:rFonts w:ascii="Times New Roman" w:hAnsi="Times New Roman" w:cs="Times New Roman"/>
          <w:sz w:val="32"/>
          <w:szCs w:val="32"/>
        </w:rPr>
      </w:pPr>
    </w:p>
    <w:p w:rsidR="005A5F5B" w:rsidRDefault="00B624F9" w:rsidP="005A5F5B">
      <w:pPr>
        <w:tabs>
          <w:tab w:val="left" w:pos="142"/>
        </w:tabs>
        <w:spacing w:after="0" w:line="240" w:lineRule="auto"/>
        <w:ind w:left="567"/>
        <w:jc w:val="both"/>
        <w:rPr>
          <w:rFonts w:ascii="Times New Roman" w:eastAsia="Calibri" w:hAnsi="Times New Roman" w:cs="Times New Roman"/>
          <w:b/>
          <w:i/>
          <w:sz w:val="26"/>
          <w:szCs w:val="26"/>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5A5F5B">
        <w:rPr>
          <w:rFonts w:ascii="Times New Roman" w:hAnsi="Times New Roman" w:cs="Times New Roman"/>
          <w:sz w:val="32"/>
          <w:szCs w:val="32"/>
        </w:rPr>
        <w:tab/>
      </w:r>
      <w:r w:rsidR="005A5F5B">
        <w:rPr>
          <w:rFonts w:ascii="Times New Roman" w:hAnsi="Times New Roman" w:cs="Times New Roman"/>
          <w:sz w:val="32"/>
          <w:szCs w:val="32"/>
        </w:rPr>
        <w:tab/>
      </w:r>
      <w:r w:rsidR="005A5F5B">
        <w:rPr>
          <w:rFonts w:ascii="Times New Roman" w:hAnsi="Times New Roman" w:cs="Times New Roman"/>
          <w:sz w:val="32"/>
          <w:szCs w:val="32"/>
        </w:rPr>
        <w:tab/>
      </w:r>
      <w:r w:rsidR="005A5F5B">
        <w:rPr>
          <w:rFonts w:ascii="Times New Roman" w:hAnsi="Times New Roman" w:cs="Times New Roman"/>
          <w:sz w:val="32"/>
          <w:szCs w:val="32"/>
        </w:rPr>
        <w:tab/>
      </w:r>
      <w:r w:rsidR="005A5F5B">
        <w:rPr>
          <w:rFonts w:ascii="Times New Roman" w:hAnsi="Times New Roman" w:cs="Times New Roman"/>
          <w:sz w:val="32"/>
          <w:szCs w:val="32"/>
        </w:rPr>
        <w:tab/>
      </w:r>
      <w:r w:rsidR="005A5F5B" w:rsidRPr="005A5F5B">
        <w:rPr>
          <w:rFonts w:ascii="Times New Roman" w:eastAsia="Calibri" w:hAnsi="Times New Roman" w:cs="Times New Roman"/>
          <w:b/>
          <w:i/>
          <w:sz w:val="26"/>
          <w:szCs w:val="26"/>
        </w:rPr>
        <w:t>Шишлова М.В.</w:t>
      </w:r>
      <w:r w:rsidR="005A5F5B">
        <w:rPr>
          <w:rFonts w:ascii="Times New Roman" w:eastAsia="Calibri" w:hAnsi="Times New Roman" w:cs="Times New Roman"/>
          <w:b/>
          <w:i/>
          <w:sz w:val="26"/>
          <w:szCs w:val="26"/>
        </w:rPr>
        <w:t>, ведущий</w:t>
      </w:r>
      <w:r w:rsidR="005A5F5B" w:rsidRPr="005A5F5B">
        <w:rPr>
          <w:rFonts w:ascii="Times New Roman" w:eastAsia="Calibri" w:hAnsi="Times New Roman" w:cs="Times New Roman"/>
          <w:b/>
          <w:i/>
          <w:sz w:val="26"/>
          <w:szCs w:val="26"/>
        </w:rPr>
        <w:t xml:space="preserve"> </w:t>
      </w:r>
      <w:r w:rsidR="005A5F5B">
        <w:rPr>
          <w:rFonts w:ascii="Times New Roman" w:eastAsia="Calibri" w:hAnsi="Times New Roman" w:cs="Times New Roman"/>
          <w:b/>
          <w:i/>
          <w:sz w:val="26"/>
          <w:szCs w:val="26"/>
        </w:rPr>
        <w:t>консультант</w:t>
      </w:r>
    </w:p>
    <w:p w:rsidR="00572CB1" w:rsidRDefault="005A5F5B" w:rsidP="008E6E7B">
      <w:pPr>
        <w:tabs>
          <w:tab w:val="left" w:pos="142"/>
        </w:tabs>
        <w:spacing w:after="0" w:line="240" w:lineRule="auto"/>
        <w:ind w:left="567"/>
        <w:jc w:val="both"/>
        <w:rPr>
          <w:rFonts w:ascii="Times New Roman" w:hAnsi="Times New Roman" w:cs="Times New Roman"/>
          <w:i/>
          <w:color w:val="000000"/>
          <w:sz w:val="26"/>
          <w:szCs w:val="26"/>
        </w:rPr>
      </w:pP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r>
      <w:r>
        <w:rPr>
          <w:rFonts w:ascii="Times New Roman" w:eastAsia="Calibri" w:hAnsi="Times New Roman" w:cs="Times New Roman"/>
          <w:b/>
          <w:i/>
          <w:sz w:val="26"/>
          <w:szCs w:val="26"/>
        </w:rPr>
        <w:tab/>
        <w:t xml:space="preserve">архивного управления Курской области </w:t>
      </w:r>
    </w:p>
    <w:p w:rsidR="008E6E7B" w:rsidRPr="008E6E7B" w:rsidRDefault="008E6E7B" w:rsidP="008E6E7B">
      <w:pPr>
        <w:tabs>
          <w:tab w:val="left" w:pos="142"/>
        </w:tabs>
        <w:spacing w:after="0" w:line="240" w:lineRule="auto"/>
        <w:ind w:left="567"/>
        <w:jc w:val="both"/>
        <w:rPr>
          <w:rFonts w:ascii="Times New Roman" w:hAnsi="Times New Roman" w:cs="Times New Roman"/>
          <w:i/>
          <w:color w:val="000000"/>
          <w:sz w:val="26"/>
          <w:szCs w:val="26"/>
        </w:rPr>
      </w:pPr>
    </w:p>
    <w:p w:rsidR="00572CB1" w:rsidRPr="005A5F5B" w:rsidRDefault="001A6614" w:rsidP="00572CB1">
      <w:pPr>
        <w:keepNext/>
        <w:spacing w:after="0" w:line="240" w:lineRule="auto"/>
        <w:jc w:val="center"/>
        <w:outlineLvl w:val="0"/>
        <w:rPr>
          <w:rFonts w:ascii="Times New Roman" w:eastAsia="Times New Roman" w:hAnsi="Times New Roman" w:cs="Times New Roman"/>
          <w:b/>
          <w:bCs/>
          <w:sz w:val="28"/>
          <w:szCs w:val="28"/>
          <w:lang w:eastAsia="ru-RU"/>
        </w:rPr>
      </w:pPr>
      <w:r w:rsidRPr="005A5F5B">
        <w:rPr>
          <w:rFonts w:ascii="Times New Roman" w:eastAsia="Times New Roman" w:hAnsi="Times New Roman" w:cs="Times New Roman"/>
          <w:b/>
          <w:bCs/>
          <w:sz w:val="28"/>
          <w:szCs w:val="28"/>
          <w:lang w:eastAsia="ru-RU"/>
        </w:rPr>
        <w:t>Рекомендации</w:t>
      </w:r>
    </w:p>
    <w:p w:rsidR="00572CB1" w:rsidRPr="005A5F5B" w:rsidRDefault="001A6614" w:rsidP="00572CB1">
      <w:pPr>
        <w:spacing w:after="0" w:line="240" w:lineRule="auto"/>
        <w:ind w:left="1134"/>
        <w:jc w:val="center"/>
        <w:rPr>
          <w:rFonts w:ascii="Times New Roman" w:eastAsia="Times New Roman" w:hAnsi="Times New Roman" w:cs="Times New Roman"/>
          <w:b/>
          <w:bCs/>
          <w:sz w:val="28"/>
          <w:szCs w:val="28"/>
          <w:lang w:eastAsia="ru-RU"/>
        </w:rPr>
      </w:pPr>
      <w:r w:rsidRPr="005A5F5B">
        <w:rPr>
          <w:rFonts w:ascii="Times New Roman" w:eastAsia="Times New Roman" w:hAnsi="Times New Roman" w:cs="Times New Roman"/>
          <w:b/>
          <w:bCs/>
          <w:sz w:val="28"/>
          <w:szCs w:val="28"/>
          <w:lang w:eastAsia="ru-RU"/>
        </w:rPr>
        <w:t>по составлению исторической справки (дополнения) к фонду, предисловия к описи фонда</w:t>
      </w:r>
    </w:p>
    <w:p w:rsidR="00572CB1" w:rsidRPr="008E6E7B" w:rsidRDefault="00572CB1" w:rsidP="00572CB1">
      <w:pPr>
        <w:spacing w:after="0" w:line="240" w:lineRule="auto"/>
        <w:ind w:left="1134"/>
        <w:jc w:val="both"/>
        <w:rPr>
          <w:rFonts w:ascii="Times New Roman" w:eastAsia="Times New Roman" w:hAnsi="Times New Roman" w:cs="Times New Roman"/>
          <w:b/>
          <w:bCs/>
          <w:sz w:val="26"/>
          <w:szCs w:val="26"/>
          <w:lang w:eastAsia="ru-RU"/>
        </w:rPr>
      </w:pPr>
    </w:p>
    <w:p w:rsidR="00572CB1" w:rsidRPr="008E6E7B" w:rsidRDefault="00572CB1" w:rsidP="00572CB1">
      <w:pPr>
        <w:spacing w:after="0" w:line="240" w:lineRule="auto"/>
        <w:ind w:left="1134" w:firstLine="708"/>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b/>
          <w:i/>
          <w:sz w:val="26"/>
          <w:szCs w:val="26"/>
          <w:lang w:eastAsia="ru-RU"/>
        </w:rPr>
        <w:t>Историческая справка</w:t>
      </w:r>
      <w:r w:rsidRPr="008E6E7B">
        <w:rPr>
          <w:rFonts w:ascii="Times New Roman" w:eastAsia="Times New Roman" w:hAnsi="Times New Roman" w:cs="Times New Roman"/>
          <w:i/>
          <w:sz w:val="26"/>
          <w:szCs w:val="26"/>
          <w:lang w:eastAsia="ru-RU"/>
        </w:rPr>
        <w:t xml:space="preserve"> </w:t>
      </w:r>
      <w:r w:rsidRPr="008E6E7B">
        <w:rPr>
          <w:rFonts w:ascii="Times New Roman" w:eastAsia="Times New Roman" w:hAnsi="Times New Roman" w:cs="Times New Roman"/>
          <w:sz w:val="26"/>
          <w:szCs w:val="26"/>
          <w:lang w:eastAsia="ru-RU"/>
        </w:rPr>
        <w:t xml:space="preserve">– письменный документ, составленный в архиве и содержащий сведения по истории фондообразователя, его документального и архивного фондов, а также краткую характеристику состава и содержания документов архивного фонда и научно-справочного аппарата к нему. </w:t>
      </w:r>
    </w:p>
    <w:p w:rsidR="00572CB1" w:rsidRPr="008E6E7B" w:rsidRDefault="00572CB1" w:rsidP="00572CB1">
      <w:pPr>
        <w:autoSpaceDE w:val="0"/>
        <w:autoSpaceDN w:val="0"/>
        <w:adjustRightInd w:val="0"/>
        <w:spacing w:after="0" w:line="240" w:lineRule="auto"/>
        <w:ind w:left="1134" w:firstLine="540"/>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состоит из двух частей: история фондообразователя, за период, который охватывают дела описи</w:t>
      </w:r>
      <w:r w:rsidRPr="008E6E7B">
        <w:rPr>
          <w:rFonts w:ascii="Arial" w:eastAsia="Times New Roman" w:hAnsi="Arial" w:cs="Arial"/>
          <w:sz w:val="26"/>
          <w:szCs w:val="26"/>
          <w:lang w:eastAsia="ru-RU"/>
        </w:rPr>
        <w:t xml:space="preserve"> </w:t>
      </w:r>
      <w:r w:rsidRPr="008E6E7B">
        <w:rPr>
          <w:rFonts w:ascii="Times New Roman" w:eastAsia="Times New Roman" w:hAnsi="Times New Roman" w:cs="Times New Roman"/>
          <w:sz w:val="26"/>
          <w:szCs w:val="26"/>
          <w:lang w:eastAsia="ru-RU"/>
        </w:rPr>
        <w:t>и</w:t>
      </w:r>
      <w:r w:rsidRPr="008E6E7B">
        <w:rPr>
          <w:rFonts w:ascii="Arial" w:eastAsia="Times New Roman" w:hAnsi="Arial" w:cs="Arial"/>
          <w:sz w:val="26"/>
          <w:szCs w:val="26"/>
          <w:lang w:eastAsia="ru-RU"/>
        </w:rPr>
        <w:t xml:space="preserve"> </w:t>
      </w:r>
      <w:r w:rsidRPr="008E6E7B">
        <w:rPr>
          <w:rFonts w:ascii="Times New Roman" w:eastAsia="Times New Roman" w:hAnsi="Times New Roman" w:cs="Times New Roman"/>
          <w:sz w:val="26"/>
          <w:szCs w:val="26"/>
          <w:lang w:eastAsia="ru-RU"/>
        </w:rPr>
        <w:t>история фонда, включающей  характеристику документов фонда.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составляется на каждый архивный фонд, объединенный архивный фонд, архивный фонд личного происхождения, архивную коллекцию.</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Историческая справка в архиве необходима </w:t>
      </w:r>
      <w:proofErr w:type="gramStart"/>
      <w:r w:rsidRPr="008E6E7B">
        <w:rPr>
          <w:rFonts w:ascii="Times New Roman" w:eastAsia="Times New Roman" w:hAnsi="Times New Roman" w:cs="Times New Roman"/>
          <w:sz w:val="26"/>
          <w:szCs w:val="26"/>
          <w:lang w:eastAsia="ru-RU"/>
        </w:rPr>
        <w:t>для</w:t>
      </w:r>
      <w:proofErr w:type="gramEnd"/>
      <w:r w:rsidRPr="008E6E7B">
        <w:rPr>
          <w:rFonts w:ascii="Times New Roman" w:eastAsia="Times New Roman" w:hAnsi="Times New Roman" w:cs="Times New Roman"/>
          <w:sz w:val="26"/>
          <w:szCs w:val="26"/>
          <w:lang w:eastAsia="ru-RU"/>
        </w:rPr>
        <w:t>:</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определения и уточнения границ архивного фонда;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определения и уточнения состава и полноты документов архивного фонда (или выявления недостающих документов и их розыска);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проведения экспертизы ценности документов фонда;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установления системы построения фонда и разработки схемы систематизации, использования научно-справочного аппарата к фонду.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Методика составления исторической справки едина для всех архивов, но степень подробности исторической справки зависит от вида фонда и характера документов.</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составляется в ведомственном архиве, в государственном или муниципальном архиве, если фонд из ведомственного архива поступил без исторической справки, если фондирование осуществляется в государственном или муниципальном архиве (при создании  объединенных фондов, архивных коллекций, описании документов, переработке описей). При первой передаче документов фонда из ведомственного архива в государственный или муниципальный архив с ним передается один экземпляр исторической справки, второй экземпляр остается в ведомственном архиве.</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Историческая справка составляется за весь период деятельности организации или за определенный период, за который происходит упорядочение документов. Историческая справка должна иметь заголовок «Историческая справка к фонду № …» с указанием как полного, так и официально принятого сокращенного наименования фондообразователя (в именительном падеже) и его подведомственности.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i/>
          <w:sz w:val="26"/>
          <w:szCs w:val="26"/>
          <w:lang w:eastAsia="ru-RU"/>
        </w:rPr>
        <w:t>Например:</w:t>
      </w:r>
      <w:r w:rsidRPr="008E6E7B">
        <w:rPr>
          <w:rFonts w:ascii="Times New Roman" w:eastAsia="Times New Roman" w:hAnsi="Times New Roman" w:cs="Times New Roman"/>
          <w:sz w:val="26"/>
          <w:szCs w:val="26"/>
          <w:lang w:eastAsia="ru-RU"/>
        </w:rPr>
        <w:t xml:space="preserve"> </w:t>
      </w:r>
      <w:r w:rsidRPr="008E6E7B">
        <w:rPr>
          <w:rFonts w:ascii="Times New Roman" w:eastAsia="Times New Roman" w:hAnsi="Times New Roman" w:cs="Times New Roman"/>
          <w:i/>
          <w:sz w:val="26"/>
          <w:szCs w:val="26"/>
          <w:lang w:eastAsia="ru-RU"/>
        </w:rPr>
        <w:t>Историческая справка к фонду № 252</w:t>
      </w:r>
      <w:r w:rsidRPr="008E6E7B">
        <w:rPr>
          <w:rFonts w:ascii="Times New Roman" w:eastAsia="Times New Roman" w:hAnsi="Times New Roman" w:cs="Times New Roman"/>
          <w:sz w:val="26"/>
          <w:szCs w:val="26"/>
          <w:lang w:eastAsia="ru-RU"/>
        </w:rPr>
        <w:t xml:space="preserve"> – </w:t>
      </w:r>
      <w:r w:rsidRPr="008E6E7B">
        <w:rPr>
          <w:rFonts w:ascii="Times New Roman" w:eastAsia="Times New Roman" w:hAnsi="Times New Roman" w:cs="Times New Roman"/>
          <w:i/>
          <w:sz w:val="26"/>
          <w:szCs w:val="26"/>
          <w:lang w:eastAsia="ru-RU"/>
        </w:rPr>
        <w:t>Управление сельского хозяйства администрации Горшеченского района Курской области</w:t>
      </w:r>
      <w:r w:rsidRPr="008E6E7B">
        <w:rPr>
          <w:rFonts w:ascii="Times New Roman" w:eastAsia="Times New Roman" w:hAnsi="Times New Roman" w:cs="Times New Roman"/>
          <w:sz w:val="26"/>
          <w:szCs w:val="26"/>
          <w:lang w:eastAsia="ru-RU"/>
        </w:rPr>
        <w:t xml:space="preserve">.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Историческая справка используется как сотрудниками государственного или муниципального архива, так и исследователями.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Для составления исторической справки используются законодательные источники, документы фонда и вышестоящей организации, в которую входил фондообразователь. </w:t>
      </w:r>
      <w:r w:rsidRPr="008E6E7B">
        <w:rPr>
          <w:rFonts w:ascii="Times New Roman" w:eastAsia="Times New Roman" w:hAnsi="Times New Roman" w:cs="Times New Roman"/>
          <w:sz w:val="26"/>
          <w:szCs w:val="26"/>
          <w:lang w:eastAsia="ru-RU"/>
        </w:rPr>
        <w:tab/>
      </w:r>
      <w:r w:rsidRPr="008E6E7B">
        <w:rPr>
          <w:rFonts w:ascii="Times New Roman" w:eastAsia="Times New Roman" w:hAnsi="Times New Roman" w:cs="Times New Roman"/>
          <w:sz w:val="26"/>
          <w:szCs w:val="26"/>
          <w:lang w:eastAsia="ru-RU"/>
        </w:rPr>
        <w:tab/>
        <w:t xml:space="preserve"> </w:t>
      </w:r>
    </w:p>
    <w:p w:rsidR="00572CB1" w:rsidRPr="008E6E7B" w:rsidRDefault="00572CB1" w:rsidP="008C26E9">
      <w:pPr>
        <w:keepNext/>
        <w:spacing w:after="0" w:line="240" w:lineRule="auto"/>
        <w:ind w:left="1134" w:firstLine="567"/>
        <w:jc w:val="both"/>
        <w:outlineLvl w:val="0"/>
        <w:rPr>
          <w:rFonts w:ascii="Times New Roman" w:eastAsia="Times New Roman" w:hAnsi="Times New Roman" w:cs="Times New Roman"/>
          <w:bCs/>
          <w:sz w:val="26"/>
          <w:szCs w:val="26"/>
          <w:lang w:eastAsia="ru-RU"/>
        </w:rPr>
      </w:pPr>
      <w:r w:rsidRPr="008E6E7B">
        <w:rPr>
          <w:rFonts w:ascii="Times New Roman" w:eastAsia="Times New Roman" w:hAnsi="Times New Roman" w:cs="Times New Roman"/>
          <w:b/>
          <w:i/>
          <w:sz w:val="26"/>
          <w:szCs w:val="26"/>
          <w:lang w:eastAsia="ru-RU"/>
        </w:rPr>
        <w:lastRenderedPageBreak/>
        <w:t>Первая часть исторической справки</w:t>
      </w:r>
      <w:r w:rsidRPr="008E6E7B">
        <w:rPr>
          <w:rFonts w:ascii="Times New Roman" w:eastAsia="Times New Roman" w:hAnsi="Times New Roman" w:cs="Times New Roman"/>
          <w:sz w:val="26"/>
          <w:szCs w:val="26"/>
          <w:lang w:eastAsia="ru-RU"/>
        </w:rPr>
        <w:t xml:space="preserve"> - </w:t>
      </w:r>
      <w:r w:rsidRPr="008E6E7B">
        <w:rPr>
          <w:rFonts w:ascii="Times New Roman" w:eastAsia="Times New Roman" w:hAnsi="Times New Roman" w:cs="Times New Roman"/>
          <w:i/>
          <w:sz w:val="26"/>
          <w:szCs w:val="26"/>
          <w:lang w:eastAsia="ru-RU"/>
        </w:rPr>
        <w:t>и</w:t>
      </w:r>
      <w:r w:rsidRPr="008E6E7B">
        <w:rPr>
          <w:rFonts w:ascii="Times New Roman" w:eastAsia="Times New Roman" w:hAnsi="Times New Roman" w:cs="Times New Roman"/>
          <w:bCs/>
          <w:i/>
          <w:sz w:val="26"/>
          <w:szCs w:val="26"/>
          <w:lang w:eastAsia="ru-RU"/>
        </w:rPr>
        <w:t>стория фондообразователя</w:t>
      </w:r>
      <w:r w:rsidRPr="008E6E7B">
        <w:rPr>
          <w:rFonts w:ascii="Times New Roman" w:eastAsia="Times New Roman" w:hAnsi="Times New Roman" w:cs="Times New Roman"/>
          <w:b/>
          <w:bCs/>
          <w:sz w:val="26"/>
          <w:szCs w:val="26"/>
          <w:lang w:eastAsia="ru-RU"/>
        </w:rPr>
        <w:t xml:space="preserve">  - </w:t>
      </w:r>
      <w:r w:rsidRPr="008E6E7B">
        <w:rPr>
          <w:rFonts w:ascii="Times New Roman" w:eastAsia="Times New Roman" w:hAnsi="Times New Roman" w:cs="Times New Roman"/>
          <w:bCs/>
          <w:sz w:val="26"/>
          <w:szCs w:val="26"/>
          <w:lang w:eastAsia="ru-RU"/>
        </w:rPr>
        <w:t>включает</w:t>
      </w:r>
      <w:r w:rsidRPr="008E6E7B">
        <w:rPr>
          <w:rFonts w:ascii="Times New Roman" w:eastAsia="Times New Roman" w:hAnsi="Times New Roman" w:cs="Times New Roman"/>
          <w:sz w:val="26"/>
          <w:szCs w:val="26"/>
          <w:lang w:eastAsia="ru-RU"/>
        </w:rPr>
        <w:t xml:space="preserve"> в хронологической последовательности всех реорганизаций</w:t>
      </w:r>
      <w:r w:rsidRPr="008E6E7B">
        <w:rPr>
          <w:rFonts w:ascii="Times New Roman" w:eastAsia="Times New Roman" w:hAnsi="Times New Roman" w:cs="Times New Roman"/>
          <w:bCs/>
          <w:sz w:val="26"/>
          <w:szCs w:val="26"/>
          <w:lang w:eastAsia="ru-RU"/>
        </w:rPr>
        <w:t>:</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ab/>
        <w:t>характеристику исторических условий возникновения организации;</w:t>
      </w:r>
    </w:p>
    <w:p w:rsidR="00572CB1" w:rsidRPr="008E6E7B" w:rsidRDefault="00572CB1" w:rsidP="008C26E9">
      <w:pPr>
        <w:spacing w:after="0" w:line="240" w:lineRule="auto"/>
        <w:ind w:left="708"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название организации-предшественницы;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ab/>
        <w:t xml:space="preserve">даты создания, преобразования и ликвидации организации со ссылкой на законодательные акты или распорядительные документы (по тексту ставятся сноски, в конце - указывается  фонд, дело, лист, в котором имеется распорядительный документ);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название организации – преемницы;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задачи и функции организации и их изменения;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изменения в названии и подчиненности организации со ссылками на распорядительные документы и сносками по тексту;</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состав системы подведомственных организаций (бригады, фермы, специалисты, подсобные предприятия, социально-культурные учреждения и др., находящиеся на территории организации);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место организации в системе подведомственных организаций;</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место организации в системе государственного аппарата, в экономической, общественно-политической, культурной и другой жизн</w:t>
      </w:r>
      <w:r w:rsidR="008956BD" w:rsidRPr="008E6E7B">
        <w:rPr>
          <w:rFonts w:ascii="Times New Roman" w:eastAsia="Times New Roman" w:hAnsi="Times New Roman" w:cs="Times New Roman"/>
          <w:sz w:val="26"/>
          <w:szCs w:val="26"/>
          <w:lang w:eastAsia="ru-RU"/>
        </w:rPr>
        <w:t>и</w:t>
      </w:r>
      <w:r w:rsidRPr="008E6E7B">
        <w:rPr>
          <w:rFonts w:ascii="Times New Roman" w:eastAsia="Times New Roman" w:hAnsi="Times New Roman" w:cs="Times New Roman"/>
          <w:sz w:val="26"/>
          <w:szCs w:val="26"/>
          <w:lang w:eastAsia="ru-RU"/>
        </w:rPr>
        <w:t>;</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административная структура организац</w:t>
      </w:r>
      <w:proofErr w:type="gramStart"/>
      <w:r w:rsidRPr="008E6E7B">
        <w:rPr>
          <w:rFonts w:ascii="Times New Roman" w:eastAsia="Times New Roman" w:hAnsi="Times New Roman" w:cs="Times New Roman"/>
          <w:sz w:val="26"/>
          <w:szCs w:val="26"/>
          <w:lang w:eastAsia="ru-RU"/>
        </w:rPr>
        <w:t>ии и ее</w:t>
      </w:r>
      <w:proofErr w:type="gramEnd"/>
      <w:r w:rsidRPr="008E6E7B">
        <w:rPr>
          <w:rFonts w:ascii="Times New Roman" w:eastAsia="Times New Roman" w:hAnsi="Times New Roman" w:cs="Times New Roman"/>
          <w:sz w:val="26"/>
          <w:szCs w:val="26"/>
          <w:lang w:eastAsia="ru-RU"/>
        </w:rPr>
        <w:t xml:space="preserve"> изменения (правление, председатель и их функции);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организационно-хозяйственная структура, ее изменения;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общая характеристика организации (площадь колхоза, товарищества, населенные пункты, количество дворов и колхозников и их изменения – если возможно).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Сведения в первой части исторической справки излагаются сжато, точно, с обязательными ссылками на законодательные источники и документы фонда, а иногда привлекается и дополнительная литература.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Уточняя даты создания (как и ликвидации) организации, необходимо различать время возникновения организации согласно законодательному акту и действительное начало ее деятельности.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Датами создания, как и ликвидации организаций, считаются даты постановлений высших органов государственной власти для центральных учреждений и приказов вышестоящих органов для местных организаций.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Даты фактической деятельности организации-фондообразователя устанавливаются по документам самой организации, что также оговаривается в исторической справке.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Структура фондообразователя дается на момент его возникновения со всеми основными изменениями, произошедшими за период его существования.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В первой части исторической справки перечисляются функции организации, т.е. основные направления ее деятельности, отраженные в нормативных актах.</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Наряду с основной деятельностью фондообразователя необходимо отразить  и ее специфические особенности.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i/>
          <w:sz w:val="26"/>
          <w:szCs w:val="26"/>
          <w:lang w:eastAsia="ru-RU"/>
        </w:rPr>
        <w:t xml:space="preserve"> </w:t>
      </w:r>
      <w:r w:rsidRPr="008E6E7B">
        <w:rPr>
          <w:rFonts w:ascii="Times New Roman" w:eastAsia="Times New Roman" w:hAnsi="Times New Roman" w:cs="Times New Roman"/>
          <w:sz w:val="26"/>
          <w:szCs w:val="26"/>
          <w:lang w:eastAsia="ru-RU"/>
        </w:rPr>
        <w:t xml:space="preserve">При изложении истории различных общественных организаций следует особо отметить вопрос о членстве в них.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Если подведомственная сеть разветвленная, то сведения о ней излагаются по хронологии или даются в отдельном приложении.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lastRenderedPageBreak/>
        <w:t xml:space="preserve">Если подведомственная сеть неразветвленная, то ее изменения и характеристику можно привести вместе со структурными изменениями, в хронологической последовательности.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В случае ликвидации организации в исторической справке отражается весь период ее деятельности. Если нельзя определить точную дату ликвидации организации, то это оговаривается в исторической справке.</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i/>
          <w:sz w:val="26"/>
          <w:szCs w:val="26"/>
          <w:lang w:eastAsia="ru-RU"/>
        </w:rPr>
        <w:t>Например: Определить точную дату ликвидации плановой комиссии Горшеченского района Курской области  не представляется возможным из-за отсутствия документов.</w:t>
      </w:r>
      <w:r w:rsidRPr="008E6E7B">
        <w:rPr>
          <w:rFonts w:ascii="Times New Roman" w:eastAsia="Times New Roman" w:hAnsi="Times New Roman" w:cs="Times New Roman"/>
          <w:sz w:val="26"/>
          <w:szCs w:val="26"/>
          <w:lang w:eastAsia="ru-RU"/>
        </w:rPr>
        <w:t xml:space="preserve">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Если организация возглавлялась видными государственными, научными или культурными деятелями, то можно включить дополнительные сведения о руководителе (фамилия, имя, отчество, должность, информация о его вкладе в данную отрасль). В ряде случаев, отражая историю организации-фондообразователя, в историческую справку можно включать не только данные о его структуре, но и указывать фамилии лиц, возглавлявших эти структурные подразделения. </w:t>
      </w:r>
    </w:p>
    <w:p w:rsidR="00572CB1" w:rsidRPr="008E6E7B" w:rsidRDefault="00572CB1" w:rsidP="008C26E9">
      <w:pPr>
        <w:spacing w:after="0" w:line="240" w:lineRule="auto"/>
        <w:ind w:left="1134" w:firstLine="567"/>
        <w:jc w:val="both"/>
        <w:rPr>
          <w:rFonts w:ascii="Times New Roman" w:eastAsia="Times New Roman" w:hAnsi="Times New Roman" w:cs="Times New Roman"/>
          <w:i/>
          <w:sz w:val="26"/>
          <w:szCs w:val="26"/>
          <w:lang w:eastAsia="ru-RU"/>
        </w:rPr>
      </w:pPr>
      <w:r w:rsidRPr="008E6E7B">
        <w:rPr>
          <w:rFonts w:ascii="Times New Roman" w:eastAsia="Times New Roman" w:hAnsi="Times New Roman" w:cs="Times New Roman"/>
          <w:sz w:val="26"/>
          <w:szCs w:val="26"/>
          <w:lang w:eastAsia="ru-RU"/>
        </w:rPr>
        <w:t xml:space="preserve">Даты в исторической справке к фонду и описях пишутся словесно-цифровым способом. </w:t>
      </w:r>
      <w:r w:rsidRPr="008E6E7B">
        <w:rPr>
          <w:rFonts w:ascii="Times New Roman" w:eastAsia="Times New Roman" w:hAnsi="Times New Roman" w:cs="Times New Roman"/>
          <w:i/>
          <w:sz w:val="26"/>
          <w:szCs w:val="26"/>
          <w:lang w:eastAsia="ru-RU"/>
        </w:rPr>
        <w:t>Например: 24 июня 2014 год.</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Дополнение к исторической справке составляется  при дальнейшем пополнении фонда, а также  в случае реорганизации, изменения структуры, функций фондообразователя.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Первая часть дополнения к исторической справке начинается со слов: </w:t>
      </w:r>
      <w:r w:rsidRPr="008E6E7B">
        <w:rPr>
          <w:rFonts w:ascii="Times New Roman" w:eastAsia="Times New Roman" w:hAnsi="Times New Roman" w:cs="Times New Roman"/>
          <w:i/>
          <w:sz w:val="26"/>
          <w:szCs w:val="26"/>
          <w:lang w:eastAsia="ru-RU"/>
        </w:rPr>
        <w:t xml:space="preserve">За период </w:t>
      </w:r>
      <w:proofErr w:type="gramStart"/>
      <w:r w:rsidRPr="008E6E7B">
        <w:rPr>
          <w:rFonts w:ascii="Times New Roman" w:eastAsia="Times New Roman" w:hAnsi="Times New Roman" w:cs="Times New Roman"/>
          <w:i/>
          <w:sz w:val="26"/>
          <w:szCs w:val="26"/>
          <w:lang w:eastAsia="ru-RU"/>
        </w:rPr>
        <w:t>с</w:t>
      </w:r>
      <w:proofErr w:type="gramEnd"/>
      <w:r w:rsidRPr="008E6E7B">
        <w:rPr>
          <w:rFonts w:ascii="Times New Roman" w:eastAsia="Times New Roman" w:hAnsi="Times New Roman" w:cs="Times New Roman"/>
          <w:i/>
          <w:sz w:val="26"/>
          <w:szCs w:val="26"/>
          <w:lang w:eastAsia="ru-RU"/>
        </w:rPr>
        <w:t xml:space="preserve"> … </w:t>
      </w:r>
      <w:proofErr w:type="gramStart"/>
      <w:r w:rsidRPr="008E6E7B">
        <w:rPr>
          <w:rFonts w:ascii="Times New Roman" w:eastAsia="Times New Roman" w:hAnsi="Times New Roman" w:cs="Times New Roman"/>
          <w:i/>
          <w:sz w:val="26"/>
          <w:szCs w:val="26"/>
          <w:lang w:eastAsia="ru-RU"/>
        </w:rPr>
        <w:t>по</w:t>
      </w:r>
      <w:proofErr w:type="gramEnd"/>
      <w:r w:rsidRPr="008E6E7B">
        <w:rPr>
          <w:rFonts w:ascii="Times New Roman" w:eastAsia="Times New Roman" w:hAnsi="Times New Roman" w:cs="Times New Roman"/>
          <w:i/>
          <w:sz w:val="26"/>
          <w:szCs w:val="26"/>
          <w:lang w:eastAsia="ru-RU"/>
        </w:rPr>
        <w:t xml:space="preserve"> … в названии организации произошли следующие изменения (изменений не произошло)</w:t>
      </w:r>
      <w:r w:rsidRPr="008E6E7B">
        <w:rPr>
          <w:rFonts w:ascii="Times New Roman" w:eastAsia="Times New Roman" w:hAnsi="Times New Roman" w:cs="Times New Roman"/>
          <w:sz w:val="26"/>
          <w:szCs w:val="26"/>
          <w:lang w:eastAsia="ru-RU"/>
        </w:rPr>
        <w:t xml:space="preserve">. В дополнении к исторической справке в  хронологической последовательности описываются сведения об изменениях в задачах и функциях, административной и организационной структуре, составе подведомственной сети организации со ссылками на законодательные акты.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В исторической справке к фонду личного происхождения отражается история жизни и деятельности фондообразователя. </w:t>
      </w:r>
      <w:proofErr w:type="gramStart"/>
      <w:r w:rsidRPr="008E6E7B">
        <w:rPr>
          <w:rFonts w:ascii="Times New Roman" w:eastAsia="Times New Roman" w:hAnsi="Times New Roman" w:cs="Times New Roman"/>
          <w:sz w:val="26"/>
          <w:szCs w:val="26"/>
          <w:lang w:eastAsia="ru-RU"/>
        </w:rPr>
        <w:t>В ней указываются:  фамилия, имя, отчество, псевдоним, девичья фамилия, годы жизни фондообразователя, профессия, этапы основной деятельности, особенности организации документов).</w:t>
      </w:r>
      <w:proofErr w:type="gramEnd"/>
      <w:r w:rsidRPr="008E6E7B">
        <w:rPr>
          <w:rFonts w:ascii="Times New Roman" w:eastAsia="Times New Roman" w:hAnsi="Times New Roman" w:cs="Times New Roman"/>
          <w:sz w:val="26"/>
          <w:szCs w:val="26"/>
          <w:lang w:eastAsia="ru-RU"/>
        </w:rPr>
        <w:t xml:space="preserve"> Во второй части исторической справки к фонду документов личного происхождения указываются сведения о поступлении документов (от кого), наличии документов фондообразователя и составе научно-справочного аппарата к фонду.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b/>
          <w:i/>
          <w:sz w:val="26"/>
          <w:szCs w:val="26"/>
          <w:lang w:eastAsia="ru-RU"/>
        </w:rPr>
        <w:t>Вторая часть исторической справки</w:t>
      </w:r>
      <w:r w:rsidRPr="008E6E7B">
        <w:rPr>
          <w:rFonts w:ascii="Times New Roman" w:eastAsia="Times New Roman" w:hAnsi="Times New Roman" w:cs="Times New Roman"/>
          <w:i/>
          <w:sz w:val="26"/>
          <w:szCs w:val="26"/>
          <w:lang w:eastAsia="ru-RU"/>
        </w:rPr>
        <w:t xml:space="preserve"> </w:t>
      </w:r>
      <w:r w:rsidRPr="008E6E7B">
        <w:rPr>
          <w:rFonts w:ascii="Times New Roman" w:eastAsia="Times New Roman" w:hAnsi="Times New Roman" w:cs="Times New Roman"/>
          <w:sz w:val="26"/>
          <w:szCs w:val="26"/>
          <w:lang w:eastAsia="ru-RU"/>
        </w:rPr>
        <w:t xml:space="preserve">посвящается истории фонда. </w:t>
      </w:r>
    </w:p>
    <w:p w:rsidR="00572CB1" w:rsidRPr="008E6E7B" w:rsidRDefault="00572CB1" w:rsidP="008C26E9">
      <w:pPr>
        <w:spacing w:after="0" w:line="240" w:lineRule="auto"/>
        <w:ind w:left="1134" w:firstLine="567"/>
        <w:jc w:val="both"/>
        <w:rPr>
          <w:rFonts w:ascii="Times New Roman" w:eastAsia="Times New Roman" w:hAnsi="Times New Roman" w:cs="Times New Roman"/>
          <w:i/>
          <w:sz w:val="26"/>
          <w:szCs w:val="26"/>
          <w:lang w:eastAsia="ru-RU"/>
        </w:rPr>
      </w:pPr>
      <w:r w:rsidRPr="008E6E7B">
        <w:rPr>
          <w:rFonts w:ascii="Times New Roman" w:eastAsia="Times New Roman" w:hAnsi="Times New Roman" w:cs="Times New Roman"/>
          <w:sz w:val="26"/>
          <w:szCs w:val="26"/>
          <w:lang w:eastAsia="ru-RU"/>
        </w:rPr>
        <w:t xml:space="preserve">Вторая часть исторической справки отделяется от первой части исторической справки двумя межстрочными интервалами, разделительными обозначениями на одинаковом расстоянии друг от друга: </w:t>
      </w:r>
      <w:r w:rsidRPr="008E6E7B">
        <w:rPr>
          <w:rFonts w:ascii="Times New Roman" w:eastAsia="Times New Roman" w:hAnsi="Times New Roman" w:cs="Times New Roman"/>
          <w:i/>
          <w:sz w:val="26"/>
          <w:szCs w:val="26"/>
          <w:lang w:eastAsia="ru-RU"/>
        </w:rPr>
        <w:t>Например:</w:t>
      </w:r>
    </w:p>
    <w:p w:rsidR="008E6E7B" w:rsidRPr="008E6E7B" w:rsidRDefault="008E6E7B" w:rsidP="008C26E9">
      <w:pPr>
        <w:spacing w:after="0" w:line="240" w:lineRule="auto"/>
        <w:ind w:left="1134" w:firstLine="567"/>
        <w:jc w:val="both"/>
        <w:rPr>
          <w:rFonts w:ascii="Times New Roman" w:eastAsia="Times New Roman" w:hAnsi="Times New Roman" w:cs="Times New Roman"/>
          <w:i/>
          <w:sz w:val="26"/>
          <w:szCs w:val="26"/>
          <w:lang w:eastAsia="ru-RU"/>
        </w:rPr>
      </w:pPr>
    </w:p>
    <w:p w:rsidR="00572CB1" w:rsidRPr="008E6E7B" w:rsidRDefault="00572CB1" w:rsidP="008C26E9">
      <w:pPr>
        <w:spacing w:after="0" w:line="240" w:lineRule="auto"/>
        <w:ind w:left="1134" w:firstLine="567"/>
        <w:jc w:val="center"/>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val="en-US" w:eastAsia="ru-RU"/>
        </w:rPr>
        <w:t>X</w:t>
      </w:r>
      <w:r w:rsidRPr="008E6E7B">
        <w:rPr>
          <w:rFonts w:ascii="Times New Roman" w:eastAsia="Times New Roman" w:hAnsi="Times New Roman" w:cs="Times New Roman"/>
          <w:sz w:val="26"/>
          <w:szCs w:val="26"/>
          <w:lang w:eastAsia="ru-RU"/>
        </w:rPr>
        <w:t xml:space="preserve">                         </w:t>
      </w:r>
      <w:r w:rsidRPr="008E6E7B">
        <w:rPr>
          <w:rFonts w:ascii="Times New Roman" w:eastAsia="Times New Roman" w:hAnsi="Times New Roman" w:cs="Times New Roman"/>
          <w:sz w:val="26"/>
          <w:szCs w:val="26"/>
          <w:lang w:val="en-US" w:eastAsia="ru-RU"/>
        </w:rPr>
        <w:t>X</w:t>
      </w:r>
      <w:r w:rsidRPr="008E6E7B">
        <w:rPr>
          <w:rFonts w:ascii="Times New Roman" w:eastAsia="Times New Roman" w:hAnsi="Times New Roman" w:cs="Times New Roman"/>
          <w:sz w:val="26"/>
          <w:szCs w:val="26"/>
          <w:lang w:eastAsia="ru-RU"/>
        </w:rPr>
        <w:t xml:space="preserve">                                </w:t>
      </w:r>
      <w:r w:rsidRPr="008E6E7B">
        <w:rPr>
          <w:rFonts w:ascii="Times New Roman" w:eastAsia="Times New Roman" w:hAnsi="Times New Roman" w:cs="Times New Roman"/>
          <w:sz w:val="26"/>
          <w:szCs w:val="26"/>
          <w:lang w:val="en-US" w:eastAsia="ru-RU"/>
        </w:rPr>
        <w:t>X</w:t>
      </w:r>
    </w:p>
    <w:p w:rsidR="009E7593" w:rsidRPr="008E6E7B" w:rsidRDefault="009E7593" w:rsidP="008C26E9">
      <w:pPr>
        <w:spacing w:after="0" w:line="240" w:lineRule="auto"/>
        <w:ind w:left="1134" w:firstLine="567"/>
        <w:jc w:val="both"/>
        <w:rPr>
          <w:rFonts w:ascii="Times New Roman" w:eastAsia="Times New Roman" w:hAnsi="Times New Roman" w:cs="Times New Roman"/>
          <w:sz w:val="26"/>
          <w:szCs w:val="26"/>
          <w:lang w:eastAsia="ru-RU"/>
        </w:rPr>
      </w:pP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Вторая часть исторической справки (или дополнения к ней) включает следующие данные:</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причины описания документов фондообразователя, их объем и крайние даты;</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сведения о составе  каждой описи, их объем и крайние даты;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полноту документов в описи и степень сохранности документов, причины их утраты;</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lastRenderedPageBreak/>
        <w:t>особенности формирования, описания и систематизации документов во всех составляемых описях (причины включения в дело документов за несколько лет);</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причины отсутствия дел и документов в описи;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сведения о наличии документов, выходящих за хронологические границы описания фонда;</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сведения о наличии документов по личному составу и местах их хранения;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сведения о физико-техническом состоянии дел;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информацию о проведение в архиве описания документов, переработки или усовершенствования описей с указанием причин, вызвавших необходимость этих работ (перефондирование, объединение дел, составление описи и т.д.).   </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Во второй части исторической справки содержатся также такие элементы описания, как аннотация, библиография, информация об условиях доступа и использования документов.</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Аннотация включает в себя краткую обобщенную характеристику состава документов по структуре фонда и по видам документов, содержания документов по темам, вопросам, отражающим направления деятельности фондообразователя, с указанием хронологии тем и обозначением их географических (административно-территориальных) границ.</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Библиография включает список опубликованных и неопубликованных справочников по фонду и документальных публикаций, выполненных на его основе.</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В конце исторической справки (дополнения) указываются выходные данные на сноски, проставленные по тексту исторической справки  (фонд, опись, дело, лист). Если информация взята из опубликованного издания – указывается полное название изданного документа, год издания и страницы.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(дополнение) подписывается составителем с указанием должности и даты составления  исторической справки.</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печатается в четырех экземплярах: три экземпляра передаются в государственный или муниципальный архив при первой передаче документов фонда; один - хранится в деле фонда в архиве организации.</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Историческая справка дополняется при пополнении фонда или в случае реорганизации, изменения структуры и функций организации. Историческая справка (дополнение) представляется в государственный или муниципальный  архив вместе с каждой законченной описью.</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p>
    <w:p w:rsidR="00572CB1" w:rsidRPr="008E6E7B" w:rsidRDefault="00572CB1" w:rsidP="008E6E7B">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ab/>
        <w:t xml:space="preserve">                                  </w:t>
      </w:r>
      <w:r w:rsidRPr="008E6E7B">
        <w:rPr>
          <w:rFonts w:ascii="Times New Roman" w:eastAsia="Times New Roman" w:hAnsi="Times New Roman" w:cs="Times New Roman"/>
          <w:b/>
          <w:bCs/>
          <w:i/>
          <w:sz w:val="26"/>
          <w:szCs w:val="26"/>
          <w:lang w:eastAsia="ru-RU"/>
        </w:rPr>
        <w:t>Предисловие к описи фонда</w:t>
      </w:r>
      <w:r w:rsidR="008E6E7B">
        <w:rPr>
          <w:rFonts w:ascii="Times New Roman" w:eastAsia="Times New Roman" w:hAnsi="Times New Roman" w:cs="Times New Roman"/>
          <w:sz w:val="26"/>
          <w:szCs w:val="26"/>
          <w:lang w:eastAsia="ru-RU"/>
        </w:rPr>
        <w:t xml:space="preserve">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Предисловие к описи фонда составляется ко всем  описям фонда или одной описи фонда за период, который охватывают дела описи.  Предисловие к описи фонда  помогает пользователю лучше ориентироваться в документах фонда.</w:t>
      </w:r>
    </w:p>
    <w:p w:rsidR="00572CB1" w:rsidRPr="008E6E7B" w:rsidRDefault="00572CB1" w:rsidP="008C26E9">
      <w:pPr>
        <w:spacing w:after="0" w:line="240" w:lineRule="auto"/>
        <w:ind w:left="1134" w:firstLine="567"/>
        <w:jc w:val="both"/>
        <w:rPr>
          <w:rFonts w:ascii="Times New Roman" w:eastAsia="Times New Roman" w:hAnsi="Times New Roman" w:cs="Times New Roman"/>
          <w:i/>
          <w:sz w:val="26"/>
          <w:szCs w:val="26"/>
          <w:lang w:eastAsia="ru-RU"/>
        </w:rPr>
      </w:pPr>
      <w:r w:rsidRPr="008E6E7B">
        <w:rPr>
          <w:rFonts w:ascii="Times New Roman" w:eastAsia="Times New Roman" w:hAnsi="Times New Roman" w:cs="Times New Roman"/>
          <w:i/>
          <w:sz w:val="26"/>
          <w:szCs w:val="26"/>
          <w:lang w:eastAsia="ru-RU"/>
        </w:rPr>
        <w:t>В первой части предисловия кратко описываются: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исторические условия, в которых возник и действовал фондообразователь;</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дата возникновения  организации;</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название организации и все ее переименования со ссылками на законодательные акты, подтверждающие эти изменения;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название организации-предшественницы;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подчиненность фондообразователя;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структура и функции фондообразователя с изменениями, произошедшими на протяжении всего периода ее существования;</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lastRenderedPageBreak/>
        <w:t xml:space="preserve">подведомственные организации;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дата ликвидации или реорганизации фондообразователя со ссылками на законодательные акты, название организации-преемницы; </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освещаются особенности формирования, описания и систематизации заголовков дел, наличие справочного аппарата к разделу, основные принципы его составления и порядок пользования им.</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В случае если сведения по истории фондообразователя (название, переименование, структура и т.п.) были установлены не по законодательным актам, а по косвенным источника (обложки дел, печати,  бланки и т.п.), то это оговаривается в первой части предисловия. </w:t>
      </w:r>
    </w:p>
    <w:p w:rsidR="00572CB1" w:rsidRPr="008E6E7B" w:rsidRDefault="00572CB1" w:rsidP="008C26E9">
      <w:pPr>
        <w:spacing w:after="0" w:line="240" w:lineRule="auto"/>
        <w:ind w:left="1134" w:firstLine="567"/>
        <w:jc w:val="both"/>
        <w:rPr>
          <w:rFonts w:ascii="Times New Roman" w:eastAsia="Times New Roman" w:hAnsi="Times New Roman" w:cs="Times New Roman"/>
          <w:i/>
          <w:sz w:val="26"/>
          <w:szCs w:val="26"/>
          <w:lang w:eastAsia="ru-RU"/>
        </w:rPr>
      </w:pPr>
      <w:r w:rsidRPr="008E6E7B">
        <w:rPr>
          <w:rFonts w:ascii="Times New Roman" w:eastAsia="Times New Roman" w:hAnsi="Times New Roman" w:cs="Times New Roman"/>
          <w:i/>
          <w:sz w:val="26"/>
          <w:szCs w:val="26"/>
          <w:lang w:eastAsia="ru-RU"/>
        </w:rPr>
        <w:t xml:space="preserve">Например: Переименование  (изменение структуры) ООО «Югоавтотранс»  прослеживается  по лицевым счетам работникам общества.  </w:t>
      </w:r>
    </w:p>
    <w:p w:rsidR="00572CB1" w:rsidRPr="008E6E7B" w:rsidRDefault="00572CB1" w:rsidP="008E6E7B">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Все краткие  сведения по истории организации, включенные в первую часть предисловия к описи фонда, излагаются в хроно</w:t>
      </w:r>
      <w:r w:rsidR="008E6E7B">
        <w:rPr>
          <w:rFonts w:ascii="Times New Roman" w:eastAsia="Times New Roman" w:hAnsi="Times New Roman" w:cs="Times New Roman"/>
          <w:sz w:val="26"/>
          <w:szCs w:val="26"/>
          <w:lang w:eastAsia="ru-RU"/>
        </w:rPr>
        <w:t xml:space="preserve">логической последовательности. </w:t>
      </w:r>
      <w:r w:rsidRPr="008E6E7B">
        <w:rPr>
          <w:rFonts w:ascii="Times New Roman" w:eastAsia="Times New Roman" w:hAnsi="Times New Roman" w:cs="Times New Roman"/>
          <w:sz w:val="26"/>
          <w:szCs w:val="26"/>
          <w:lang w:eastAsia="ru-RU"/>
        </w:rPr>
        <w:t xml:space="preserve">Необходимо различать время возникновения организации согласно законодательному акту и действительное начало ее деятельности, что также должно быть отражено в предисловии. </w:t>
      </w:r>
    </w:p>
    <w:p w:rsidR="00572CB1" w:rsidRPr="008E6E7B" w:rsidRDefault="00572CB1" w:rsidP="008E6E7B">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Датами создания (ликвидации) организации считаются даты постановлений высших органов государственной власти или</w:t>
      </w:r>
      <w:r w:rsidR="008E6E7B">
        <w:rPr>
          <w:rFonts w:ascii="Times New Roman" w:eastAsia="Times New Roman" w:hAnsi="Times New Roman" w:cs="Times New Roman"/>
          <w:sz w:val="26"/>
          <w:szCs w:val="26"/>
          <w:lang w:eastAsia="ru-RU"/>
        </w:rPr>
        <w:t xml:space="preserve"> приказов вышестоящих органов.  </w:t>
      </w:r>
      <w:r w:rsidRPr="008E6E7B">
        <w:rPr>
          <w:rFonts w:ascii="Times New Roman" w:eastAsia="Times New Roman" w:hAnsi="Times New Roman" w:cs="Times New Roman"/>
          <w:sz w:val="26"/>
          <w:szCs w:val="26"/>
          <w:lang w:eastAsia="ru-RU"/>
        </w:rPr>
        <w:t xml:space="preserve">Даты фактической деятельности фондообразователя  устанавливаются по документам самой организации, что  отмечается в первой части предисловия. </w:t>
      </w:r>
    </w:p>
    <w:p w:rsidR="00572CB1" w:rsidRPr="008E6E7B" w:rsidRDefault="00572CB1"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i/>
          <w:sz w:val="26"/>
          <w:szCs w:val="26"/>
          <w:lang w:eastAsia="ru-RU"/>
        </w:rPr>
        <w:t>Во второй части предисловия излагается</w:t>
      </w:r>
      <w:r w:rsidRPr="008E6E7B">
        <w:rPr>
          <w:rFonts w:ascii="Times New Roman" w:eastAsia="Times New Roman" w:hAnsi="Times New Roman" w:cs="Times New Roman"/>
          <w:sz w:val="26"/>
          <w:szCs w:val="26"/>
          <w:lang w:eastAsia="ru-RU"/>
        </w:rPr>
        <w:t>: дата проведения упорядочения документов и ее результаты;  аннотация состава и содержания документов описи;  особенности формирования дел, описания и систематизация заголовков дел; полнота состава документов;</w:t>
      </w:r>
      <w:r w:rsidRPr="008E6E7B">
        <w:rPr>
          <w:rFonts w:ascii="Arial" w:eastAsia="Times New Roman" w:hAnsi="Arial" w:cs="Arial"/>
          <w:sz w:val="26"/>
          <w:szCs w:val="26"/>
          <w:lang w:eastAsia="ru-RU"/>
        </w:rPr>
        <w:t xml:space="preserve"> </w:t>
      </w:r>
      <w:r w:rsidRPr="008E6E7B">
        <w:rPr>
          <w:rFonts w:ascii="Times New Roman" w:eastAsia="Times New Roman" w:hAnsi="Times New Roman" w:cs="Times New Roman"/>
          <w:sz w:val="26"/>
          <w:szCs w:val="26"/>
          <w:lang w:eastAsia="ru-RU"/>
        </w:rPr>
        <w:t xml:space="preserve">наличие справочного аппарата к разделу, основные принципы его составления и порядок пользования им.  </w:t>
      </w:r>
    </w:p>
    <w:p w:rsidR="00572CB1" w:rsidRPr="008E6E7B" w:rsidRDefault="00572CB1" w:rsidP="008C26E9">
      <w:pPr>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Предисловие подписывается составителем с указанием должности и даты составления предисловия.  </w:t>
      </w:r>
    </w:p>
    <w:p w:rsidR="00572CB1" w:rsidRPr="008E6E7B" w:rsidRDefault="00572CB1" w:rsidP="008E6E7B">
      <w:pPr>
        <w:keepNext/>
        <w:spacing w:after="0" w:line="240" w:lineRule="auto"/>
        <w:ind w:left="1134" w:firstLine="567"/>
        <w:jc w:val="both"/>
        <w:outlineLvl w:val="1"/>
        <w:rPr>
          <w:rFonts w:ascii="Times New Roman" w:eastAsia="Times New Roman" w:hAnsi="Times New Roman" w:cs="Times New Roman"/>
          <w:bCs/>
          <w:i/>
          <w:sz w:val="26"/>
          <w:szCs w:val="26"/>
          <w:lang w:eastAsia="ru-RU"/>
        </w:rPr>
      </w:pPr>
      <w:r w:rsidRPr="008E6E7B">
        <w:rPr>
          <w:rFonts w:ascii="Times New Roman" w:eastAsia="Times New Roman" w:hAnsi="Times New Roman" w:cs="Times New Roman"/>
          <w:b/>
          <w:bCs/>
          <w:i/>
          <w:sz w:val="26"/>
          <w:szCs w:val="26"/>
          <w:lang w:eastAsia="ru-RU"/>
        </w:rPr>
        <w:t xml:space="preserve">Список сокращенных слов </w:t>
      </w:r>
      <w:r w:rsidRPr="008E6E7B">
        <w:rPr>
          <w:rFonts w:ascii="Times New Roman" w:eastAsia="Times New Roman" w:hAnsi="Times New Roman" w:cs="Times New Roman"/>
          <w:bCs/>
          <w:sz w:val="26"/>
          <w:szCs w:val="26"/>
          <w:lang w:eastAsia="ru-RU"/>
        </w:rPr>
        <w:t>представляет собой алфавитный перечень встречающихся в описи сокращенно написанных слов.</w:t>
      </w:r>
      <w:r w:rsidRPr="008E6E7B">
        <w:rPr>
          <w:rFonts w:ascii="Times New Roman" w:eastAsia="Times New Roman" w:hAnsi="Times New Roman" w:cs="Times New Roman"/>
          <w:bCs/>
          <w:i/>
          <w:sz w:val="26"/>
          <w:szCs w:val="26"/>
          <w:lang w:eastAsia="ru-RU"/>
        </w:rPr>
        <w:t xml:space="preserve"> </w:t>
      </w:r>
      <w:r w:rsidRPr="008E6E7B">
        <w:rPr>
          <w:rFonts w:ascii="Times New Roman" w:eastAsia="Times New Roman" w:hAnsi="Times New Roman" w:cs="Times New Roman"/>
          <w:bCs/>
          <w:sz w:val="26"/>
          <w:szCs w:val="26"/>
          <w:lang w:eastAsia="ru-RU"/>
        </w:rPr>
        <w:t>Список сопровождается</w:t>
      </w:r>
      <w:r w:rsidRPr="008E6E7B">
        <w:rPr>
          <w:rFonts w:ascii="Times New Roman" w:eastAsia="Times New Roman" w:hAnsi="Times New Roman" w:cs="Times New Roman"/>
          <w:b/>
          <w:bCs/>
          <w:sz w:val="26"/>
          <w:szCs w:val="26"/>
          <w:lang w:eastAsia="ru-RU"/>
        </w:rPr>
        <w:t xml:space="preserve"> </w:t>
      </w:r>
      <w:r w:rsidRPr="008E6E7B">
        <w:rPr>
          <w:rFonts w:ascii="Times New Roman" w:eastAsia="Times New Roman" w:hAnsi="Times New Roman" w:cs="Times New Roman"/>
          <w:bCs/>
          <w:sz w:val="26"/>
          <w:szCs w:val="26"/>
          <w:lang w:eastAsia="ru-RU"/>
        </w:rPr>
        <w:t xml:space="preserve">полным наименованием сокращенных слов. Сокращения вводятся в целях экономии места для часто встречающихся слов в тексте описи, а также для раскрытия аббревиатур в составе справочного аппарата и достижения единообразия в передаче содержания документов.   </w:t>
      </w:r>
      <w:r w:rsidRPr="008E6E7B">
        <w:rPr>
          <w:rFonts w:ascii="Times New Roman" w:eastAsia="Times New Roman" w:hAnsi="Times New Roman" w:cs="Times New Roman"/>
          <w:sz w:val="26"/>
          <w:szCs w:val="26"/>
          <w:lang w:eastAsia="ru-RU"/>
        </w:rPr>
        <w:t xml:space="preserve">В список сокращенных слов вносятся все сокращения слов и понятий, употребляемых в описи, сокращенные обозначения названий учреждений. Названия учреждений, организаций и предприятий при внесении их в опись в первый раз пишутся полностью,  и в круглых скобках дается их сокращение название, а при повторном внесении их в опись они приводятся только в сокращении. Все сокращенные слова и понятия, применяемые в тексте описи, вносятся в список сокращенных слов в алфавитном порядке и помещаются слева, а справа через тире дается их полное обозначение.  </w:t>
      </w:r>
    </w:p>
    <w:p w:rsidR="005619A3" w:rsidRPr="008E6E7B" w:rsidRDefault="00572CB1" w:rsidP="008C26E9">
      <w:pPr>
        <w:tabs>
          <w:tab w:val="left" w:pos="5670"/>
        </w:tabs>
        <w:spacing w:after="0" w:line="240" w:lineRule="auto"/>
        <w:ind w:left="1134" w:firstLine="567"/>
        <w:jc w:val="both"/>
        <w:rPr>
          <w:rFonts w:ascii="Times New Roman" w:eastAsia="Times New Roman" w:hAnsi="Times New Roman" w:cs="Times New Roman"/>
          <w:sz w:val="26"/>
          <w:szCs w:val="26"/>
          <w:lang w:eastAsia="ru-RU"/>
        </w:rPr>
      </w:pPr>
      <w:r w:rsidRPr="008E6E7B">
        <w:rPr>
          <w:rFonts w:ascii="Times New Roman" w:eastAsia="Times New Roman" w:hAnsi="Times New Roman" w:cs="Times New Roman"/>
          <w:sz w:val="26"/>
          <w:szCs w:val="26"/>
          <w:lang w:eastAsia="ru-RU"/>
        </w:rPr>
        <w:t xml:space="preserve"> </w:t>
      </w:r>
      <w:proofErr w:type="gramStart"/>
      <w:r w:rsidRPr="008E6E7B">
        <w:rPr>
          <w:rFonts w:ascii="Times New Roman" w:eastAsia="Times New Roman" w:hAnsi="Times New Roman" w:cs="Times New Roman"/>
          <w:sz w:val="26"/>
          <w:szCs w:val="26"/>
          <w:lang w:eastAsia="ru-RU"/>
        </w:rPr>
        <w:t>Общепринятые сокращения, не требующие специальных разъяснений (т.е., т.д., пр., т.п. и другие) обозначающие название мер веса, времени, пространства, относящиеся к цифрам или каким-либо наименованиям и не вызывающим двоякого толкования (кг, мин, см, м), а также вошедшие в разговорную и письменную речь сокращения слов, подобно таким, как ревком, профком, райком и др. в список сокращений не включаются.</w:t>
      </w:r>
      <w:proofErr w:type="gramEnd"/>
    </w:p>
    <w:p w:rsidR="00572CB1" w:rsidRPr="00572CB1" w:rsidRDefault="00572CB1" w:rsidP="00C22FAB">
      <w:pPr>
        <w:autoSpaceDE w:val="0"/>
        <w:autoSpaceDN w:val="0"/>
        <w:adjustRightInd w:val="0"/>
        <w:spacing w:after="0" w:line="240" w:lineRule="auto"/>
        <w:ind w:left="1134"/>
        <w:rPr>
          <w:rFonts w:ascii="Calibri" w:eastAsia="Times New Roman" w:hAnsi="Calibri" w:cs="Calibri"/>
          <w:lang w:eastAsia="ru-RU"/>
        </w:rPr>
      </w:pPr>
      <w:r w:rsidRPr="00572CB1">
        <w:rPr>
          <w:rFonts w:ascii="Cambria" w:eastAsia="Times New Roman" w:hAnsi="Cambria" w:cs="Times New Roman"/>
          <w:b/>
          <w:i/>
          <w:color w:val="2A2ADC"/>
          <w:sz w:val="36"/>
          <w:szCs w:val="36"/>
          <w:lang w:eastAsia="ru-RU"/>
        </w:rPr>
        <w:lastRenderedPageBreak/>
        <w:t>ИНФОРМАЦИИ И СООБЩЕНИЯ _______________________________</w:t>
      </w:r>
    </w:p>
    <w:p w:rsidR="0008345F" w:rsidRPr="0008345F" w:rsidRDefault="0008345F" w:rsidP="00D61D5D">
      <w:pPr>
        <w:tabs>
          <w:tab w:val="left" w:pos="1134"/>
        </w:tabs>
        <w:spacing w:after="0" w:line="240" w:lineRule="auto"/>
        <w:jc w:val="both"/>
        <w:rPr>
          <w:rFonts w:ascii="Times New Roman" w:eastAsia="Times New Roman" w:hAnsi="Times New Roman" w:cs="Times New Roman"/>
          <w:sz w:val="26"/>
          <w:szCs w:val="26"/>
          <w:lang w:eastAsia="ru-RU"/>
        </w:rPr>
      </w:pPr>
    </w:p>
    <w:p w:rsidR="004E57FD" w:rsidRDefault="00D61D5D" w:rsidP="004E57FD">
      <w:pPr>
        <w:spacing w:after="0" w:line="240" w:lineRule="auto"/>
        <w:ind w:left="5664"/>
        <w:rPr>
          <w:rFonts w:ascii="Times New Roman" w:eastAsia="Calibri" w:hAnsi="Times New Roman" w:cs="Times New Roman"/>
          <w:b/>
          <w:i/>
          <w:sz w:val="26"/>
          <w:szCs w:val="26"/>
        </w:rPr>
      </w:pPr>
      <w:r w:rsidRPr="00031F22">
        <w:rPr>
          <w:rFonts w:ascii="Times New Roman" w:eastAsia="Calibri" w:hAnsi="Times New Roman" w:cs="Times New Roman"/>
          <w:b/>
          <w:i/>
          <w:sz w:val="26"/>
          <w:szCs w:val="26"/>
        </w:rPr>
        <w:t>Лукашов</w:t>
      </w:r>
      <w:r w:rsidR="00031F22" w:rsidRPr="00031F22">
        <w:rPr>
          <w:rFonts w:ascii="Times New Roman" w:eastAsia="Calibri" w:hAnsi="Times New Roman" w:cs="Times New Roman"/>
          <w:b/>
          <w:i/>
          <w:sz w:val="26"/>
          <w:szCs w:val="26"/>
        </w:rPr>
        <w:t xml:space="preserve"> М.И.</w:t>
      </w:r>
      <w:r w:rsidRPr="00031F22">
        <w:rPr>
          <w:rFonts w:ascii="Times New Roman" w:eastAsia="Calibri" w:hAnsi="Times New Roman" w:cs="Times New Roman"/>
          <w:b/>
          <w:i/>
          <w:sz w:val="26"/>
          <w:szCs w:val="26"/>
        </w:rPr>
        <w:t xml:space="preserve">, </w:t>
      </w:r>
      <w:r w:rsidR="00031F22">
        <w:rPr>
          <w:rFonts w:ascii="Times New Roman" w:eastAsia="Calibri" w:hAnsi="Times New Roman" w:cs="Times New Roman"/>
          <w:b/>
          <w:i/>
          <w:sz w:val="26"/>
          <w:szCs w:val="26"/>
        </w:rPr>
        <w:t xml:space="preserve">главный врач,  </w:t>
      </w:r>
    </w:p>
    <w:p w:rsidR="00D61D5D" w:rsidRDefault="00031F22" w:rsidP="004E57FD">
      <w:pPr>
        <w:spacing w:after="0" w:line="240" w:lineRule="auto"/>
        <w:ind w:left="5601"/>
        <w:rPr>
          <w:rFonts w:ascii="Times New Roman" w:eastAsia="Calibri" w:hAnsi="Times New Roman" w:cs="Times New Roman"/>
          <w:b/>
          <w:i/>
          <w:sz w:val="26"/>
          <w:szCs w:val="26"/>
        </w:rPr>
      </w:pPr>
      <w:proofErr w:type="gramStart"/>
      <w:r w:rsidRPr="00031F22">
        <w:rPr>
          <w:rFonts w:ascii="Times New Roman" w:eastAsia="Calibri" w:hAnsi="Times New Roman" w:cs="Times New Roman"/>
          <w:b/>
          <w:i/>
          <w:sz w:val="26"/>
          <w:szCs w:val="26"/>
        </w:rPr>
        <w:t>Письменная</w:t>
      </w:r>
      <w:proofErr w:type="gramEnd"/>
      <w:r w:rsidRPr="00031F22">
        <w:rPr>
          <w:rFonts w:ascii="Times New Roman" w:eastAsia="Calibri" w:hAnsi="Times New Roman" w:cs="Times New Roman"/>
          <w:b/>
          <w:i/>
          <w:sz w:val="26"/>
          <w:szCs w:val="26"/>
        </w:rPr>
        <w:t xml:space="preserve"> Е.В.</w:t>
      </w:r>
      <w:r>
        <w:rPr>
          <w:rFonts w:ascii="Times New Roman" w:eastAsia="Calibri" w:hAnsi="Times New Roman" w:cs="Times New Roman"/>
          <w:b/>
          <w:i/>
          <w:sz w:val="26"/>
          <w:szCs w:val="26"/>
        </w:rPr>
        <w:t xml:space="preserve">, зам. главного влача </w:t>
      </w:r>
      <w:r w:rsidR="004E57FD">
        <w:rPr>
          <w:rFonts w:ascii="Times New Roman" w:eastAsia="Calibri" w:hAnsi="Times New Roman" w:cs="Times New Roman"/>
          <w:b/>
          <w:i/>
          <w:sz w:val="26"/>
          <w:szCs w:val="26"/>
        </w:rPr>
        <w:t xml:space="preserve"> </w:t>
      </w:r>
      <w:r>
        <w:rPr>
          <w:rFonts w:ascii="Times New Roman" w:eastAsia="Calibri" w:hAnsi="Times New Roman" w:cs="Times New Roman"/>
          <w:b/>
          <w:i/>
          <w:sz w:val="26"/>
          <w:szCs w:val="26"/>
        </w:rPr>
        <w:t>ОБУЗ «</w:t>
      </w:r>
      <w:r w:rsidR="005F23C8">
        <w:rPr>
          <w:rFonts w:ascii="Times New Roman" w:eastAsia="Calibri" w:hAnsi="Times New Roman" w:cs="Times New Roman"/>
          <w:b/>
          <w:i/>
          <w:sz w:val="26"/>
          <w:szCs w:val="26"/>
        </w:rPr>
        <w:t>Курский о</w:t>
      </w:r>
      <w:r>
        <w:rPr>
          <w:rFonts w:ascii="Times New Roman" w:eastAsia="Calibri" w:hAnsi="Times New Roman" w:cs="Times New Roman"/>
          <w:b/>
          <w:i/>
          <w:sz w:val="26"/>
          <w:szCs w:val="26"/>
        </w:rPr>
        <w:t xml:space="preserve">бластной </w:t>
      </w:r>
      <w:r w:rsidR="004E57FD">
        <w:rPr>
          <w:rFonts w:ascii="Times New Roman" w:eastAsia="Calibri" w:hAnsi="Times New Roman" w:cs="Times New Roman"/>
          <w:b/>
          <w:i/>
          <w:sz w:val="26"/>
          <w:szCs w:val="26"/>
        </w:rPr>
        <w:t xml:space="preserve"> </w:t>
      </w:r>
      <w:r>
        <w:rPr>
          <w:rFonts w:ascii="Times New Roman" w:eastAsia="Calibri" w:hAnsi="Times New Roman" w:cs="Times New Roman"/>
          <w:b/>
          <w:i/>
          <w:sz w:val="26"/>
          <w:szCs w:val="26"/>
        </w:rPr>
        <w:t xml:space="preserve">клинический кожно-венерологический диспансер» </w:t>
      </w:r>
      <w:r w:rsidR="00D61D5D" w:rsidRPr="00031F22">
        <w:rPr>
          <w:rFonts w:ascii="Times New Roman" w:eastAsia="Calibri" w:hAnsi="Times New Roman" w:cs="Times New Roman"/>
          <w:b/>
          <w:i/>
          <w:sz w:val="26"/>
          <w:szCs w:val="26"/>
        </w:rPr>
        <w:t xml:space="preserve"> </w:t>
      </w:r>
    </w:p>
    <w:p w:rsidR="00F05CF1" w:rsidRPr="00031F22" w:rsidRDefault="00F05CF1" w:rsidP="004E57FD">
      <w:pPr>
        <w:spacing w:after="0" w:line="240" w:lineRule="auto"/>
        <w:ind w:left="5601"/>
        <w:rPr>
          <w:rFonts w:ascii="Times New Roman" w:eastAsia="Calibri" w:hAnsi="Times New Roman" w:cs="Times New Roman"/>
          <w:b/>
          <w:i/>
          <w:sz w:val="26"/>
          <w:szCs w:val="26"/>
        </w:rPr>
      </w:pPr>
    </w:p>
    <w:p w:rsidR="00D61D5D" w:rsidRPr="00D61D5D" w:rsidRDefault="00D61D5D" w:rsidP="00D61D5D">
      <w:pPr>
        <w:spacing w:after="0" w:line="240" w:lineRule="auto"/>
        <w:rPr>
          <w:rFonts w:ascii="Times New Roman" w:eastAsia="Calibri" w:hAnsi="Times New Roman" w:cs="Times New Roman"/>
          <w:b/>
          <w:sz w:val="26"/>
          <w:szCs w:val="26"/>
        </w:rPr>
      </w:pPr>
    </w:p>
    <w:p w:rsidR="00D61D5D" w:rsidRPr="00D61D5D" w:rsidRDefault="00D61D5D" w:rsidP="00D61D5D">
      <w:pPr>
        <w:spacing w:after="0" w:line="240" w:lineRule="auto"/>
        <w:ind w:left="1134"/>
        <w:jc w:val="center"/>
        <w:rPr>
          <w:rFonts w:ascii="Times New Roman" w:eastAsia="Calibri" w:hAnsi="Times New Roman" w:cs="Times New Roman"/>
          <w:b/>
          <w:sz w:val="28"/>
          <w:szCs w:val="28"/>
        </w:rPr>
      </w:pPr>
      <w:r w:rsidRPr="00D61D5D">
        <w:rPr>
          <w:rFonts w:ascii="Times New Roman" w:eastAsia="Calibri" w:hAnsi="Times New Roman" w:cs="Times New Roman"/>
          <w:b/>
          <w:sz w:val="28"/>
          <w:szCs w:val="28"/>
        </w:rPr>
        <w:t>КУРСКОМУ  ОБЛАСТНОМУ КОЖНО-ВЕНЕРОЛОГИЧЕСКОМУ ДИСПАНСЕРУ</w:t>
      </w:r>
      <w:r w:rsidR="00F05CF1">
        <w:rPr>
          <w:rFonts w:ascii="Times New Roman" w:eastAsia="Calibri" w:hAnsi="Times New Roman" w:cs="Times New Roman"/>
          <w:b/>
          <w:sz w:val="28"/>
          <w:szCs w:val="28"/>
        </w:rPr>
        <w:t xml:space="preserve"> </w:t>
      </w:r>
      <w:r w:rsidR="00B57578" w:rsidRPr="00D61D5D">
        <w:rPr>
          <w:rFonts w:ascii="Times New Roman" w:eastAsia="Calibri" w:hAnsi="Times New Roman" w:cs="Times New Roman"/>
          <w:b/>
          <w:sz w:val="28"/>
          <w:szCs w:val="28"/>
        </w:rPr>
        <w:t xml:space="preserve">– </w:t>
      </w:r>
      <w:r w:rsidR="00B57578">
        <w:rPr>
          <w:rFonts w:ascii="Times New Roman" w:eastAsia="Calibri" w:hAnsi="Times New Roman" w:cs="Times New Roman"/>
          <w:b/>
          <w:sz w:val="28"/>
          <w:szCs w:val="28"/>
        </w:rPr>
        <w:t xml:space="preserve"> </w:t>
      </w:r>
      <w:r w:rsidR="00F05CF1" w:rsidRPr="00D61D5D">
        <w:rPr>
          <w:rFonts w:ascii="Times New Roman" w:eastAsia="Calibri" w:hAnsi="Times New Roman" w:cs="Times New Roman"/>
          <w:b/>
          <w:sz w:val="28"/>
          <w:szCs w:val="28"/>
        </w:rPr>
        <w:t>90 ЛЕТ</w:t>
      </w:r>
    </w:p>
    <w:p w:rsidR="00D61D5D" w:rsidRPr="00D61D5D" w:rsidRDefault="00D61D5D" w:rsidP="00D61D5D">
      <w:pPr>
        <w:spacing w:after="0" w:line="240" w:lineRule="auto"/>
        <w:ind w:left="1134" w:firstLine="709"/>
        <w:jc w:val="center"/>
        <w:rPr>
          <w:rFonts w:ascii="Times New Roman" w:eastAsia="Calibri" w:hAnsi="Times New Roman" w:cs="Times New Roman"/>
          <w:b/>
          <w:sz w:val="28"/>
          <w:szCs w:val="28"/>
        </w:rPr>
      </w:pPr>
      <w:r w:rsidRPr="00D61D5D">
        <w:rPr>
          <w:rFonts w:ascii="Times New Roman" w:eastAsia="Calibri" w:hAnsi="Times New Roman" w:cs="Times New Roman"/>
          <w:b/>
          <w:sz w:val="28"/>
          <w:szCs w:val="28"/>
        </w:rPr>
        <w:t xml:space="preserve"> </w:t>
      </w:r>
    </w:p>
    <w:p w:rsidR="00D61D5D" w:rsidRPr="00D61D5D" w:rsidRDefault="00D61D5D" w:rsidP="00D61D5D">
      <w:pPr>
        <w:spacing w:after="0" w:line="240" w:lineRule="auto"/>
        <w:ind w:left="1134"/>
        <w:rPr>
          <w:rFonts w:ascii="Times New Roman" w:eastAsia="Calibri" w:hAnsi="Times New Roman" w:cs="Times New Roman"/>
          <w:sz w:val="26"/>
          <w:szCs w:val="26"/>
        </w:rPr>
      </w:pPr>
      <w:r w:rsidRPr="00D61D5D">
        <w:rPr>
          <w:rFonts w:ascii="Times New Roman" w:eastAsia="Calibri" w:hAnsi="Times New Roman" w:cs="Times New Roman"/>
          <w:b/>
          <w:sz w:val="26"/>
          <w:szCs w:val="26"/>
        </w:rPr>
        <w:t xml:space="preserve"> </w:t>
      </w:r>
    </w:p>
    <w:p w:rsidR="00D61D5D" w:rsidRPr="00D61D5D" w:rsidRDefault="00D61D5D" w:rsidP="008C26E9">
      <w:pPr>
        <w:spacing w:after="0" w:line="240" w:lineRule="auto"/>
        <w:ind w:left="1134" w:firstLine="567"/>
        <w:jc w:val="both"/>
        <w:rPr>
          <w:rFonts w:ascii="Times New Roman" w:eastAsia="Times New Roman" w:hAnsi="Times New Roman" w:cs="Times New Roman"/>
          <w:b/>
          <w:sz w:val="26"/>
          <w:szCs w:val="26"/>
          <w:lang w:eastAsia="ru-RU"/>
        </w:rPr>
      </w:pPr>
      <w:r w:rsidRPr="00D61D5D">
        <w:rPr>
          <w:rFonts w:ascii="Times New Roman" w:eastAsia="Times New Roman" w:hAnsi="Times New Roman" w:cs="Times New Roman"/>
          <w:sz w:val="26"/>
          <w:szCs w:val="26"/>
          <w:lang w:eastAsia="ru-RU"/>
        </w:rPr>
        <w:t>Курский губернский вендиспансер начал свою работу с  октября 1924 года в составе: заведующего – врача Александра Михайловича Стефановского, двух врачей-специалистов, одного фельдшера и санитара.</w:t>
      </w:r>
      <w:r w:rsidRPr="00D61D5D">
        <w:rPr>
          <w:rFonts w:ascii="Times New Roman" w:eastAsia="Times New Roman" w:hAnsi="Times New Roman" w:cs="Times New Roman"/>
          <w:b/>
          <w:sz w:val="26"/>
          <w:szCs w:val="26"/>
          <w:vertAlign w:val="superscript"/>
          <w:lang w:eastAsia="ru-RU"/>
        </w:rPr>
        <w:t>1</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14:anchorId="1A29B74E" wp14:editId="4D69DA17">
            <wp:simplePos x="0" y="0"/>
            <wp:positionH relativeFrom="column">
              <wp:posOffset>735330</wp:posOffset>
            </wp:positionH>
            <wp:positionV relativeFrom="paragraph">
              <wp:posOffset>137160</wp:posOffset>
            </wp:positionV>
            <wp:extent cx="3057525" cy="1924050"/>
            <wp:effectExtent l="0" t="0" r="9525" b="0"/>
            <wp:wrapTight wrapText="bothSides">
              <wp:wrapPolygon edited="0">
                <wp:start x="0" y="0"/>
                <wp:lineTo x="0" y="21386"/>
                <wp:lineTo x="21533" y="21386"/>
                <wp:lineTo x="21533" y="0"/>
                <wp:lineTo x="0" y="0"/>
              </wp:wrapPolygon>
            </wp:wrapTight>
            <wp:docPr id="19" name="Рисунок 19" descr="F:\юбилей\фото кожвен редактированные\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юбилей\фото кожвен редактированные\272.JPG"/>
                    <pic:cNvPicPr>
                      <a:picLocks noChangeAspect="1" noChangeArrowheads="1"/>
                    </pic:cNvPicPr>
                  </pic:nvPicPr>
                  <pic:blipFill>
                    <a:blip r:embed="rId55" cstate="print">
                      <a:extLst>
                        <a:ext uri="{28A0092B-C50C-407E-A947-70E740481C1C}">
                          <a14:useLocalDpi xmlns:a14="http://schemas.microsoft.com/office/drawing/2010/main" val="0"/>
                        </a:ext>
                      </a:extLst>
                    </a:blip>
                    <a:srcRect b="16166"/>
                    <a:stretch>
                      <a:fillRect/>
                    </a:stretch>
                  </pic:blipFill>
                  <pic:spPr bwMode="auto">
                    <a:xfrm>
                      <a:off x="0" y="0"/>
                      <a:ext cx="3057525" cy="1924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61D5D">
        <w:rPr>
          <w:rFonts w:ascii="Times New Roman" w:eastAsia="Times New Roman" w:hAnsi="Times New Roman" w:cs="Times New Roman"/>
          <w:sz w:val="26"/>
          <w:szCs w:val="26"/>
          <w:lang w:eastAsia="ru-RU"/>
        </w:rPr>
        <w:t>С</w:t>
      </w:r>
      <w:r w:rsidR="00F05CF1">
        <w:rPr>
          <w:rFonts w:ascii="Times New Roman" w:eastAsia="Times New Roman" w:hAnsi="Times New Roman" w:cs="Times New Roman"/>
          <w:sz w:val="26"/>
          <w:szCs w:val="26"/>
          <w:lang w:eastAsia="ru-RU"/>
        </w:rPr>
        <w:t xml:space="preserve"> момента основания </w:t>
      </w:r>
      <w:r w:rsidRPr="00D61D5D">
        <w:rPr>
          <w:rFonts w:ascii="Times New Roman" w:eastAsia="Times New Roman" w:hAnsi="Times New Roman" w:cs="Times New Roman"/>
          <w:sz w:val="26"/>
          <w:szCs w:val="26"/>
          <w:lang w:eastAsia="ru-RU"/>
        </w:rPr>
        <w:t xml:space="preserve"> диспансера стал</w:t>
      </w:r>
      <w:r w:rsidR="00F05CF1">
        <w:rPr>
          <w:rFonts w:ascii="Times New Roman" w:eastAsia="Times New Roman" w:hAnsi="Times New Roman" w:cs="Times New Roman"/>
          <w:sz w:val="26"/>
          <w:szCs w:val="26"/>
          <w:lang w:eastAsia="ru-RU"/>
        </w:rPr>
        <w:t xml:space="preserve">и </w:t>
      </w:r>
      <w:r w:rsidRPr="00D61D5D">
        <w:rPr>
          <w:rFonts w:ascii="Times New Roman" w:eastAsia="Times New Roman" w:hAnsi="Times New Roman" w:cs="Times New Roman"/>
          <w:sz w:val="26"/>
          <w:szCs w:val="26"/>
          <w:lang w:eastAsia="ru-RU"/>
        </w:rPr>
        <w:t>осуществл</w:t>
      </w:r>
      <w:r w:rsidR="00F05CF1">
        <w:rPr>
          <w:rFonts w:ascii="Times New Roman" w:eastAsia="Times New Roman" w:hAnsi="Times New Roman" w:cs="Times New Roman"/>
          <w:sz w:val="26"/>
          <w:szCs w:val="26"/>
          <w:lang w:eastAsia="ru-RU"/>
        </w:rPr>
        <w:t>яться диагностические</w:t>
      </w:r>
      <w:r w:rsidRPr="00D61D5D">
        <w:rPr>
          <w:rFonts w:ascii="Times New Roman" w:eastAsia="Times New Roman" w:hAnsi="Times New Roman" w:cs="Times New Roman"/>
          <w:sz w:val="26"/>
          <w:szCs w:val="26"/>
          <w:lang w:eastAsia="ru-RU"/>
        </w:rPr>
        <w:t xml:space="preserve"> и лечебно-профилактически</w:t>
      </w:r>
      <w:r w:rsidR="00F05CF1">
        <w:rPr>
          <w:rFonts w:ascii="Times New Roman" w:eastAsia="Times New Roman" w:hAnsi="Times New Roman" w:cs="Times New Roman"/>
          <w:sz w:val="26"/>
          <w:szCs w:val="26"/>
          <w:lang w:eastAsia="ru-RU"/>
        </w:rPr>
        <w:t>е мероприятия</w:t>
      </w:r>
      <w:r w:rsidRPr="00D61D5D">
        <w:rPr>
          <w:rFonts w:ascii="Times New Roman" w:eastAsia="Times New Roman" w:hAnsi="Times New Roman" w:cs="Times New Roman"/>
          <w:sz w:val="26"/>
          <w:szCs w:val="26"/>
          <w:lang w:eastAsia="ru-RU"/>
        </w:rPr>
        <w:t xml:space="preserve"> </w:t>
      </w:r>
      <w:r w:rsidR="00F05CF1">
        <w:rPr>
          <w:rFonts w:ascii="Times New Roman" w:eastAsia="Times New Roman" w:hAnsi="Times New Roman" w:cs="Times New Roman"/>
          <w:sz w:val="26"/>
          <w:szCs w:val="26"/>
          <w:lang w:eastAsia="ru-RU"/>
        </w:rPr>
        <w:t xml:space="preserve">одновременно </w:t>
      </w:r>
      <w:r w:rsidRPr="00D61D5D">
        <w:rPr>
          <w:rFonts w:ascii="Times New Roman" w:eastAsia="Times New Roman" w:hAnsi="Times New Roman" w:cs="Times New Roman"/>
          <w:sz w:val="26"/>
          <w:szCs w:val="26"/>
          <w:lang w:eastAsia="ru-RU"/>
        </w:rPr>
        <w:t xml:space="preserve">с широкой санитарно-просветительной работой. Наряду с венерическими заболеваниями диспансером оказывалась помощь больным с кожными заболеваниями. Курский диспансер обслуживал помимо </w:t>
      </w:r>
      <w:proofErr w:type="gramStart"/>
      <w:r w:rsidRPr="00D61D5D">
        <w:rPr>
          <w:rFonts w:ascii="Times New Roman" w:eastAsia="Times New Roman" w:hAnsi="Times New Roman" w:cs="Times New Roman"/>
          <w:sz w:val="26"/>
          <w:szCs w:val="26"/>
          <w:lang w:eastAsia="ru-RU"/>
        </w:rPr>
        <w:t>городского</w:t>
      </w:r>
      <w:proofErr w:type="gramEnd"/>
      <w:r w:rsidRPr="00D61D5D">
        <w:rPr>
          <w:rFonts w:ascii="Times New Roman" w:eastAsia="Times New Roman" w:hAnsi="Times New Roman" w:cs="Times New Roman"/>
          <w:sz w:val="26"/>
          <w:szCs w:val="26"/>
          <w:lang w:eastAsia="ru-RU"/>
        </w:rPr>
        <w:t xml:space="preserve"> и крестьянское население ближайших деревень в радиусе 20 и более верст.</w:t>
      </w:r>
    </w:p>
    <w:p w:rsidR="00D61D5D" w:rsidRPr="00D61D5D" w:rsidRDefault="00D61D5D" w:rsidP="008C26E9">
      <w:pPr>
        <w:spacing w:after="0" w:line="240" w:lineRule="auto"/>
        <w:ind w:left="1134" w:firstLine="567"/>
        <w:jc w:val="both"/>
        <w:rPr>
          <w:rFonts w:ascii="Times New Roman" w:eastAsia="Times New Roman" w:hAnsi="Times New Roman" w:cs="Times New Roman"/>
          <w:color w:val="FF0000"/>
          <w:sz w:val="26"/>
          <w:szCs w:val="26"/>
          <w:lang w:eastAsia="ru-RU"/>
        </w:rPr>
      </w:pPr>
      <w:r w:rsidRPr="00D61D5D">
        <w:rPr>
          <w:rFonts w:ascii="Times New Roman" w:eastAsia="Times New Roman" w:hAnsi="Times New Roman" w:cs="Times New Roman"/>
          <w:sz w:val="26"/>
          <w:szCs w:val="26"/>
          <w:lang w:eastAsia="ru-RU"/>
        </w:rPr>
        <w:t>В конце 1929 года путем слияния 1-й, 3-й городских амбулаторий и зубоврачебной поликлиники был создан Единый Диспансер.   На правах отделений в его состав также вошли противотуберкулёзный и венерический диспансеры.</w:t>
      </w:r>
      <w:r w:rsidRPr="00D61D5D">
        <w:rPr>
          <w:rFonts w:ascii="Times New Roman" w:eastAsia="Times New Roman" w:hAnsi="Times New Roman" w:cs="Times New Roman"/>
          <w:b/>
          <w:sz w:val="26"/>
          <w:szCs w:val="26"/>
          <w:vertAlign w:val="superscript"/>
          <w:lang w:eastAsia="ru-RU"/>
        </w:rPr>
        <w:t>2</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vertAlign w:val="superscript"/>
          <w:lang w:eastAsia="ru-RU"/>
        </w:rPr>
      </w:pPr>
      <w:r w:rsidRPr="00D61D5D">
        <w:rPr>
          <w:rFonts w:ascii="Times New Roman" w:eastAsia="Times New Roman" w:hAnsi="Times New Roman" w:cs="Times New Roman"/>
          <w:sz w:val="26"/>
          <w:szCs w:val="26"/>
          <w:lang w:eastAsia="ru-RU"/>
        </w:rPr>
        <w:t xml:space="preserve">В 1934 году в связи с упразднением Центрально-Черноземной области и образованием Курской области, кожно-венерологическое отделение </w:t>
      </w:r>
      <w:proofErr w:type="gramStart"/>
      <w:r w:rsidRPr="00D61D5D">
        <w:rPr>
          <w:rFonts w:ascii="Times New Roman" w:eastAsia="Times New Roman" w:hAnsi="Times New Roman" w:cs="Times New Roman"/>
          <w:sz w:val="26"/>
          <w:szCs w:val="26"/>
          <w:lang w:eastAsia="ru-RU"/>
        </w:rPr>
        <w:t>выделилось из системы Единого Диспансера и было</w:t>
      </w:r>
      <w:proofErr w:type="gramEnd"/>
      <w:r w:rsidRPr="00D61D5D">
        <w:rPr>
          <w:rFonts w:ascii="Times New Roman" w:eastAsia="Times New Roman" w:hAnsi="Times New Roman" w:cs="Times New Roman"/>
          <w:sz w:val="26"/>
          <w:szCs w:val="26"/>
          <w:lang w:eastAsia="ru-RU"/>
        </w:rPr>
        <w:t xml:space="preserve"> реорганизовано в городской кожно-венерологический диспансер, заведующим которого назначен врач Гильман Исаак  Соломонович.</w:t>
      </w:r>
      <w:r w:rsidRPr="00D61D5D">
        <w:rPr>
          <w:rFonts w:ascii="Times New Roman" w:eastAsia="Times New Roman" w:hAnsi="Times New Roman" w:cs="Times New Roman"/>
          <w:b/>
          <w:sz w:val="26"/>
          <w:szCs w:val="26"/>
          <w:vertAlign w:val="superscript"/>
          <w:lang w:eastAsia="ru-RU"/>
        </w:rPr>
        <w:t>3</w:t>
      </w:r>
    </w:p>
    <w:p w:rsidR="00D61D5D" w:rsidRPr="00D61D5D" w:rsidRDefault="00D61D5D" w:rsidP="008C26E9">
      <w:pPr>
        <w:spacing w:after="0" w:line="240" w:lineRule="auto"/>
        <w:ind w:left="1134" w:firstLine="567"/>
        <w:jc w:val="both"/>
        <w:rPr>
          <w:rFonts w:ascii="Times New Roman" w:eastAsia="Times New Roman" w:hAnsi="Times New Roman" w:cs="Times New Roman"/>
          <w:b/>
          <w:sz w:val="26"/>
          <w:szCs w:val="26"/>
          <w:lang w:eastAsia="ru-RU"/>
        </w:rPr>
      </w:pPr>
      <w:r w:rsidRPr="00D61D5D">
        <w:rPr>
          <w:rFonts w:ascii="Times New Roman" w:eastAsia="Times New Roman" w:hAnsi="Times New Roman" w:cs="Times New Roman"/>
          <w:sz w:val="26"/>
          <w:szCs w:val="26"/>
          <w:lang w:eastAsia="ru-RU"/>
        </w:rPr>
        <w:t>Приказом  Управления Курского облздравотдела от 17 августа 1938 года № 351 «О реорганизации вендиспансера г</w:t>
      </w:r>
      <w:proofErr w:type="gramStart"/>
      <w:r w:rsidRPr="00D61D5D">
        <w:rPr>
          <w:rFonts w:ascii="Times New Roman" w:eastAsia="Times New Roman" w:hAnsi="Times New Roman" w:cs="Times New Roman"/>
          <w:sz w:val="26"/>
          <w:szCs w:val="26"/>
          <w:lang w:eastAsia="ru-RU"/>
        </w:rPr>
        <w:t>.К</w:t>
      </w:r>
      <w:proofErr w:type="gramEnd"/>
      <w:r w:rsidRPr="00D61D5D">
        <w:rPr>
          <w:rFonts w:ascii="Times New Roman" w:eastAsia="Times New Roman" w:hAnsi="Times New Roman" w:cs="Times New Roman"/>
          <w:sz w:val="26"/>
          <w:szCs w:val="26"/>
          <w:lang w:eastAsia="ru-RU"/>
        </w:rPr>
        <w:t>урска в областной диспансер» кожно-венерологический диспансер г. Курска был переименован в областной кожно-венерологический диспансер</w:t>
      </w:r>
      <w:r w:rsidRPr="00D61D5D">
        <w:rPr>
          <w:rFonts w:ascii="Times New Roman" w:eastAsia="Times New Roman" w:hAnsi="Times New Roman" w:cs="Times New Roman"/>
          <w:b/>
          <w:sz w:val="26"/>
          <w:szCs w:val="26"/>
          <w:lang w:eastAsia="ru-RU"/>
        </w:rPr>
        <w:t>.</w:t>
      </w:r>
      <w:r w:rsidRPr="00D61D5D">
        <w:rPr>
          <w:rFonts w:ascii="Times New Roman" w:eastAsia="Times New Roman" w:hAnsi="Times New Roman" w:cs="Times New Roman"/>
          <w:b/>
          <w:sz w:val="26"/>
          <w:szCs w:val="26"/>
          <w:vertAlign w:val="superscript"/>
          <w:lang w:eastAsia="ru-RU"/>
        </w:rPr>
        <w:t>4</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sz w:val="26"/>
          <w:szCs w:val="26"/>
          <w:lang w:eastAsia="ru-RU"/>
        </w:rPr>
        <w:t>Сотрудничество Государственного архива Курской области с  кожно-венерологическим диспансером по упорядочению документов Архивного фонда Курской области и их дальнейшему поступлению на государственное хранение было начато в 1957 году. Первое поступление документов кожно-венерологического диспансера на государственное хранение  было  осуществлено в 1961 г. Это были документы постоянного срока хранения</w:t>
      </w:r>
      <w:r w:rsidR="00F05CF1" w:rsidRPr="00F05CF1">
        <w:rPr>
          <w:rFonts w:ascii="Times New Roman" w:eastAsia="Times New Roman" w:hAnsi="Times New Roman" w:cs="Times New Roman"/>
          <w:sz w:val="26"/>
          <w:szCs w:val="26"/>
          <w:lang w:eastAsia="ru-RU"/>
        </w:rPr>
        <w:t xml:space="preserve"> </w:t>
      </w:r>
      <w:r w:rsidR="00F05CF1" w:rsidRPr="00D61D5D">
        <w:rPr>
          <w:rFonts w:ascii="Times New Roman" w:eastAsia="Times New Roman" w:hAnsi="Times New Roman" w:cs="Times New Roman"/>
          <w:sz w:val="26"/>
          <w:szCs w:val="26"/>
          <w:lang w:eastAsia="ru-RU"/>
        </w:rPr>
        <w:t xml:space="preserve">за 1925-1929 годы   в количестве 11 </w:t>
      </w:r>
      <w:r w:rsidR="00A622C5">
        <w:rPr>
          <w:rFonts w:ascii="Times New Roman" w:eastAsia="Times New Roman" w:hAnsi="Times New Roman" w:cs="Times New Roman"/>
          <w:sz w:val="26"/>
          <w:szCs w:val="26"/>
          <w:lang w:eastAsia="ru-RU"/>
        </w:rPr>
        <w:t>ед.хр.</w:t>
      </w:r>
      <w:r w:rsidRPr="00D61D5D">
        <w:rPr>
          <w:rFonts w:ascii="Times New Roman" w:eastAsia="Times New Roman" w:hAnsi="Times New Roman" w:cs="Times New Roman"/>
          <w:sz w:val="26"/>
          <w:szCs w:val="26"/>
          <w:lang w:eastAsia="ru-RU"/>
        </w:rPr>
        <w:t>, отнесенны</w:t>
      </w:r>
      <w:r w:rsidR="00A622C5">
        <w:rPr>
          <w:rFonts w:ascii="Times New Roman" w:eastAsia="Times New Roman" w:hAnsi="Times New Roman" w:cs="Times New Roman"/>
          <w:sz w:val="26"/>
          <w:szCs w:val="26"/>
          <w:lang w:eastAsia="ru-RU"/>
        </w:rPr>
        <w:t>е</w:t>
      </w:r>
      <w:r w:rsidRPr="00D61D5D">
        <w:rPr>
          <w:rFonts w:ascii="Times New Roman" w:eastAsia="Times New Roman" w:hAnsi="Times New Roman" w:cs="Times New Roman"/>
          <w:sz w:val="26"/>
          <w:szCs w:val="26"/>
          <w:lang w:eastAsia="ru-RU"/>
        </w:rPr>
        <w:t xml:space="preserve"> к составу </w:t>
      </w:r>
      <w:r w:rsidR="00F05CF1">
        <w:rPr>
          <w:rFonts w:ascii="Times New Roman" w:eastAsia="Times New Roman" w:hAnsi="Times New Roman" w:cs="Times New Roman"/>
          <w:sz w:val="26"/>
          <w:szCs w:val="26"/>
          <w:lang w:eastAsia="ru-RU"/>
        </w:rPr>
        <w:t>Архивного фонда Курской области</w:t>
      </w:r>
      <w:r w:rsidRPr="00D61D5D">
        <w:rPr>
          <w:rFonts w:ascii="Times New Roman" w:eastAsia="Times New Roman" w:hAnsi="Times New Roman" w:cs="Times New Roman"/>
          <w:sz w:val="26"/>
          <w:szCs w:val="26"/>
          <w:lang w:eastAsia="ru-RU"/>
        </w:rPr>
        <w:t xml:space="preserve">. В дальнейшем проводилась систематическая работа по упорядочению документов </w:t>
      </w:r>
      <w:r w:rsidRPr="00D61D5D">
        <w:rPr>
          <w:rFonts w:ascii="Times New Roman" w:eastAsia="Times New Roman" w:hAnsi="Times New Roman" w:cs="Times New Roman"/>
          <w:sz w:val="26"/>
          <w:szCs w:val="26"/>
          <w:lang w:eastAsia="ru-RU"/>
        </w:rPr>
        <w:lastRenderedPageBreak/>
        <w:t>диспансера и своевременному поступлению их в Государственный архив Курской области.</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sz w:val="26"/>
          <w:szCs w:val="26"/>
          <w:lang w:eastAsia="ru-RU"/>
        </w:rPr>
        <w:t xml:space="preserve">С 15 января 1975 года поликлиническое отделение областного кожно-венерологического диспансера с ул. Софьи Перовской перешло в помещение областной консультативной поликлиники по ул. Димитрова, 62, где он и располагается по настоящее время. </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sz w:val="26"/>
          <w:szCs w:val="26"/>
          <w:lang w:eastAsia="ru-RU"/>
        </w:rPr>
        <w:t xml:space="preserve">В разные годы главными врачами кожно-венерологического диспансера были: Александр Михайлович Стефановский, Михаил Абрамович Язвин, Григорий Соломонович Бакалейников, Исаак Соломонович Гильман, Николай Петрович Дагаев, Михаил Иванович Полилов, Алексей Владимирович Степков, Григорий Михайлович Ульянов, Станислав Николаевич Локтионов, Владимир Иванович Боженко. </w:t>
      </w:r>
      <w:r w:rsidRPr="00D61D5D">
        <w:rPr>
          <w:rFonts w:ascii="Times New Roman" w:eastAsia="Calibri" w:hAnsi="Times New Roman" w:cs="Times New Roman"/>
          <w:sz w:val="26"/>
          <w:szCs w:val="26"/>
        </w:rPr>
        <w:t>В настоящее время Курский областной кожно-венерологи</w:t>
      </w:r>
      <w:r w:rsidR="00F05CF1">
        <w:rPr>
          <w:rFonts w:ascii="Times New Roman" w:eastAsia="Calibri" w:hAnsi="Times New Roman" w:cs="Times New Roman"/>
          <w:sz w:val="26"/>
          <w:szCs w:val="26"/>
        </w:rPr>
        <w:t>ческий диспансер возглавляет</w:t>
      </w:r>
      <w:r w:rsidRPr="00D61D5D">
        <w:rPr>
          <w:rFonts w:ascii="Times New Roman" w:eastAsia="Calibri" w:hAnsi="Times New Roman" w:cs="Times New Roman"/>
          <w:sz w:val="26"/>
          <w:szCs w:val="26"/>
        </w:rPr>
        <w:t xml:space="preserve"> </w:t>
      </w:r>
      <w:r w:rsidRPr="00D61D5D">
        <w:rPr>
          <w:rFonts w:ascii="Times New Roman" w:eastAsia="Times New Roman" w:hAnsi="Times New Roman" w:cs="Times New Roman"/>
          <w:sz w:val="26"/>
          <w:szCs w:val="26"/>
          <w:lang w:eastAsia="ru-RU"/>
        </w:rPr>
        <w:t>кандидат медицинских наук</w:t>
      </w:r>
      <w:r w:rsidR="00F05CF1">
        <w:rPr>
          <w:rFonts w:ascii="Times New Roman" w:eastAsia="Times New Roman" w:hAnsi="Times New Roman" w:cs="Times New Roman"/>
          <w:sz w:val="26"/>
          <w:szCs w:val="26"/>
          <w:lang w:eastAsia="ru-RU"/>
        </w:rPr>
        <w:t>,</w:t>
      </w:r>
      <w:r w:rsidRPr="00D61D5D">
        <w:rPr>
          <w:rFonts w:ascii="Times New Roman" w:eastAsia="Times New Roman" w:hAnsi="Times New Roman" w:cs="Times New Roman"/>
          <w:sz w:val="26"/>
          <w:szCs w:val="26"/>
          <w:lang w:eastAsia="ru-RU"/>
        </w:rPr>
        <w:t xml:space="preserve"> врач высшей категории, отличник здравоохранения Михаил Иванович Лукашов.</w:t>
      </w:r>
    </w:p>
    <w:p w:rsidR="00D61D5D" w:rsidRPr="00D61D5D"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sz w:val="26"/>
          <w:szCs w:val="26"/>
          <w:lang w:eastAsia="ru-RU"/>
        </w:rPr>
        <w:t xml:space="preserve">В 2013 году в состав Курского областного кожно-венерологического диспансера вошли амбулаторно-поликлиническое и стационарное отделения, отделение «Центр профилактики и борьбы со СПИД и инфекционными заболеваниями», отделение оказания платных услуг для анонимного обследования и лечения, косметологический кабинет, Железногорское отделение, </w:t>
      </w:r>
      <w:r w:rsidR="00F05CF1">
        <w:rPr>
          <w:rFonts w:ascii="Times New Roman" w:eastAsia="Times New Roman" w:hAnsi="Times New Roman" w:cs="Times New Roman"/>
          <w:sz w:val="26"/>
          <w:szCs w:val="26"/>
          <w:lang w:eastAsia="ru-RU"/>
        </w:rPr>
        <w:t xml:space="preserve"> </w:t>
      </w:r>
      <w:r w:rsidRPr="00D61D5D">
        <w:rPr>
          <w:rFonts w:ascii="Times New Roman" w:eastAsia="Times New Roman" w:hAnsi="Times New Roman" w:cs="Times New Roman"/>
          <w:sz w:val="26"/>
          <w:szCs w:val="26"/>
          <w:lang w:eastAsia="ru-RU"/>
        </w:rPr>
        <w:t>клинико-диагностическая лаборатория.</w:t>
      </w:r>
    </w:p>
    <w:p w:rsidR="003A1FAC" w:rsidRDefault="00D61D5D" w:rsidP="008C26E9">
      <w:pPr>
        <w:spacing w:after="0" w:line="240" w:lineRule="auto"/>
        <w:ind w:left="1134" w:firstLine="567"/>
        <w:jc w:val="both"/>
        <w:rPr>
          <w:rFonts w:ascii="Times New Roman" w:eastAsia="Times New Roman" w:hAnsi="Times New Roman" w:cs="Times New Roman"/>
          <w:sz w:val="26"/>
          <w:szCs w:val="26"/>
          <w:lang w:eastAsia="ru-RU"/>
        </w:rPr>
      </w:pPr>
      <w:r w:rsidRPr="00D61D5D">
        <w:rPr>
          <w:rFonts w:ascii="Times New Roman" w:eastAsia="Calibri" w:hAnsi="Times New Roman" w:cs="Times New Roman"/>
          <w:sz w:val="26"/>
          <w:szCs w:val="26"/>
        </w:rPr>
        <w:t xml:space="preserve">В настоящее время  на государственном хранении находится 428 единиц хранения </w:t>
      </w:r>
      <w:r w:rsidRPr="00D61D5D">
        <w:rPr>
          <w:rFonts w:ascii="Times New Roman" w:eastAsia="Times New Roman" w:hAnsi="Times New Roman" w:cs="Times New Roman"/>
          <w:sz w:val="26"/>
          <w:szCs w:val="26"/>
          <w:lang w:eastAsia="ru-RU"/>
        </w:rPr>
        <w:t>кожно-венерологического диспансера</w:t>
      </w:r>
      <w:r w:rsidRPr="00D61D5D">
        <w:rPr>
          <w:rFonts w:ascii="Times New Roman" w:eastAsia="Calibri" w:hAnsi="Times New Roman" w:cs="Times New Roman"/>
          <w:sz w:val="26"/>
          <w:szCs w:val="26"/>
        </w:rPr>
        <w:t xml:space="preserve">, отнесенных к составу  Архивного фонда Курской области за период с 1934 по 2000 годы. В целях дальнейшего поступления документов </w:t>
      </w:r>
      <w:r w:rsidRPr="00D61D5D">
        <w:rPr>
          <w:rFonts w:ascii="Times New Roman" w:eastAsia="Times New Roman" w:hAnsi="Times New Roman" w:cs="Times New Roman"/>
          <w:sz w:val="26"/>
          <w:szCs w:val="26"/>
          <w:lang w:eastAsia="ru-RU"/>
        </w:rPr>
        <w:t>кожно-венерологического диспансера</w:t>
      </w:r>
      <w:r w:rsidRPr="00D61D5D">
        <w:rPr>
          <w:rFonts w:ascii="Times New Roman" w:eastAsia="Calibri" w:hAnsi="Times New Roman" w:cs="Times New Roman"/>
          <w:sz w:val="26"/>
          <w:szCs w:val="26"/>
        </w:rPr>
        <w:t xml:space="preserve">  на постоянное хранение работниками Государственного архива Курской области  проводится работа по оказанию сотрудникам диспансера методической помощи по  организации документов в делопроизводстве, проведению экспертизы ценности документов, разработке номенклатуры дел, положению об экспертной комиссии, инструкции по делопроизводству, составлению описей и  други</w:t>
      </w:r>
      <w:r w:rsidR="00F05CF1">
        <w:rPr>
          <w:rFonts w:ascii="Times New Roman" w:eastAsia="Calibri" w:hAnsi="Times New Roman" w:cs="Times New Roman"/>
          <w:sz w:val="26"/>
          <w:szCs w:val="26"/>
        </w:rPr>
        <w:t>е элементы научно-справочного аппарата</w:t>
      </w:r>
      <w:r w:rsidRPr="00D61D5D">
        <w:rPr>
          <w:rFonts w:ascii="Times New Roman" w:eastAsia="Calibri" w:hAnsi="Times New Roman" w:cs="Times New Roman"/>
          <w:sz w:val="26"/>
          <w:szCs w:val="26"/>
        </w:rPr>
        <w:t xml:space="preserve">. </w:t>
      </w:r>
    </w:p>
    <w:p w:rsidR="00D61D5D" w:rsidRPr="003A1FAC" w:rsidRDefault="00D61D5D" w:rsidP="003A1FAC">
      <w:pPr>
        <w:spacing w:after="0" w:line="240" w:lineRule="auto"/>
        <w:ind w:left="426" w:firstLine="708"/>
        <w:jc w:val="both"/>
        <w:rPr>
          <w:rFonts w:ascii="Times New Roman" w:eastAsia="Times New Roman" w:hAnsi="Times New Roman" w:cs="Times New Roman"/>
          <w:sz w:val="26"/>
          <w:szCs w:val="26"/>
          <w:lang w:eastAsia="ru-RU"/>
        </w:rPr>
      </w:pPr>
      <w:r w:rsidRPr="00D61D5D">
        <w:rPr>
          <w:rFonts w:ascii="Times New Roman" w:eastAsia="Times New Roman" w:hAnsi="Times New Roman" w:cs="Times New Roman"/>
          <w:sz w:val="26"/>
          <w:szCs w:val="26"/>
          <w:lang w:eastAsia="ru-RU"/>
        </w:rPr>
        <w:t xml:space="preserve">______________________________ </w:t>
      </w:r>
      <w:r w:rsidRPr="00D61D5D">
        <w:rPr>
          <w:rFonts w:ascii="Times New Roman" w:eastAsia="Calibri" w:hAnsi="Times New Roman" w:cs="Times New Roman"/>
          <w:sz w:val="26"/>
          <w:szCs w:val="26"/>
        </w:rPr>
        <w:t xml:space="preserve"> </w:t>
      </w:r>
    </w:p>
    <w:p w:rsidR="00D61D5D" w:rsidRPr="003A1FAC" w:rsidRDefault="00D61D5D" w:rsidP="00D61D5D">
      <w:pPr>
        <w:numPr>
          <w:ilvl w:val="0"/>
          <w:numId w:val="21"/>
        </w:numPr>
        <w:tabs>
          <w:tab w:val="num" w:pos="360"/>
        </w:tabs>
        <w:spacing w:after="0" w:line="240" w:lineRule="auto"/>
        <w:ind w:left="1560"/>
        <w:jc w:val="both"/>
        <w:rPr>
          <w:rFonts w:ascii="Times New Roman" w:eastAsia="Times New Roman" w:hAnsi="Times New Roman" w:cs="Times New Roman"/>
          <w:sz w:val="20"/>
          <w:szCs w:val="20"/>
          <w:lang w:eastAsia="ru-RU"/>
        </w:rPr>
      </w:pPr>
      <w:r w:rsidRPr="003A1FAC">
        <w:rPr>
          <w:rFonts w:ascii="Times New Roman" w:eastAsia="Times New Roman" w:hAnsi="Times New Roman" w:cs="Times New Roman"/>
          <w:sz w:val="20"/>
          <w:szCs w:val="20"/>
          <w:lang w:eastAsia="ru-RU"/>
        </w:rPr>
        <w:t xml:space="preserve">Государственный архив Курской области. Фонд № </w:t>
      </w:r>
      <w:proofErr w:type="gramStart"/>
      <w:r w:rsidRPr="003A1FAC">
        <w:rPr>
          <w:rFonts w:ascii="Times New Roman" w:eastAsia="Times New Roman" w:hAnsi="Times New Roman" w:cs="Times New Roman"/>
          <w:sz w:val="20"/>
          <w:szCs w:val="20"/>
          <w:lang w:eastAsia="ru-RU"/>
        </w:rPr>
        <w:t>Р</w:t>
      </w:r>
      <w:proofErr w:type="gramEnd"/>
      <w:r w:rsidRPr="003A1FAC">
        <w:rPr>
          <w:rFonts w:ascii="Times New Roman" w:eastAsia="Times New Roman" w:hAnsi="Times New Roman" w:cs="Times New Roman"/>
          <w:sz w:val="20"/>
          <w:szCs w:val="20"/>
          <w:lang w:eastAsia="ru-RU"/>
        </w:rPr>
        <w:t xml:space="preserve"> – 3967. Оп. 1  Д.  № 1.Л.  5</w:t>
      </w:r>
    </w:p>
    <w:p w:rsidR="00D61D5D" w:rsidRPr="003A1FAC" w:rsidRDefault="00D61D5D" w:rsidP="00D61D5D">
      <w:pPr>
        <w:numPr>
          <w:ilvl w:val="0"/>
          <w:numId w:val="21"/>
        </w:numPr>
        <w:tabs>
          <w:tab w:val="num" w:pos="360"/>
        </w:tabs>
        <w:spacing w:after="0" w:line="240" w:lineRule="auto"/>
        <w:ind w:left="1560"/>
        <w:jc w:val="both"/>
        <w:rPr>
          <w:rFonts w:ascii="Times New Roman" w:eastAsia="Times New Roman" w:hAnsi="Times New Roman" w:cs="Times New Roman"/>
          <w:sz w:val="20"/>
          <w:szCs w:val="20"/>
          <w:lang w:eastAsia="ru-RU"/>
        </w:rPr>
      </w:pPr>
      <w:r w:rsidRPr="003A1FAC">
        <w:rPr>
          <w:rFonts w:ascii="Times New Roman" w:eastAsia="Times New Roman" w:hAnsi="Times New Roman" w:cs="Times New Roman"/>
          <w:sz w:val="20"/>
          <w:szCs w:val="20"/>
          <w:lang w:eastAsia="ru-RU"/>
        </w:rPr>
        <w:t xml:space="preserve"> Государственный архив Курской области. Фонд № </w:t>
      </w:r>
      <w:proofErr w:type="gramStart"/>
      <w:r w:rsidRPr="003A1FAC">
        <w:rPr>
          <w:rFonts w:ascii="Times New Roman" w:eastAsia="Times New Roman" w:hAnsi="Times New Roman" w:cs="Times New Roman"/>
          <w:sz w:val="20"/>
          <w:szCs w:val="20"/>
          <w:lang w:eastAsia="ru-RU"/>
        </w:rPr>
        <w:t>Р</w:t>
      </w:r>
      <w:proofErr w:type="gramEnd"/>
      <w:r w:rsidRPr="003A1FAC">
        <w:rPr>
          <w:rFonts w:ascii="Times New Roman" w:eastAsia="Times New Roman" w:hAnsi="Times New Roman" w:cs="Times New Roman"/>
          <w:sz w:val="20"/>
          <w:szCs w:val="20"/>
          <w:lang w:eastAsia="ru-RU"/>
        </w:rPr>
        <w:t xml:space="preserve"> – 3967. Оп. 1   Д. 9. Л. 21</w:t>
      </w:r>
    </w:p>
    <w:p w:rsidR="00D61D5D" w:rsidRPr="003A1FAC" w:rsidRDefault="00D61D5D" w:rsidP="00D61D5D">
      <w:pPr>
        <w:numPr>
          <w:ilvl w:val="0"/>
          <w:numId w:val="21"/>
        </w:numPr>
        <w:tabs>
          <w:tab w:val="num" w:pos="360"/>
        </w:tabs>
        <w:spacing w:after="0" w:line="240" w:lineRule="auto"/>
        <w:ind w:left="1560"/>
        <w:jc w:val="both"/>
        <w:rPr>
          <w:rFonts w:ascii="Times New Roman" w:eastAsia="Times New Roman" w:hAnsi="Times New Roman" w:cs="Times New Roman"/>
          <w:sz w:val="20"/>
          <w:szCs w:val="20"/>
          <w:lang w:eastAsia="ru-RU"/>
        </w:rPr>
      </w:pPr>
      <w:r w:rsidRPr="003A1FAC">
        <w:rPr>
          <w:rFonts w:ascii="Times New Roman" w:eastAsia="Times New Roman" w:hAnsi="Times New Roman" w:cs="Times New Roman"/>
          <w:sz w:val="20"/>
          <w:szCs w:val="20"/>
          <w:lang w:eastAsia="ru-RU"/>
        </w:rPr>
        <w:t xml:space="preserve"> Государственный архив Курской области. Фонд № </w:t>
      </w:r>
      <w:proofErr w:type="gramStart"/>
      <w:r w:rsidRPr="003A1FAC">
        <w:rPr>
          <w:rFonts w:ascii="Times New Roman" w:eastAsia="Times New Roman" w:hAnsi="Times New Roman" w:cs="Times New Roman"/>
          <w:sz w:val="20"/>
          <w:szCs w:val="20"/>
          <w:lang w:eastAsia="ru-RU"/>
        </w:rPr>
        <w:t>Р</w:t>
      </w:r>
      <w:proofErr w:type="gramEnd"/>
      <w:r w:rsidRPr="003A1FAC">
        <w:rPr>
          <w:rFonts w:ascii="Times New Roman" w:eastAsia="Times New Roman" w:hAnsi="Times New Roman" w:cs="Times New Roman"/>
          <w:sz w:val="20"/>
          <w:szCs w:val="20"/>
          <w:lang w:eastAsia="ru-RU"/>
        </w:rPr>
        <w:t xml:space="preserve"> – 3967. Оп. 2   Д. 2. Л. 14</w:t>
      </w:r>
    </w:p>
    <w:p w:rsidR="003A1FAC" w:rsidRPr="005B1ECD" w:rsidRDefault="00D61D5D" w:rsidP="003A1FAC">
      <w:pPr>
        <w:numPr>
          <w:ilvl w:val="0"/>
          <w:numId w:val="21"/>
        </w:numPr>
        <w:tabs>
          <w:tab w:val="num" w:pos="360"/>
        </w:tabs>
        <w:spacing w:after="0" w:line="240" w:lineRule="auto"/>
        <w:ind w:left="1560"/>
        <w:jc w:val="both"/>
        <w:rPr>
          <w:rFonts w:ascii="Times New Roman" w:eastAsia="Times New Roman" w:hAnsi="Times New Roman" w:cs="Times New Roman"/>
          <w:sz w:val="20"/>
          <w:szCs w:val="20"/>
          <w:lang w:eastAsia="ru-RU"/>
        </w:rPr>
      </w:pPr>
      <w:r w:rsidRPr="003A1FAC">
        <w:rPr>
          <w:rFonts w:ascii="Times New Roman" w:eastAsia="Times New Roman" w:hAnsi="Times New Roman" w:cs="Times New Roman"/>
          <w:sz w:val="20"/>
          <w:szCs w:val="20"/>
          <w:lang w:eastAsia="ru-RU"/>
        </w:rPr>
        <w:t xml:space="preserve"> Государственный архив Курской области. Фонд № </w:t>
      </w:r>
      <w:proofErr w:type="gramStart"/>
      <w:r w:rsidRPr="003A1FAC">
        <w:rPr>
          <w:rFonts w:ascii="Times New Roman" w:eastAsia="Times New Roman" w:hAnsi="Times New Roman" w:cs="Times New Roman"/>
          <w:sz w:val="20"/>
          <w:szCs w:val="20"/>
          <w:lang w:eastAsia="ru-RU"/>
        </w:rPr>
        <w:t>Р</w:t>
      </w:r>
      <w:proofErr w:type="gramEnd"/>
      <w:r w:rsidRPr="003A1FAC">
        <w:rPr>
          <w:rFonts w:ascii="Times New Roman" w:eastAsia="Times New Roman" w:hAnsi="Times New Roman" w:cs="Times New Roman"/>
          <w:sz w:val="20"/>
          <w:szCs w:val="20"/>
          <w:lang w:eastAsia="ru-RU"/>
        </w:rPr>
        <w:t xml:space="preserve"> – 3967. Оп. 1   Д. 13. Л. 12</w:t>
      </w:r>
      <w:r w:rsidR="00F66F5E" w:rsidRPr="003A1FAC">
        <w:rPr>
          <w:rFonts w:ascii="Times New Roman" w:eastAsia="Times New Roman" w:hAnsi="Times New Roman" w:cs="Times New Roman"/>
          <w:sz w:val="28"/>
          <w:szCs w:val="28"/>
          <w:lang w:eastAsia="ru-RU"/>
        </w:rPr>
        <w:tab/>
      </w:r>
      <w:r w:rsidR="00F66F5E" w:rsidRPr="003A1FAC">
        <w:rPr>
          <w:rFonts w:ascii="Times New Roman" w:eastAsia="Times New Roman" w:hAnsi="Times New Roman" w:cs="Times New Roman"/>
          <w:sz w:val="28"/>
          <w:szCs w:val="28"/>
          <w:lang w:eastAsia="ru-RU"/>
        </w:rPr>
        <w:tab/>
      </w:r>
    </w:p>
    <w:p w:rsidR="004B2911" w:rsidRDefault="004B2911" w:rsidP="004B2911">
      <w:pPr>
        <w:spacing w:after="0" w:line="240" w:lineRule="auto"/>
        <w:ind w:left="4956"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3A1FAC" w:rsidRPr="003A1FAC" w:rsidRDefault="00E5287A" w:rsidP="004B2911">
      <w:pPr>
        <w:spacing w:after="0" w:line="240" w:lineRule="auto"/>
        <w:ind w:left="5664"/>
        <w:jc w:val="both"/>
        <w:rPr>
          <w:rFonts w:ascii="Times New Roman" w:eastAsia="Times New Roman" w:hAnsi="Times New Roman" w:cs="Times New Roman"/>
          <w:sz w:val="20"/>
          <w:szCs w:val="20"/>
          <w:lang w:eastAsia="ru-RU"/>
        </w:rPr>
      </w:pPr>
      <w:r w:rsidRPr="003A1FAC">
        <w:rPr>
          <w:rFonts w:ascii="Times New Roman" w:eastAsia="Times New Roman" w:hAnsi="Times New Roman" w:cs="Times New Roman"/>
          <w:b/>
          <w:i/>
          <w:sz w:val="26"/>
          <w:szCs w:val="26"/>
          <w:lang w:eastAsia="ru-RU"/>
        </w:rPr>
        <w:t>Соглаева Ю.В., архивариус</w:t>
      </w:r>
      <w:r w:rsidR="003A1FAC" w:rsidRPr="003A1FAC">
        <w:rPr>
          <w:rFonts w:ascii="Times New Roman" w:eastAsia="Times New Roman" w:hAnsi="Times New Roman" w:cs="Times New Roman"/>
          <w:b/>
          <w:i/>
          <w:sz w:val="26"/>
          <w:szCs w:val="26"/>
          <w:lang w:eastAsia="ru-RU"/>
        </w:rPr>
        <w:t>,</w:t>
      </w:r>
      <w:r w:rsidRPr="003A1FAC">
        <w:rPr>
          <w:rFonts w:ascii="Times New Roman" w:eastAsia="Times New Roman" w:hAnsi="Times New Roman" w:cs="Times New Roman"/>
          <w:b/>
          <w:i/>
          <w:sz w:val="26"/>
          <w:szCs w:val="26"/>
          <w:lang w:eastAsia="ru-RU"/>
        </w:rPr>
        <w:t xml:space="preserve"> </w:t>
      </w:r>
      <w:r w:rsidR="003A1FAC" w:rsidRPr="003A1FAC">
        <w:rPr>
          <w:rFonts w:ascii="Times New Roman" w:eastAsia="Times New Roman" w:hAnsi="Times New Roman" w:cs="Times New Roman"/>
          <w:b/>
          <w:i/>
          <w:sz w:val="26"/>
          <w:szCs w:val="26"/>
          <w:lang w:eastAsia="ru-RU"/>
        </w:rPr>
        <w:t>Саврасова Л.С.,</w:t>
      </w:r>
      <w:r w:rsidR="003A1FAC">
        <w:rPr>
          <w:rFonts w:ascii="Times New Roman" w:eastAsia="Times New Roman" w:hAnsi="Times New Roman" w:cs="Times New Roman"/>
          <w:b/>
          <w:i/>
          <w:sz w:val="26"/>
          <w:szCs w:val="26"/>
          <w:lang w:eastAsia="ru-RU"/>
        </w:rPr>
        <w:t xml:space="preserve"> ведущий архивист </w:t>
      </w:r>
      <w:r w:rsidRPr="00F66F5E">
        <w:rPr>
          <w:rFonts w:ascii="Times New Roman" w:eastAsia="Times New Roman" w:hAnsi="Times New Roman" w:cs="Times New Roman"/>
          <w:b/>
          <w:bCs/>
          <w:i/>
          <w:sz w:val="26"/>
          <w:szCs w:val="26"/>
          <w:lang w:eastAsia="ru-RU"/>
        </w:rPr>
        <w:t>ФГБОУ ВПО «</w:t>
      </w:r>
      <w:proofErr w:type="gramStart"/>
      <w:r w:rsidRPr="00F66F5E">
        <w:rPr>
          <w:rFonts w:ascii="Times New Roman" w:eastAsia="Times New Roman" w:hAnsi="Times New Roman" w:cs="Times New Roman"/>
          <w:b/>
          <w:bCs/>
          <w:i/>
          <w:sz w:val="26"/>
          <w:szCs w:val="26"/>
          <w:lang w:eastAsia="ru-RU"/>
        </w:rPr>
        <w:t>Юго-</w:t>
      </w:r>
      <w:r w:rsidR="003A1FAC" w:rsidRPr="003A1FAC">
        <w:rPr>
          <w:rFonts w:ascii="Times New Roman" w:eastAsia="Times New Roman" w:hAnsi="Times New Roman" w:cs="Times New Roman"/>
          <w:b/>
          <w:bCs/>
          <w:i/>
          <w:sz w:val="26"/>
          <w:szCs w:val="26"/>
          <w:lang w:eastAsia="ru-RU"/>
        </w:rPr>
        <w:t xml:space="preserve"> </w:t>
      </w:r>
      <w:r w:rsidR="003A1FAC">
        <w:rPr>
          <w:rFonts w:ascii="Times New Roman" w:eastAsia="Times New Roman" w:hAnsi="Times New Roman" w:cs="Times New Roman"/>
          <w:b/>
          <w:bCs/>
          <w:i/>
          <w:sz w:val="26"/>
          <w:szCs w:val="26"/>
          <w:lang w:eastAsia="ru-RU"/>
        </w:rPr>
        <w:t>З</w:t>
      </w:r>
      <w:r w:rsidR="003A1FAC" w:rsidRPr="00F66F5E">
        <w:rPr>
          <w:rFonts w:ascii="Times New Roman" w:eastAsia="Times New Roman" w:hAnsi="Times New Roman" w:cs="Times New Roman"/>
          <w:b/>
          <w:bCs/>
          <w:i/>
          <w:sz w:val="26"/>
          <w:szCs w:val="26"/>
          <w:lang w:eastAsia="ru-RU"/>
        </w:rPr>
        <w:t>ападный</w:t>
      </w:r>
      <w:proofErr w:type="gramEnd"/>
      <w:r w:rsidR="003A1FAC" w:rsidRPr="00F66F5E">
        <w:rPr>
          <w:rFonts w:ascii="Times New Roman" w:eastAsia="Times New Roman" w:hAnsi="Times New Roman" w:cs="Times New Roman"/>
          <w:b/>
          <w:bCs/>
          <w:i/>
          <w:sz w:val="26"/>
          <w:szCs w:val="26"/>
          <w:lang w:eastAsia="ru-RU"/>
        </w:rPr>
        <w:t xml:space="preserve"> государственный</w:t>
      </w:r>
    </w:p>
    <w:p w:rsidR="00E5287A" w:rsidRPr="003A1FAC" w:rsidRDefault="003A1FAC" w:rsidP="003A1FAC">
      <w:pPr>
        <w:tabs>
          <w:tab w:val="num" w:pos="720"/>
          <w:tab w:val="left" w:pos="5670"/>
        </w:tabs>
        <w:spacing w:after="0" w:line="240" w:lineRule="auto"/>
        <w:ind w:left="709"/>
        <w:jc w:val="center"/>
        <w:rPr>
          <w:rFonts w:ascii="Times New Roman" w:eastAsia="Times New Roman" w:hAnsi="Times New Roman" w:cs="Times New Roman"/>
          <w:b/>
          <w:i/>
          <w:sz w:val="26"/>
          <w:szCs w:val="26"/>
          <w:lang w:eastAsia="ru-RU"/>
        </w:rPr>
      </w:pPr>
      <w:r>
        <w:rPr>
          <w:rFonts w:ascii="Times New Roman" w:eastAsia="Times New Roman" w:hAnsi="Times New Roman" w:cs="Times New Roman"/>
          <w:b/>
          <w:bCs/>
          <w:i/>
          <w:sz w:val="26"/>
          <w:szCs w:val="26"/>
          <w:lang w:eastAsia="ru-RU"/>
        </w:rPr>
        <w:t xml:space="preserve">                           </w:t>
      </w:r>
      <w:r w:rsidRPr="00F66F5E">
        <w:rPr>
          <w:rFonts w:ascii="Times New Roman" w:eastAsia="Times New Roman" w:hAnsi="Times New Roman" w:cs="Times New Roman"/>
          <w:b/>
          <w:bCs/>
          <w:i/>
          <w:sz w:val="26"/>
          <w:szCs w:val="26"/>
          <w:lang w:eastAsia="ru-RU"/>
        </w:rPr>
        <w:t>университет»</w:t>
      </w:r>
      <w:r>
        <w:rPr>
          <w:rFonts w:ascii="Times New Roman" w:eastAsia="Times New Roman" w:hAnsi="Times New Roman" w:cs="Times New Roman"/>
          <w:b/>
          <w:bCs/>
          <w:i/>
          <w:sz w:val="26"/>
          <w:szCs w:val="26"/>
          <w:lang w:eastAsia="ru-RU"/>
        </w:rPr>
        <w:t xml:space="preserve">                                            </w:t>
      </w:r>
    </w:p>
    <w:p w:rsidR="00E5287A" w:rsidRPr="003A1FAC" w:rsidRDefault="00F66F5E" w:rsidP="003A1FAC">
      <w:pPr>
        <w:tabs>
          <w:tab w:val="num" w:pos="720"/>
          <w:tab w:val="left" w:pos="5670"/>
          <w:tab w:val="left" w:pos="5954"/>
        </w:tabs>
        <w:spacing w:after="0" w:line="240" w:lineRule="auto"/>
        <w:ind w:left="709"/>
        <w:rPr>
          <w:rFonts w:ascii="Times New Roman" w:eastAsia="Times New Roman" w:hAnsi="Times New Roman" w:cs="Times New Roman"/>
          <w:b/>
          <w:bCs/>
          <w:i/>
          <w:sz w:val="26"/>
          <w:szCs w:val="26"/>
          <w:lang w:eastAsia="ru-RU"/>
        </w:rPr>
      </w:pPr>
      <w:r>
        <w:rPr>
          <w:rFonts w:ascii="Times New Roman" w:eastAsia="Times New Roman" w:hAnsi="Times New Roman" w:cs="Times New Roman"/>
          <w:b/>
          <w:bCs/>
          <w:i/>
          <w:sz w:val="26"/>
          <w:szCs w:val="26"/>
          <w:lang w:eastAsia="ru-RU"/>
        </w:rPr>
        <w:tab/>
        <w:t xml:space="preserve">                                                      </w:t>
      </w:r>
      <w:r w:rsidR="003A1FAC">
        <w:rPr>
          <w:rFonts w:ascii="Times New Roman" w:eastAsia="Times New Roman" w:hAnsi="Times New Roman" w:cs="Times New Roman"/>
          <w:b/>
          <w:bCs/>
          <w:i/>
          <w:sz w:val="26"/>
          <w:szCs w:val="26"/>
          <w:lang w:eastAsia="ru-RU"/>
        </w:rPr>
        <w:t xml:space="preserve">                </w:t>
      </w:r>
    </w:p>
    <w:p w:rsidR="00E5287A" w:rsidRPr="00E5287A" w:rsidRDefault="00E5287A" w:rsidP="003A1FAC">
      <w:pPr>
        <w:pStyle w:val="anounce"/>
        <w:shd w:val="clear" w:color="auto" w:fill="FFFFFF"/>
        <w:spacing w:before="0" w:beforeAutospacing="0" w:after="0" w:afterAutospacing="0" w:line="416" w:lineRule="atLeast"/>
        <w:jc w:val="center"/>
        <w:rPr>
          <w:b/>
          <w:sz w:val="28"/>
          <w:szCs w:val="28"/>
        </w:rPr>
      </w:pPr>
      <w:r w:rsidRPr="009F6637">
        <w:rPr>
          <w:b/>
          <w:sz w:val="28"/>
          <w:szCs w:val="28"/>
        </w:rPr>
        <w:t>История ведомственного архива в истории вуза</w:t>
      </w:r>
    </w:p>
    <w:p w:rsidR="003A1FAC" w:rsidRDefault="003A1FAC" w:rsidP="00E5287A">
      <w:pPr>
        <w:spacing w:after="0" w:line="240" w:lineRule="auto"/>
        <w:ind w:left="1134" w:firstLine="708"/>
        <w:jc w:val="both"/>
        <w:rPr>
          <w:rFonts w:ascii="Times New Roman" w:eastAsia="Times New Roman" w:hAnsi="Times New Roman" w:cs="Times New Roman"/>
          <w:bCs/>
          <w:sz w:val="26"/>
          <w:szCs w:val="26"/>
          <w:lang w:eastAsia="ru-RU"/>
        </w:rPr>
      </w:pPr>
    </w:p>
    <w:p w:rsidR="00E5287A" w:rsidRPr="00E5287A" w:rsidRDefault="00E5287A" w:rsidP="008C26E9">
      <w:pPr>
        <w:spacing w:after="0" w:line="240" w:lineRule="auto"/>
        <w:ind w:left="1134" w:firstLine="567"/>
        <w:jc w:val="both"/>
        <w:rPr>
          <w:rFonts w:ascii="Times New Roman" w:eastAsia="Times New Roman" w:hAnsi="Times New Roman" w:cs="Times New Roman"/>
          <w:b/>
          <w:bCs/>
          <w:sz w:val="26"/>
          <w:szCs w:val="26"/>
          <w:lang w:eastAsia="ru-RU"/>
        </w:rPr>
      </w:pPr>
      <w:r w:rsidRPr="00E5287A">
        <w:rPr>
          <w:rFonts w:ascii="Times New Roman" w:eastAsia="Times New Roman" w:hAnsi="Times New Roman" w:cs="Times New Roman"/>
          <w:bCs/>
          <w:sz w:val="26"/>
          <w:szCs w:val="26"/>
          <w:lang w:eastAsia="ru-RU"/>
        </w:rPr>
        <w:t xml:space="preserve">В 2014 году (29 мая) отметил свой 50-летний юбилей Курский политехнический институт, а сегодня </w:t>
      </w:r>
      <w:r w:rsidR="00F05CF1">
        <w:rPr>
          <w:rFonts w:ascii="Times New Roman" w:eastAsia="Times New Roman" w:hAnsi="Times New Roman" w:cs="Times New Roman"/>
          <w:bCs/>
          <w:sz w:val="26"/>
          <w:szCs w:val="26"/>
          <w:lang w:eastAsia="ru-RU"/>
        </w:rPr>
        <w:t xml:space="preserve">- </w:t>
      </w:r>
      <w:r w:rsidRPr="00E5287A">
        <w:rPr>
          <w:rFonts w:ascii="Times New Roman" w:eastAsia="Times New Roman" w:hAnsi="Times New Roman" w:cs="Times New Roman"/>
          <w:bCs/>
          <w:sz w:val="26"/>
          <w:szCs w:val="26"/>
          <w:lang w:eastAsia="ru-RU"/>
        </w:rPr>
        <w:t xml:space="preserve">ФГБОУ ВПО «Юго-Западный государственный университет». Согласно постановлению Центрального Комитета КПСС и Советом Министров СССР от 09 мая 1963 года № 533          «О мерах по дальнейшему развитию высшего и среднего специального образования, </w:t>
      </w:r>
      <w:r w:rsidRPr="00E5287A">
        <w:rPr>
          <w:rFonts w:ascii="Times New Roman" w:eastAsia="Times New Roman" w:hAnsi="Times New Roman" w:cs="Times New Roman"/>
          <w:bCs/>
          <w:sz w:val="26"/>
          <w:szCs w:val="26"/>
          <w:lang w:eastAsia="ru-RU"/>
        </w:rPr>
        <w:lastRenderedPageBreak/>
        <w:t xml:space="preserve">улучшению подготовки и использования специалистов»    была предусмотрена организация новых высших учебных заведений,  в том числе и Курского политехнического института.  В феврале </w:t>
      </w:r>
      <w:smartTag w:uri="urn:schemas-microsoft-com:office:smarttags" w:element="metricconverter">
        <w:smartTagPr>
          <w:attr w:name="ProductID" w:val="1964 г"/>
        </w:smartTagPr>
        <w:r w:rsidRPr="00E5287A">
          <w:rPr>
            <w:rFonts w:ascii="Times New Roman" w:eastAsia="Times New Roman" w:hAnsi="Times New Roman" w:cs="Times New Roman"/>
            <w:bCs/>
            <w:sz w:val="26"/>
            <w:szCs w:val="26"/>
            <w:lang w:eastAsia="ru-RU"/>
          </w:rPr>
          <w:t>1964 г</w:t>
        </w:r>
      </w:smartTag>
      <w:r w:rsidRPr="00E5287A">
        <w:rPr>
          <w:rFonts w:ascii="Times New Roman" w:eastAsia="Times New Roman" w:hAnsi="Times New Roman" w:cs="Times New Roman"/>
          <w:bCs/>
          <w:sz w:val="26"/>
          <w:szCs w:val="26"/>
          <w:lang w:eastAsia="ru-RU"/>
        </w:rPr>
        <w:t>. в соответствии с  приказом Министра высшего и среднего специального образования РСФСР от 20 февраля 1964 года № 150 был организован Курский политехнический институт.</w:t>
      </w:r>
      <w:r w:rsidRPr="00E5287A">
        <w:rPr>
          <w:rFonts w:ascii="Times New Roman" w:eastAsia="Times New Roman" w:hAnsi="Times New Roman" w:cs="Times New Roman"/>
          <w:b/>
          <w:bCs/>
          <w:sz w:val="26"/>
          <w:szCs w:val="26"/>
          <w:lang w:eastAsia="ru-RU"/>
        </w:rPr>
        <w:t xml:space="preserve"> </w:t>
      </w:r>
    </w:p>
    <w:p w:rsidR="00E5287A" w:rsidRPr="00E5287A" w:rsidRDefault="00DB5D37" w:rsidP="008C26E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44256" behindDoc="1" locked="0" layoutInCell="1" allowOverlap="1" wp14:anchorId="2A8D615A" wp14:editId="0CDC7438">
            <wp:simplePos x="0" y="0"/>
            <wp:positionH relativeFrom="column">
              <wp:posOffset>754380</wp:posOffset>
            </wp:positionH>
            <wp:positionV relativeFrom="paragraph">
              <wp:posOffset>25400</wp:posOffset>
            </wp:positionV>
            <wp:extent cx="3152775" cy="2095500"/>
            <wp:effectExtent l="0" t="0" r="9525" b="0"/>
            <wp:wrapSquare wrapText="bothSides"/>
            <wp:docPr id="3" name="Рисунок 3" descr="C:\Users\ШишловаМВ\Documents\Вестник архивной службы Курской области\Вестник архив. служб. 2014 г\Вестник архивн. службы 2014 г\Из истории предприятий\ЮЗГУ\_MG_4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ишловаМВ\Documents\Вестник архивной службы Курской области\Вестник архив. служб. 2014 г\Вестник архивн. службы 2014 г\Из истории предприятий\ЮЗГУ\_MG_418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5277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87A" w:rsidRPr="00E5287A">
        <w:rPr>
          <w:rFonts w:ascii="Times New Roman" w:eastAsia="Times New Roman" w:hAnsi="Times New Roman" w:cs="Times New Roman"/>
          <w:sz w:val="26"/>
          <w:szCs w:val="26"/>
          <w:lang w:eastAsia="ru-RU"/>
        </w:rPr>
        <w:t xml:space="preserve">Институт был создан для обеспечения промышленных предприятий города (завода «Счетмаш», комбината «Химволокно», завода тракторных запчастей, электроаппаратного завода и др.) квалифицированными специалистами. </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В первые годы существования института были открыты первые специальности – «Технология машиностроения, металлорежущие станки и инструменты»   и «Технология искусственных и синтетических волокон», наряду с дневной формой обучения были приняты студенты на заочную и вечернюю формы обучения.  Институт начал работу, имея общий контингент студентов 1092 человека. В 1965 году были открыты новые специальности: «Технология и оборудование сварочного производства» и «Электронные вычислительные машины».  По инициативе первого ректора института </w:t>
      </w:r>
      <w:r w:rsidRPr="00E5287A">
        <w:rPr>
          <w:rFonts w:ascii="Times New Roman" w:eastAsia="Times New Roman" w:hAnsi="Times New Roman" w:cs="Times New Roman"/>
          <w:i/>
          <w:sz w:val="26"/>
          <w:szCs w:val="26"/>
          <w:lang w:eastAsia="ru-RU"/>
        </w:rPr>
        <w:t>Печенева Михаила Тихоновича</w:t>
      </w:r>
      <w:r w:rsidRPr="00E5287A">
        <w:rPr>
          <w:rFonts w:ascii="Times New Roman" w:eastAsia="Times New Roman" w:hAnsi="Times New Roman" w:cs="Times New Roman"/>
          <w:sz w:val="26"/>
          <w:szCs w:val="26"/>
          <w:lang w:eastAsia="ru-RU"/>
        </w:rPr>
        <w:t xml:space="preserve"> в начале 1967 года  был введен в эксплуатацию лабораторный  корпус института (ул. Челюскинцев, 19), а в конце года -  три четырехэтажных общежития (ул. 50 лет Октября, 94). </w:t>
      </w:r>
    </w:p>
    <w:p w:rsidR="00E5287A" w:rsidRPr="00E5287A" w:rsidRDefault="00E5287A" w:rsidP="008C26E9">
      <w:pPr>
        <w:keepLines/>
        <w:spacing w:after="0" w:line="240" w:lineRule="atLeast"/>
        <w:ind w:left="1134" w:firstLine="567"/>
        <w:jc w:val="both"/>
        <w:outlineLvl w:val="2"/>
        <w:rPr>
          <w:rFonts w:ascii="Times New Roman" w:eastAsia="Times New Roman" w:hAnsi="Times New Roman" w:cs="Times New Roman"/>
          <w:sz w:val="26"/>
          <w:szCs w:val="26"/>
          <w:lang w:eastAsia="ru-RU"/>
        </w:rPr>
      </w:pPr>
      <w:r w:rsidRPr="00E5287A">
        <w:rPr>
          <w:rFonts w:ascii="Times New Roman" w:eastAsia="Times New Roman" w:hAnsi="Times New Roman" w:cs="Arial"/>
          <w:sz w:val="26"/>
          <w:szCs w:val="26"/>
          <w:lang w:eastAsia="ru-RU"/>
        </w:rPr>
        <w:t xml:space="preserve">В 1964 году была утверждена  структура института, согласно которой в центральный аппарат входила канцелярия, включающая в себя архив института.  Исполнение обязанностей архивариуса были возложены на заведующую канцелярией. </w:t>
      </w:r>
      <w:r w:rsidRPr="00E5287A">
        <w:rPr>
          <w:rFonts w:ascii="Times New Roman" w:eastAsia="Times New Roman" w:hAnsi="Times New Roman" w:cs="Times New Roman"/>
          <w:sz w:val="26"/>
          <w:szCs w:val="26"/>
          <w:lang w:eastAsia="ru-RU"/>
        </w:rPr>
        <w:t xml:space="preserve">Главной задачей  архива в этот период времени было создание материальной базы для приема документов, как по личному составу, так и постоянного срока хранения. </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Под руководством </w:t>
      </w:r>
      <w:r w:rsidRPr="00E5287A">
        <w:rPr>
          <w:rFonts w:ascii="Times New Roman" w:eastAsia="Times New Roman" w:hAnsi="Times New Roman" w:cs="Times New Roman"/>
          <w:i/>
          <w:sz w:val="26"/>
          <w:szCs w:val="26"/>
          <w:lang w:eastAsia="ru-RU"/>
        </w:rPr>
        <w:t>Лютаревича Константина Владимировича</w:t>
      </w:r>
      <w:r w:rsidRPr="00E5287A">
        <w:rPr>
          <w:rFonts w:ascii="Times New Roman" w:eastAsia="Times New Roman" w:hAnsi="Times New Roman" w:cs="Times New Roman"/>
          <w:sz w:val="26"/>
          <w:szCs w:val="26"/>
          <w:lang w:eastAsia="ru-RU"/>
        </w:rPr>
        <w:t>, который исполнял обязанности ректора с 1969 по 1971 годы, были открыты новые специальности: «Прядение натуральных и химических волокон», «Трикотажное производство», «Сельскохозяйственное строительство». С 1969 года архив становится самостоятельным структурным подразделением, в штате которого появилась должность архивариуса, а с 1970 года –  заведующего архивом. Первоначально а</w:t>
      </w:r>
      <w:r w:rsidRPr="00E5287A">
        <w:rPr>
          <w:rFonts w:ascii="Times New Roman" w:eastAsia="Times New Roman" w:hAnsi="Times New Roman" w:cs="Times New Roman"/>
          <w:bCs/>
          <w:sz w:val="26"/>
          <w:szCs w:val="26"/>
          <w:lang w:eastAsia="ru-RU"/>
        </w:rPr>
        <w:t xml:space="preserve">рхив института  занимал одну комнату площадью около 30кв.м, одновременно являющейся рабочим кабинетом и архивохранилищем. </w:t>
      </w:r>
      <w:r w:rsidRPr="00E5287A">
        <w:rPr>
          <w:rFonts w:ascii="Times New Roman" w:eastAsia="Times New Roman" w:hAnsi="Times New Roman" w:cs="Times New Roman"/>
          <w:sz w:val="26"/>
          <w:szCs w:val="26"/>
          <w:lang w:eastAsia="ru-RU"/>
        </w:rPr>
        <w:t xml:space="preserve">Летом 1969 года на хранение в архив поступили личные дела первого выпуска института в количестве 223 ед. хр.  С ежегодным появлением новых структурных подразделений и кафедр в институте увеличивалась и нагрузка архива. </w:t>
      </w:r>
    </w:p>
    <w:p w:rsid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Весомый вклад в развитие института внес кандидат технических наук </w:t>
      </w:r>
      <w:r w:rsidRPr="00E5287A">
        <w:rPr>
          <w:rFonts w:ascii="Times New Roman" w:eastAsia="Times New Roman" w:hAnsi="Times New Roman" w:cs="Times New Roman"/>
          <w:i/>
          <w:sz w:val="26"/>
          <w:szCs w:val="26"/>
          <w:lang w:eastAsia="ru-RU"/>
        </w:rPr>
        <w:t>Коваленок Евгений Виккентьевич</w:t>
      </w:r>
      <w:r w:rsidRPr="00E5287A">
        <w:rPr>
          <w:rFonts w:ascii="Times New Roman" w:eastAsia="Times New Roman" w:hAnsi="Times New Roman" w:cs="Times New Roman"/>
          <w:sz w:val="26"/>
          <w:szCs w:val="26"/>
          <w:lang w:eastAsia="ru-RU"/>
        </w:rPr>
        <w:t xml:space="preserve">. При нем в 1971 году был введен в строй главный корпус института (ул. 50 лет Октября, 94). Под его руководством были построены девятиэтажное общежитие, столовая, спорткомплекс, хозяйственный блок, </w:t>
      </w:r>
      <w:r w:rsidRPr="00E5287A">
        <w:rPr>
          <w:rFonts w:ascii="Times New Roman" w:eastAsia="Times New Roman" w:hAnsi="Times New Roman" w:cs="Times New Roman"/>
          <w:sz w:val="26"/>
          <w:szCs w:val="26"/>
          <w:lang w:eastAsia="ru-RU"/>
        </w:rPr>
        <w:lastRenderedPageBreak/>
        <w:t xml:space="preserve">овощехранилище. Для сотрудников института на улице Аэродромная возвели три жилых дома. В 1982 году  для студентов был открыт санаторий-профилакторий. </w:t>
      </w:r>
    </w:p>
    <w:p w:rsidR="00E5287A" w:rsidRPr="00E5287A" w:rsidRDefault="00E5287A" w:rsidP="008C26E9">
      <w:pPr>
        <w:spacing w:after="0" w:line="240" w:lineRule="auto"/>
        <w:ind w:left="1134" w:firstLine="567"/>
        <w:jc w:val="both"/>
        <w:rPr>
          <w:rFonts w:ascii="Times New Roman" w:eastAsia="Times New Roman" w:hAnsi="Times New Roman" w:cs="Times New Roman"/>
          <w:color w:val="FF0000"/>
          <w:sz w:val="26"/>
          <w:szCs w:val="26"/>
          <w:lang w:eastAsia="ru-RU"/>
        </w:rPr>
      </w:pPr>
      <w:r w:rsidRPr="00E5287A">
        <w:rPr>
          <w:rFonts w:ascii="Times New Roman" w:eastAsia="Times New Roman" w:hAnsi="Times New Roman" w:cs="Times New Roman"/>
          <w:sz w:val="26"/>
          <w:szCs w:val="26"/>
          <w:lang w:eastAsia="ru-RU"/>
        </w:rPr>
        <w:t xml:space="preserve">Без внимания не остался и архив, которому была выделены дополнительные помещения общей площадью 45 кв.м  для хранения личных дел студентов, отчисленных из института (12 кв.м)  и для хранения личных дел выпускников института (33 кв.м). В связи с увеличением объема работы в архиве была добавлена еще одна дополнительная  штатная единица. </w:t>
      </w:r>
      <w:r w:rsidRPr="00E5287A">
        <w:rPr>
          <w:rFonts w:ascii="Times New Roman" w:eastAsia="Times New Roman" w:hAnsi="Times New Roman" w:cs="Times New Roman"/>
          <w:color w:val="FF0000"/>
          <w:sz w:val="26"/>
          <w:szCs w:val="26"/>
          <w:lang w:eastAsia="ru-RU"/>
        </w:rPr>
        <w:t xml:space="preserve"> </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В 1986 году ректором института был назначен доктор технических наук, профессор </w:t>
      </w:r>
      <w:r w:rsidRPr="00E5287A">
        <w:rPr>
          <w:rFonts w:ascii="Times New Roman" w:eastAsia="Times New Roman" w:hAnsi="Times New Roman" w:cs="Times New Roman"/>
          <w:i/>
          <w:sz w:val="26"/>
          <w:szCs w:val="26"/>
          <w:lang w:eastAsia="ru-RU"/>
        </w:rPr>
        <w:t>Рыжков Федор Николаевич</w:t>
      </w:r>
      <w:r w:rsidRPr="00E5287A">
        <w:rPr>
          <w:rFonts w:ascii="Times New Roman" w:eastAsia="Times New Roman" w:hAnsi="Times New Roman" w:cs="Times New Roman"/>
          <w:sz w:val="26"/>
          <w:szCs w:val="26"/>
          <w:lang w:eastAsia="ru-RU"/>
        </w:rPr>
        <w:t>. Он обосновал стратегию развития института, создал эффективную систему укрепления научно-педагогических кадров. В честь 30-летия вуза (1994 год) Курский политехнический институт был преобразован в Курский государственный технический университет. Появились юридический и экономический факультеты.  В 1998 году для архива был выделен отдельный рабочий кабинет, который был снабжен необходимой для работы мебелью и техникой, в частности телефоном и электрической пишущей машинкой.</w:t>
      </w:r>
    </w:p>
    <w:p w:rsidR="00E5287A" w:rsidRPr="00E5287A" w:rsidRDefault="00C16F85" w:rsidP="008C26E9">
      <w:pPr>
        <w:spacing w:after="0" w:line="240" w:lineRule="auto"/>
        <w:ind w:left="1134" w:firstLine="567"/>
        <w:jc w:val="both"/>
        <w:rPr>
          <w:rFonts w:ascii="Times New Roman" w:eastAsia="Times New Roman" w:hAnsi="Times New Roman" w:cs="Times New Roman"/>
          <w:color w:val="FF0000"/>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46304" behindDoc="0" locked="0" layoutInCell="1" allowOverlap="1" wp14:anchorId="7FC2FA5B" wp14:editId="760B746F">
            <wp:simplePos x="0" y="0"/>
            <wp:positionH relativeFrom="column">
              <wp:posOffset>706755</wp:posOffset>
            </wp:positionH>
            <wp:positionV relativeFrom="paragraph">
              <wp:posOffset>89535</wp:posOffset>
            </wp:positionV>
            <wp:extent cx="3600450" cy="2200275"/>
            <wp:effectExtent l="0" t="0" r="0" b="9525"/>
            <wp:wrapSquare wrapText="bothSides"/>
            <wp:docPr id="5" name="Рисунок 5" descr="C:\Users\ШишловаМВ\Documents\Вестник архивной службы Курской области\Вестник архив. служб. 2014 г\Вестник архивн. службы 2014 г\Из истории предприятий\ЮЗГУ\Фото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ишловаМВ\Documents\Вестник архивной службы Курской области\Вестник архив. служб. 2014 г\Вестник архивн. службы 2014 г\Из истории предприятий\ЮЗГУ\Фото02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4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5287A" w:rsidRPr="00E5287A">
        <w:rPr>
          <w:rFonts w:ascii="Times New Roman" w:eastAsia="Times New Roman" w:hAnsi="Times New Roman" w:cs="Times New Roman"/>
          <w:sz w:val="26"/>
          <w:szCs w:val="26"/>
          <w:lang w:eastAsia="ru-RU"/>
        </w:rPr>
        <w:t xml:space="preserve">В 2002 году ректором университета становится доктор физико-математических наук </w:t>
      </w:r>
      <w:r w:rsidR="00E5287A" w:rsidRPr="00E5287A">
        <w:rPr>
          <w:rFonts w:ascii="Times New Roman" w:eastAsia="Times New Roman" w:hAnsi="Times New Roman" w:cs="Times New Roman"/>
          <w:i/>
          <w:sz w:val="26"/>
          <w:szCs w:val="26"/>
          <w:lang w:eastAsia="ru-RU"/>
        </w:rPr>
        <w:t>Захаров Иван Сафонович</w:t>
      </w:r>
      <w:r w:rsidR="00E5287A" w:rsidRPr="00E5287A">
        <w:rPr>
          <w:rFonts w:ascii="Times New Roman" w:eastAsia="Times New Roman" w:hAnsi="Times New Roman" w:cs="Times New Roman"/>
          <w:sz w:val="26"/>
          <w:szCs w:val="26"/>
          <w:lang w:eastAsia="ru-RU"/>
        </w:rPr>
        <w:t xml:space="preserve">. Под его руководством                    в университете появились: аспирантура, докторантура, советы по защите кандидатских и докторских диссертаций. В день празднования 40-летия вуза открылся музей КурскГТУ. Произошли значительные изменения в деятельности архива университета. В этот период времени  архиву были выделены два дополнительных помещения, в результате чего архив стал располагать пятью архивохранилищами общей площадью 180 кв.м, оборудованных противопожарной и охранной сигнализацией, металлическими стеллажами,  жалюзи. Штат работников архива составил 3  человека.  </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С ноября 2007 года по настоящее время университет возглавляет доктор технических наук, профессор, академик </w:t>
      </w:r>
      <w:r w:rsidRPr="00E5287A">
        <w:rPr>
          <w:rFonts w:ascii="Times New Roman" w:eastAsia="Times New Roman" w:hAnsi="Times New Roman" w:cs="Times New Roman"/>
          <w:i/>
          <w:sz w:val="26"/>
          <w:szCs w:val="26"/>
          <w:lang w:eastAsia="ru-RU"/>
        </w:rPr>
        <w:t>Емельянов Сергей Геннадьевич</w:t>
      </w:r>
      <w:r w:rsidRPr="00E5287A">
        <w:rPr>
          <w:rFonts w:ascii="Times New Roman" w:eastAsia="Times New Roman" w:hAnsi="Times New Roman" w:cs="Times New Roman"/>
          <w:sz w:val="26"/>
          <w:szCs w:val="26"/>
          <w:lang w:eastAsia="ru-RU"/>
        </w:rPr>
        <w:t xml:space="preserve">, который прошел путь от выпускника этого вуза до ректора.    При его непосредственном участии в 2014 году на базе университета завершено строительство современного физкультурно-оздоровительного центра «Юго-Западный». Помимо бассейна в этом здании располагаются залы для занятий волейболом, баскетболом, фитнесом, йогой, имеются массажные кабинеты. </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В 2012 году в честь 50-летия полета Ю.А. Гагарина с борта Международной космической станции (МКС) при выходе в открытый космос российских космонавтов был успешно запущен малый студенческий космический аппарат «Кедр», научная аппаратура и обеспечивающие подсистемы для которого были изготовлены учеными и студентами университета. На протяжении многих лет</w:t>
      </w:r>
      <w:r w:rsidR="00DB5D37">
        <w:rPr>
          <w:rFonts w:ascii="Times New Roman" w:eastAsia="Times New Roman" w:hAnsi="Times New Roman" w:cs="Times New Roman"/>
          <w:sz w:val="26"/>
          <w:szCs w:val="26"/>
          <w:lang w:eastAsia="ru-RU"/>
        </w:rPr>
        <w:t xml:space="preserve"> </w:t>
      </w:r>
      <w:r w:rsidR="00F05CF1">
        <w:rPr>
          <w:rFonts w:ascii="Times New Roman" w:eastAsia="Times New Roman" w:hAnsi="Times New Roman" w:cs="Times New Roman"/>
          <w:sz w:val="26"/>
          <w:szCs w:val="26"/>
          <w:lang w:eastAsia="ru-RU"/>
        </w:rPr>
        <w:t>университет совместно</w:t>
      </w:r>
      <w:r w:rsidRPr="00E5287A">
        <w:rPr>
          <w:rFonts w:ascii="Times New Roman" w:eastAsia="Times New Roman" w:hAnsi="Times New Roman" w:cs="Times New Roman"/>
          <w:sz w:val="26"/>
          <w:szCs w:val="26"/>
          <w:lang w:eastAsia="ru-RU"/>
        </w:rPr>
        <w:t xml:space="preserve"> с крупнейшими вузами Эквадора и Перу реализует ряд научных, исследовательских проектов, ведет совместные разработки в области космических технологий.</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lastRenderedPageBreak/>
        <w:t xml:space="preserve"> Без  внимания </w:t>
      </w:r>
      <w:r w:rsidRPr="00E5287A">
        <w:rPr>
          <w:rFonts w:ascii="Times New Roman" w:eastAsia="Times New Roman" w:hAnsi="Times New Roman" w:cs="Times New Roman"/>
          <w:i/>
          <w:sz w:val="26"/>
          <w:szCs w:val="26"/>
          <w:lang w:eastAsia="ru-RU"/>
        </w:rPr>
        <w:t xml:space="preserve">Сергея Геннадьевича </w:t>
      </w:r>
      <w:r w:rsidRPr="00E5287A">
        <w:rPr>
          <w:rFonts w:ascii="Times New Roman" w:eastAsia="Times New Roman" w:hAnsi="Times New Roman" w:cs="Times New Roman"/>
          <w:sz w:val="26"/>
          <w:szCs w:val="26"/>
          <w:lang w:eastAsia="ru-RU"/>
        </w:rPr>
        <w:t xml:space="preserve">не остался ведомственный архив.   Благодаря его активной поддержке архиву было выделено еще одно архивохранилище, площадью 100 кв.м,   (ул. Школьная, 44) и оборудовано металлическими стеллажами, протяженностью 128 п.м.; увеличен штат работников архива до 5 человек. Заслугой Сергея Геннадьевича  явилось и  приобретение для архива оргтехники -  компьютеров, ксероксов, принтеров, что значительно облегчило работу сотрудников архива.  </w:t>
      </w:r>
    </w:p>
    <w:p w:rsidR="00E5287A" w:rsidRPr="00E5287A" w:rsidRDefault="00F05CF1" w:rsidP="008C26E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 настоящее время </w:t>
      </w:r>
      <w:r w:rsidR="00E5287A" w:rsidRPr="00E5287A">
        <w:rPr>
          <w:rFonts w:ascii="Times New Roman" w:eastAsia="Times New Roman" w:hAnsi="Times New Roman" w:cs="Times New Roman"/>
          <w:sz w:val="26"/>
          <w:szCs w:val="26"/>
          <w:lang w:eastAsia="ru-RU"/>
        </w:rPr>
        <w:t>архив</w:t>
      </w:r>
      <w:r>
        <w:rPr>
          <w:rFonts w:ascii="Times New Roman" w:eastAsia="Times New Roman" w:hAnsi="Times New Roman" w:cs="Times New Roman"/>
          <w:sz w:val="26"/>
          <w:szCs w:val="26"/>
          <w:lang w:eastAsia="ru-RU"/>
        </w:rPr>
        <w:t xml:space="preserve"> университета</w:t>
      </w:r>
      <w:r w:rsidR="00E5287A" w:rsidRPr="00E5287A">
        <w:rPr>
          <w:rFonts w:ascii="Times New Roman" w:eastAsia="Times New Roman" w:hAnsi="Times New Roman" w:cs="Times New Roman"/>
          <w:sz w:val="26"/>
          <w:szCs w:val="26"/>
          <w:lang w:eastAsia="ru-RU"/>
        </w:rPr>
        <w:t xml:space="preserve"> располагает рабочим кабинетом и шестью архивохранилищами</w:t>
      </w:r>
      <w:r>
        <w:rPr>
          <w:rFonts w:ascii="Times New Roman" w:eastAsia="Times New Roman" w:hAnsi="Times New Roman" w:cs="Times New Roman"/>
          <w:sz w:val="26"/>
          <w:szCs w:val="26"/>
          <w:lang w:eastAsia="ru-RU"/>
        </w:rPr>
        <w:t xml:space="preserve">, общей площадью около 300 кв.м, </w:t>
      </w:r>
      <w:r w:rsidR="00E5287A" w:rsidRPr="00E5287A">
        <w:rPr>
          <w:rFonts w:ascii="Times New Roman" w:eastAsia="Times New Roman" w:hAnsi="Times New Roman" w:cs="Times New Roman"/>
          <w:sz w:val="26"/>
          <w:szCs w:val="26"/>
          <w:lang w:eastAsia="ru-RU"/>
        </w:rPr>
        <w:t>оснащен</w:t>
      </w:r>
      <w:r>
        <w:rPr>
          <w:rFonts w:ascii="Times New Roman" w:eastAsia="Times New Roman" w:hAnsi="Times New Roman" w:cs="Times New Roman"/>
          <w:sz w:val="26"/>
          <w:szCs w:val="26"/>
          <w:lang w:eastAsia="ru-RU"/>
        </w:rPr>
        <w:t>ных</w:t>
      </w:r>
      <w:r w:rsidR="00E5287A" w:rsidRPr="00E5287A">
        <w:rPr>
          <w:rFonts w:ascii="Times New Roman" w:eastAsia="Times New Roman" w:hAnsi="Times New Roman" w:cs="Times New Roman"/>
          <w:sz w:val="26"/>
          <w:szCs w:val="26"/>
          <w:lang w:eastAsia="ru-RU"/>
        </w:rPr>
        <w:t xml:space="preserve">  современной оргтехникой, металлическими стеллажами. По состоянию на 01 января 2014 года на хранении в архиве находятся документы постоянного срока хранения в количестве 2053 ед.хр.  и по личному составу  в количестве  75853  ед. хр., принятых по сдаточным описям из структурных подразделений университета. В архивные короба закартонированы все 77906  ед.хр., находящиеся в архиве.  Ежегодно в архив университета поступает около 6000 дел из структурных подразделений университета. </w:t>
      </w:r>
    </w:p>
    <w:p w:rsidR="00E5287A" w:rsidRPr="00E5287A" w:rsidRDefault="003A1FAC" w:rsidP="008C26E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24800" behindDoc="1" locked="0" layoutInCell="1" allowOverlap="1" wp14:anchorId="307EBE70" wp14:editId="095C88C3">
            <wp:simplePos x="0" y="0"/>
            <wp:positionH relativeFrom="column">
              <wp:posOffset>744855</wp:posOffset>
            </wp:positionH>
            <wp:positionV relativeFrom="paragraph">
              <wp:posOffset>385445</wp:posOffset>
            </wp:positionV>
            <wp:extent cx="2847975" cy="2638425"/>
            <wp:effectExtent l="0" t="0" r="9525" b="9525"/>
            <wp:wrapTight wrapText="bothSides">
              <wp:wrapPolygon edited="0">
                <wp:start x="0" y="0"/>
                <wp:lineTo x="0" y="21522"/>
                <wp:lineTo x="21528" y="21522"/>
                <wp:lineTo x="21528"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8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47975" cy="2638425"/>
                    </a:xfrm>
                    <a:prstGeom prst="rect">
                      <a:avLst/>
                    </a:prstGeom>
                  </pic:spPr>
                </pic:pic>
              </a:graphicData>
            </a:graphic>
            <wp14:sizeRelH relativeFrom="page">
              <wp14:pctWidth>0</wp14:pctWidth>
            </wp14:sizeRelH>
            <wp14:sizeRelV relativeFrom="page">
              <wp14:pctHeight>0</wp14:pctHeight>
            </wp14:sizeRelV>
          </wp:anchor>
        </w:drawing>
      </w:r>
      <w:r w:rsidR="00E5287A" w:rsidRPr="00E5287A">
        <w:rPr>
          <w:rFonts w:ascii="Times New Roman" w:eastAsia="Times New Roman" w:hAnsi="Times New Roman" w:cs="Times New Roman"/>
          <w:sz w:val="26"/>
          <w:szCs w:val="26"/>
          <w:lang w:eastAsia="ru-RU"/>
        </w:rPr>
        <w:t>В архиве работают молодые, увлеченные архивным делом, квалифицированные специалисты, применяющие инновационные технологии в работе по обеспечению сохранности документов, их упорядочению и использованию; оказывающие  консультативную, адресную помощь работникам и студентам университета,  методическую помощь работникам кафедр   и структурных подразделений университета, ответственных за делопроизводство. Среди работников архива преобладает такое качество как взаимозаменяемость, если кто-то из сотрудников отсутствует, д</w:t>
      </w:r>
      <w:r>
        <w:rPr>
          <w:rFonts w:ascii="Times New Roman" w:eastAsia="Times New Roman" w:hAnsi="Times New Roman" w:cs="Times New Roman"/>
          <w:sz w:val="26"/>
          <w:szCs w:val="26"/>
          <w:lang w:eastAsia="ru-RU"/>
        </w:rPr>
        <w:t xml:space="preserve">ругой выполняет его работу.    </w:t>
      </w:r>
      <w:r w:rsidR="00E5287A" w:rsidRPr="00E5287A">
        <w:rPr>
          <w:rFonts w:ascii="Times New Roman" w:eastAsia="Times New Roman" w:hAnsi="Times New Roman" w:cs="Times New Roman"/>
          <w:sz w:val="26"/>
          <w:szCs w:val="26"/>
          <w:lang w:eastAsia="ru-RU"/>
        </w:rPr>
        <w:t xml:space="preserve">Кроме того, в обязанности работников архива  входит проведение экспертизы ценности документов, подшивка дел, нумерация дел, составление описей, дополнений к историческим справкам и предисловий к описям, актов на уничтожение документов, не подлежащих хранению, шифровка дел и их картонирование, а также работа по исполнению запросов заявителей.     За последние 5 лет количество архивных справок, выписок, и копий, выданных по обращениям сотрудников и студентов вуза, запросам компетентных органов законодательной и исполнительной власти,  возросло  практически  в 2 раза. Так, если в 2009 г. по запросам заявителей было исполнено более  200 справок, то в 2014 г. их </w:t>
      </w:r>
      <w:r w:rsidR="00F05CF1">
        <w:rPr>
          <w:rFonts w:ascii="Times New Roman" w:eastAsia="Times New Roman" w:hAnsi="Times New Roman" w:cs="Times New Roman"/>
          <w:sz w:val="26"/>
          <w:szCs w:val="26"/>
          <w:lang w:eastAsia="ru-RU"/>
        </w:rPr>
        <w:t>количество возросло до</w:t>
      </w:r>
      <w:r w:rsidR="00E5287A" w:rsidRPr="00E5287A">
        <w:rPr>
          <w:rFonts w:ascii="Times New Roman" w:eastAsia="Times New Roman" w:hAnsi="Times New Roman" w:cs="Times New Roman"/>
          <w:sz w:val="26"/>
          <w:szCs w:val="26"/>
          <w:lang w:eastAsia="ru-RU"/>
        </w:rPr>
        <w:t xml:space="preserve"> 400 справок.</w:t>
      </w:r>
    </w:p>
    <w:p w:rsidR="00E5287A" w:rsidRPr="00E5287A" w:rsidRDefault="00E5287A" w:rsidP="008C26E9">
      <w:pPr>
        <w:spacing w:after="0" w:line="240" w:lineRule="auto"/>
        <w:ind w:left="1134" w:firstLine="567"/>
        <w:jc w:val="both"/>
        <w:rPr>
          <w:rFonts w:ascii="Times New Roman" w:eastAsia="Times New Roman" w:hAnsi="Times New Roman" w:cs="Times New Roman"/>
          <w:sz w:val="26"/>
          <w:szCs w:val="26"/>
          <w:lang w:eastAsia="ru-RU"/>
        </w:rPr>
      </w:pPr>
      <w:r w:rsidRPr="00E5287A">
        <w:rPr>
          <w:rFonts w:ascii="Times New Roman" w:eastAsia="Times New Roman" w:hAnsi="Times New Roman" w:cs="Times New Roman"/>
          <w:sz w:val="26"/>
          <w:szCs w:val="26"/>
          <w:lang w:eastAsia="ru-RU"/>
        </w:rPr>
        <w:t xml:space="preserve">Сотрудничество архива  вуза с Государственным архивом Курской области  началось с 1966 г. Это были вопросы </w:t>
      </w:r>
      <w:r w:rsidR="00F05CF1">
        <w:rPr>
          <w:rFonts w:ascii="Times New Roman" w:eastAsia="Times New Roman" w:hAnsi="Times New Roman" w:cs="Times New Roman"/>
          <w:sz w:val="26"/>
          <w:szCs w:val="26"/>
          <w:lang w:eastAsia="ru-RU"/>
        </w:rPr>
        <w:t xml:space="preserve"> </w:t>
      </w:r>
      <w:r w:rsidRPr="00E5287A">
        <w:rPr>
          <w:rFonts w:ascii="Times New Roman" w:eastAsia="Times New Roman" w:hAnsi="Times New Roman" w:cs="Times New Roman"/>
          <w:sz w:val="26"/>
          <w:szCs w:val="26"/>
          <w:lang w:eastAsia="ru-RU"/>
        </w:rPr>
        <w:t>оказани</w:t>
      </w:r>
      <w:r w:rsidR="00F05CF1">
        <w:rPr>
          <w:rFonts w:ascii="Times New Roman" w:eastAsia="Times New Roman" w:hAnsi="Times New Roman" w:cs="Times New Roman"/>
          <w:sz w:val="26"/>
          <w:szCs w:val="26"/>
          <w:lang w:eastAsia="ru-RU"/>
        </w:rPr>
        <w:t>я</w:t>
      </w:r>
      <w:r w:rsidRPr="00E5287A">
        <w:rPr>
          <w:rFonts w:ascii="Times New Roman" w:eastAsia="Times New Roman" w:hAnsi="Times New Roman" w:cs="Times New Roman"/>
          <w:sz w:val="26"/>
          <w:szCs w:val="26"/>
          <w:lang w:eastAsia="ru-RU"/>
        </w:rPr>
        <w:t xml:space="preserve"> методической помощи по передаче документов из структурных подразделений в архив.  Первый прием документов  </w:t>
      </w:r>
      <w:r w:rsidR="00A622C5" w:rsidRPr="00E5287A">
        <w:rPr>
          <w:rFonts w:ascii="Times New Roman" w:eastAsia="Times New Roman" w:hAnsi="Times New Roman" w:cs="Times New Roman"/>
          <w:sz w:val="26"/>
          <w:szCs w:val="26"/>
          <w:lang w:eastAsia="ru-RU"/>
        </w:rPr>
        <w:t>за период деятельности института с  1964 по 1996 годы в количестве 2890 ед.хр.</w:t>
      </w:r>
      <w:r w:rsidRPr="00E5287A">
        <w:rPr>
          <w:rFonts w:ascii="Times New Roman" w:eastAsia="Times New Roman" w:hAnsi="Times New Roman" w:cs="Times New Roman"/>
          <w:sz w:val="26"/>
          <w:szCs w:val="26"/>
          <w:lang w:eastAsia="ru-RU"/>
        </w:rPr>
        <w:t xml:space="preserve"> в Государственный архив Курской области  был осуществлен в 1980 году</w:t>
      </w:r>
      <w:r w:rsidR="008E6E7B">
        <w:rPr>
          <w:rFonts w:ascii="Times New Roman" w:eastAsia="Times New Roman" w:hAnsi="Times New Roman" w:cs="Times New Roman"/>
          <w:sz w:val="26"/>
          <w:szCs w:val="26"/>
          <w:lang w:eastAsia="ru-RU"/>
        </w:rPr>
        <w:t>.</w:t>
      </w:r>
      <w:r w:rsidRPr="00E5287A">
        <w:rPr>
          <w:rFonts w:ascii="Times New Roman" w:eastAsia="Times New Roman" w:hAnsi="Times New Roman" w:cs="Times New Roman"/>
          <w:sz w:val="26"/>
          <w:szCs w:val="26"/>
          <w:lang w:eastAsia="ru-RU"/>
        </w:rPr>
        <w:t xml:space="preserve"> В настоящее время документы постоянного срока хранения </w:t>
      </w:r>
      <w:r w:rsidR="008E6E7B">
        <w:rPr>
          <w:rFonts w:ascii="Times New Roman" w:eastAsia="Times New Roman" w:hAnsi="Times New Roman" w:cs="Times New Roman"/>
          <w:sz w:val="26"/>
          <w:szCs w:val="26"/>
          <w:lang w:eastAsia="ru-RU"/>
        </w:rPr>
        <w:t xml:space="preserve">и по личному составу </w:t>
      </w:r>
      <w:r w:rsidRPr="00E5287A">
        <w:rPr>
          <w:rFonts w:ascii="Times New Roman" w:eastAsia="Times New Roman" w:hAnsi="Times New Roman" w:cs="Times New Roman"/>
          <w:sz w:val="26"/>
          <w:szCs w:val="26"/>
          <w:lang w:eastAsia="ru-RU"/>
        </w:rPr>
        <w:lastRenderedPageBreak/>
        <w:t xml:space="preserve">упорядочены </w:t>
      </w:r>
      <w:r w:rsidR="00A622C5">
        <w:rPr>
          <w:rFonts w:ascii="Times New Roman" w:eastAsia="Times New Roman" w:hAnsi="Times New Roman" w:cs="Times New Roman"/>
          <w:sz w:val="26"/>
          <w:szCs w:val="26"/>
          <w:lang w:eastAsia="ru-RU"/>
        </w:rPr>
        <w:t>по 2010 </w:t>
      </w:r>
      <w:r w:rsidRPr="00E5287A">
        <w:rPr>
          <w:rFonts w:ascii="Times New Roman" w:eastAsia="Times New Roman" w:hAnsi="Times New Roman" w:cs="Times New Roman"/>
          <w:sz w:val="26"/>
          <w:szCs w:val="26"/>
          <w:lang w:eastAsia="ru-RU"/>
        </w:rPr>
        <w:t>год, утверждены и согласованы с ЭПК архивного управления Курской области и хранятся в архиве университета.</w:t>
      </w:r>
    </w:p>
    <w:p w:rsidR="00E5287A" w:rsidRPr="00E5287A" w:rsidRDefault="00DB5D37" w:rsidP="008C26E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Работники в</w:t>
      </w:r>
      <w:r w:rsidR="00E5287A" w:rsidRPr="00E5287A">
        <w:rPr>
          <w:rFonts w:ascii="Times New Roman" w:eastAsia="Times New Roman" w:hAnsi="Times New Roman" w:cs="Times New Roman"/>
          <w:sz w:val="26"/>
          <w:szCs w:val="26"/>
          <w:lang w:eastAsia="ru-RU"/>
        </w:rPr>
        <w:t>едомственн</w:t>
      </w:r>
      <w:r>
        <w:rPr>
          <w:rFonts w:ascii="Times New Roman" w:eastAsia="Times New Roman" w:hAnsi="Times New Roman" w:cs="Times New Roman"/>
          <w:sz w:val="26"/>
          <w:szCs w:val="26"/>
          <w:lang w:eastAsia="ru-RU"/>
        </w:rPr>
        <w:t>ого</w:t>
      </w:r>
      <w:r w:rsidR="00E5287A" w:rsidRPr="00E5287A">
        <w:rPr>
          <w:rFonts w:ascii="Times New Roman" w:eastAsia="Times New Roman" w:hAnsi="Times New Roman" w:cs="Times New Roman"/>
          <w:sz w:val="26"/>
          <w:szCs w:val="26"/>
          <w:lang w:eastAsia="ru-RU"/>
        </w:rPr>
        <w:t xml:space="preserve"> архив</w:t>
      </w:r>
      <w:r>
        <w:rPr>
          <w:rFonts w:ascii="Times New Roman" w:eastAsia="Times New Roman" w:hAnsi="Times New Roman" w:cs="Times New Roman"/>
          <w:sz w:val="26"/>
          <w:szCs w:val="26"/>
          <w:lang w:eastAsia="ru-RU"/>
        </w:rPr>
        <w:t>а</w:t>
      </w:r>
      <w:r w:rsidR="00E5287A" w:rsidRPr="00E5287A">
        <w:rPr>
          <w:rFonts w:ascii="Times New Roman" w:eastAsia="Times New Roman" w:hAnsi="Times New Roman" w:cs="Times New Roman"/>
          <w:sz w:val="26"/>
          <w:szCs w:val="26"/>
          <w:lang w:eastAsia="ru-RU"/>
        </w:rPr>
        <w:t xml:space="preserve"> университета принима</w:t>
      </w:r>
      <w:r w:rsidR="00A622C5">
        <w:rPr>
          <w:rFonts w:ascii="Times New Roman" w:eastAsia="Times New Roman" w:hAnsi="Times New Roman" w:cs="Times New Roman"/>
          <w:sz w:val="26"/>
          <w:szCs w:val="26"/>
          <w:lang w:eastAsia="ru-RU"/>
        </w:rPr>
        <w:t>ю</w:t>
      </w:r>
      <w:r w:rsidR="00E5287A" w:rsidRPr="00E5287A">
        <w:rPr>
          <w:rFonts w:ascii="Times New Roman" w:eastAsia="Times New Roman" w:hAnsi="Times New Roman" w:cs="Times New Roman"/>
          <w:sz w:val="26"/>
          <w:szCs w:val="26"/>
          <w:lang w:eastAsia="ru-RU"/>
        </w:rPr>
        <w:t>т активное участие в проводимых Государственным архивом Курской области совещаниях, конференциях и конкурсах, где неоднократно занимал</w:t>
      </w:r>
      <w:r w:rsidR="00A622C5">
        <w:rPr>
          <w:rFonts w:ascii="Times New Roman" w:eastAsia="Times New Roman" w:hAnsi="Times New Roman" w:cs="Times New Roman"/>
          <w:sz w:val="26"/>
          <w:szCs w:val="26"/>
          <w:lang w:eastAsia="ru-RU"/>
        </w:rPr>
        <w:t>и</w:t>
      </w:r>
      <w:r w:rsidR="00E5287A" w:rsidRPr="00E5287A">
        <w:rPr>
          <w:rFonts w:ascii="Times New Roman" w:eastAsia="Times New Roman" w:hAnsi="Times New Roman" w:cs="Times New Roman"/>
          <w:sz w:val="26"/>
          <w:szCs w:val="26"/>
          <w:lang w:eastAsia="ru-RU"/>
        </w:rPr>
        <w:t xml:space="preserve"> призовые места, награжда</w:t>
      </w:r>
      <w:r w:rsidR="00A622C5">
        <w:rPr>
          <w:rFonts w:ascii="Times New Roman" w:eastAsia="Times New Roman" w:hAnsi="Times New Roman" w:cs="Times New Roman"/>
          <w:sz w:val="26"/>
          <w:szCs w:val="26"/>
          <w:lang w:eastAsia="ru-RU"/>
        </w:rPr>
        <w:t>лись</w:t>
      </w:r>
      <w:r w:rsidR="00E5287A" w:rsidRPr="00E5287A">
        <w:rPr>
          <w:rFonts w:ascii="Times New Roman" w:eastAsia="Times New Roman" w:hAnsi="Times New Roman" w:cs="Times New Roman"/>
          <w:sz w:val="26"/>
          <w:szCs w:val="26"/>
          <w:lang w:eastAsia="ru-RU"/>
        </w:rPr>
        <w:t xml:space="preserve"> почетными Дипломами, Грамотами, Благодарственными письмами и памятными подарками. Так, в ноябре 2006 года и  октябре 2011 года на базе университета  проводились семинары с работниками, ответственными за делопроизводство и архив учреждений, предприятий и организаций – источников комплектования Государственного архива Курской области. В 2010 году архив принял участие в организованном Государственном архивом Курской области фотоконкурсе «В объективе люди», который проводился среди архивов организаций–источников комплектования ОКУ «Госархив Курской области»,  и  в номинации «Зеркало памяти» (был представлен фотоальбом) занял 3 место. В 2011 г. ведомственный архив принял активное участие в организованном архивным управлением Курской области областном конкурсе профессионального мастерства на звание «Лучший архивист 2011 года», получив Благодарность архивного управления Курской области. В 2013 году архив университета принял участие  в фотоконкурсе «Ведомственные архивы. Из прошлого в настоящее», посвященный 110-летию  архивной службы Курской области, который был организован Государственным архивом Курской области и проходился среди  архивов организаций–источников комплектования ОКУ «Госархив Курской области». По итогам фотоконкурса ведомственный архив  стал призером, заняв 1 место.     </w:t>
      </w:r>
    </w:p>
    <w:p w:rsidR="004360A4" w:rsidRDefault="00A622C5" w:rsidP="008C26E9">
      <w:pPr>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6"/>
          <w:szCs w:val="26"/>
          <w:lang w:eastAsia="ru-RU"/>
        </w:rPr>
        <w:t xml:space="preserve"> </w:t>
      </w:r>
    </w:p>
    <w:p w:rsidR="004360A4" w:rsidRDefault="004360A4" w:rsidP="00572CB1">
      <w:pPr>
        <w:spacing w:after="0" w:line="240" w:lineRule="auto"/>
        <w:rPr>
          <w:rFonts w:ascii="Times New Roman" w:eastAsia="Times New Roman" w:hAnsi="Times New Roman" w:cs="Times New Roman"/>
          <w:sz w:val="28"/>
          <w:szCs w:val="28"/>
          <w:lang w:eastAsia="ru-RU"/>
        </w:rPr>
      </w:pPr>
    </w:p>
    <w:p w:rsidR="00572CB1" w:rsidRPr="00572CB1" w:rsidRDefault="00572CB1" w:rsidP="00AA023A">
      <w:pPr>
        <w:spacing w:after="0" w:line="240" w:lineRule="auto"/>
        <w:ind w:left="1134"/>
        <w:jc w:val="center"/>
        <w:rPr>
          <w:rFonts w:ascii="Times New Roman" w:eastAsia="Times New Roman" w:hAnsi="Times New Roman" w:cs="Times New Roman"/>
          <w:b/>
          <w:i/>
          <w:color w:val="002060"/>
          <w:sz w:val="28"/>
          <w:szCs w:val="28"/>
          <w:lang w:eastAsia="ru-RU"/>
        </w:rPr>
      </w:pPr>
      <w:r w:rsidRPr="0062699A">
        <w:rPr>
          <w:rFonts w:ascii="Times New Roman" w:eastAsia="Times New Roman" w:hAnsi="Times New Roman" w:cs="Times New Roman"/>
          <w:i/>
          <w:sz w:val="28"/>
          <w:szCs w:val="28"/>
          <w:lang w:eastAsia="ru-RU"/>
        </w:rPr>
        <w:t xml:space="preserve"> </w:t>
      </w:r>
      <w:r w:rsidRPr="00572CB1">
        <w:rPr>
          <w:rFonts w:ascii="Times New Roman" w:eastAsia="Times New Roman" w:hAnsi="Times New Roman" w:cs="Times New Roman"/>
          <w:b/>
          <w:i/>
          <w:color w:val="002060"/>
          <w:sz w:val="28"/>
          <w:szCs w:val="28"/>
          <w:lang w:eastAsia="ru-RU"/>
        </w:rPr>
        <w:t xml:space="preserve">РАСШИРЕННОЕ ЗАСЕДАНИЕ КОЛЛЕГИИ АРХИВНОГО УПРАВЛЕНИЯ КУРСКОЙ ОБЛАСТИ   ПО ТЕМЕ: «О РАБОТЕ ГОСУДАРСТВЕННЫХ И МУНИЦИПАЛЬНЫХ АРХИВОВ  КУРСКОЙ ОБЛАСТИ ПО КОМПЛЕКТОВАНИЮ АУДИОВИЗУАЛЬНОЙ </w:t>
      </w:r>
    </w:p>
    <w:p w:rsidR="00572CB1" w:rsidRPr="00572CB1" w:rsidRDefault="00572CB1" w:rsidP="00AA023A">
      <w:pPr>
        <w:spacing w:after="0" w:line="240" w:lineRule="auto"/>
        <w:ind w:left="1134"/>
        <w:jc w:val="center"/>
        <w:rPr>
          <w:rFonts w:ascii="Times New Roman" w:eastAsia="Times New Roman" w:hAnsi="Times New Roman" w:cs="Times New Roman"/>
          <w:b/>
          <w:i/>
          <w:color w:val="002060"/>
          <w:sz w:val="28"/>
          <w:szCs w:val="28"/>
          <w:lang w:eastAsia="ru-RU"/>
        </w:rPr>
      </w:pPr>
      <w:r w:rsidRPr="00572CB1">
        <w:rPr>
          <w:rFonts w:ascii="Times New Roman" w:eastAsia="Times New Roman" w:hAnsi="Times New Roman" w:cs="Times New Roman"/>
          <w:b/>
          <w:i/>
          <w:color w:val="002060"/>
          <w:sz w:val="28"/>
          <w:szCs w:val="28"/>
          <w:lang w:eastAsia="ru-RU"/>
        </w:rPr>
        <w:t xml:space="preserve">ДОКУМЕНТАЦИЕЙ И ДОКУМЕНТАМИ ЛИЧНОГО </w:t>
      </w:r>
    </w:p>
    <w:p w:rsidR="004E57FD" w:rsidRDefault="00572CB1" w:rsidP="004E57FD">
      <w:pPr>
        <w:spacing w:after="0" w:line="240" w:lineRule="auto"/>
        <w:ind w:left="1134"/>
        <w:jc w:val="center"/>
        <w:rPr>
          <w:rFonts w:ascii="Times New Roman" w:eastAsia="Times New Roman" w:hAnsi="Times New Roman" w:cs="Times New Roman"/>
          <w:b/>
          <w:i/>
          <w:color w:val="002060"/>
          <w:sz w:val="28"/>
          <w:szCs w:val="28"/>
          <w:lang w:eastAsia="ru-RU"/>
        </w:rPr>
      </w:pPr>
      <w:r w:rsidRPr="00572CB1">
        <w:rPr>
          <w:rFonts w:ascii="Times New Roman" w:eastAsia="Times New Roman" w:hAnsi="Times New Roman" w:cs="Times New Roman"/>
          <w:b/>
          <w:i/>
          <w:color w:val="002060"/>
          <w:sz w:val="28"/>
          <w:szCs w:val="28"/>
          <w:lang w:eastAsia="ru-RU"/>
        </w:rPr>
        <w:t>ПРОИСХОЖДЕНИ</w:t>
      </w:r>
      <w:r w:rsidR="004E57FD">
        <w:rPr>
          <w:rFonts w:ascii="Times New Roman" w:eastAsia="Times New Roman" w:hAnsi="Times New Roman" w:cs="Times New Roman"/>
          <w:b/>
          <w:i/>
          <w:color w:val="002060"/>
          <w:sz w:val="28"/>
          <w:szCs w:val="28"/>
          <w:lang w:eastAsia="ru-RU"/>
        </w:rPr>
        <w:t xml:space="preserve">Я» (18 ИЮЛЯ 2014 Г. В П. ТИМ)  </w:t>
      </w:r>
    </w:p>
    <w:p w:rsidR="00572CB1" w:rsidRPr="004360A4" w:rsidRDefault="00572CB1" w:rsidP="004360A4">
      <w:pPr>
        <w:spacing w:after="0" w:line="240" w:lineRule="auto"/>
        <w:ind w:left="1134"/>
        <w:jc w:val="center"/>
        <w:rPr>
          <w:rFonts w:ascii="Times New Roman" w:eastAsia="Times New Roman" w:hAnsi="Times New Roman" w:cs="Times New Roman"/>
          <w:b/>
          <w:i/>
          <w:color w:val="002060"/>
          <w:sz w:val="28"/>
          <w:szCs w:val="28"/>
          <w:lang w:eastAsia="ru-RU"/>
        </w:rPr>
      </w:pPr>
      <w:r>
        <w:rPr>
          <w:rFonts w:ascii="Cambria" w:eastAsia="Times New Roman" w:hAnsi="Cambria" w:cs="Times New Roman"/>
          <w:b/>
          <w:i/>
          <w:color w:val="002060"/>
          <w:sz w:val="28"/>
          <w:szCs w:val="28"/>
          <w:lang w:eastAsia="ru-RU"/>
        </w:rPr>
        <w:t xml:space="preserve"> </w:t>
      </w:r>
      <w:r w:rsidR="004E57FD">
        <w:rPr>
          <w:rFonts w:ascii="Cambria" w:eastAsia="Times New Roman" w:hAnsi="Cambria" w:cs="Times New Roman"/>
          <w:b/>
          <w:i/>
          <w:color w:val="002060"/>
          <w:sz w:val="28"/>
          <w:szCs w:val="28"/>
          <w:lang w:eastAsia="ru-RU"/>
        </w:rPr>
        <w:t>__________________________________________________________________________________</w:t>
      </w:r>
      <w:r w:rsidR="00CD2254">
        <w:rPr>
          <w:rFonts w:ascii="Cambria" w:eastAsia="Times New Roman" w:hAnsi="Cambria" w:cs="Times New Roman"/>
          <w:b/>
          <w:i/>
          <w:color w:val="002060"/>
          <w:sz w:val="28"/>
          <w:szCs w:val="28"/>
          <w:lang w:eastAsia="ru-RU"/>
        </w:rPr>
        <w:t xml:space="preserve"> </w:t>
      </w:r>
    </w:p>
    <w:p w:rsidR="004E57FD" w:rsidRDefault="004E57FD" w:rsidP="004E57FD">
      <w:pPr>
        <w:spacing w:after="0" w:line="240" w:lineRule="auto"/>
        <w:ind w:left="5664"/>
        <w:rPr>
          <w:rFonts w:ascii="Times New Roman" w:hAnsi="Times New Roman" w:cs="Times New Roman"/>
          <w:b/>
          <w:i/>
          <w:sz w:val="26"/>
          <w:szCs w:val="26"/>
        </w:rPr>
      </w:pPr>
    </w:p>
    <w:p w:rsidR="004E57FD" w:rsidRDefault="004E57FD" w:rsidP="004E57FD">
      <w:pPr>
        <w:spacing w:after="0" w:line="240" w:lineRule="auto"/>
        <w:ind w:left="5664"/>
        <w:rPr>
          <w:rFonts w:ascii="Times New Roman" w:hAnsi="Times New Roman" w:cs="Times New Roman"/>
          <w:b/>
          <w:i/>
          <w:sz w:val="26"/>
          <w:szCs w:val="26"/>
        </w:rPr>
      </w:pPr>
    </w:p>
    <w:p w:rsidR="00712696" w:rsidRPr="00044145" w:rsidRDefault="00044145" w:rsidP="004E57FD">
      <w:pPr>
        <w:spacing w:after="0" w:line="240" w:lineRule="auto"/>
        <w:ind w:left="5664"/>
        <w:rPr>
          <w:rFonts w:ascii="Times New Roman" w:hAnsi="Times New Roman" w:cs="Times New Roman"/>
          <w:b/>
          <w:i/>
          <w:sz w:val="26"/>
          <w:szCs w:val="26"/>
        </w:rPr>
      </w:pPr>
      <w:r w:rsidRPr="00044145">
        <w:rPr>
          <w:rFonts w:ascii="Times New Roman" w:hAnsi="Times New Roman" w:cs="Times New Roman"/>
          <w:b/>
          <w:i/>
          <w:sz w:val="26"/>
          <w:szCs w:val="26"/>
        </w:rPr>
        <w:t xml:space="preserve">Карманова </w:t>
      </w:r>
      <w:r w:rsidR="00712696" w:rsidRPr="00044145">
        <w:rPr>
          <w:rFonts w:ascii="Times New Roman" w:hAnsi="Times New Roman" w:cs="Times New Roman"/>
          <w:b/>
          <w:i/>
          <w:sz w:val="26"/>
          <w:szCs w:val="26"/>
        </w:rPr>
        <w:t xml:space="preserve"> </w:t>
      </w:r>
      <w:r w:rsidRPr="00044145">
        <w:rPr>
          <w:rFonts w:ascii="Times New Roman" w:hAnsi="Times New Roman" w:cs="Times New Roman"/>
          <w:b/>
          <w:i/>
          <w:sz w:val="26"/>
          <w:szCs w:val="26"/>
        </w:rPr>
        <w:t>Л.Б.</w:t>
      </w:r>
      <w:r>
        <w:rPr>
          <w:rFonts w:ascii="Times New Roman" w:hAnsi="Times New Roman" w:cs="Times New Roman"/>
          <w:b/>
          <w:i/>
          <w:sz w:val="26"/>
          <w:szCs w:val="26"/>
        </w:rPr>
        <w:t xml:space="preserve">, заместитель начальника архивного управления Курской области </w:t>
      </w:r>
    </w:p>
    <w:p w:rsidR="00712696" w:rsidRPr="00AA023A" w:rsidRDefault="00712696" w:rsidP="00712696">
      <w:pPr>
        <w:spacing w:after="0" w:line="240" w:lineRule="auto"/>
        <w:ind w:left="1134"/>
        <w:rPr>
          <w:rFonts w:ascii="Times New Roman" w:hAnsi="Times New Roman" w:cs="Times New Roman"/>
          <w:b/>
          <w:sz w:val="26"/>
          <w:szCs w:val="26"/>
        </w:rPr>
      </w:pPr>
    </w:p>
    <w:p w:rsidR="00712696" w:rsidRPr="00712696" w:rsidRDefault="00712696" w:rsidP="00712696">
      <w:pPr>
        <w:spacing w:after="0" w:line="240" w:lineRule="auto"/>
        <w:ind w:left="1134"/>
        <w:jc w:val="center"/>
        <w:rPr>
          <w:rFonts w:ascii="Times New Roman" w:hAnsi="Times New Roman" w:cs="Times New Roman"/>
          <w:b/>
          <w:sz w:val="28"/>
          <w:szCs w:val="28"/>
        </w:rPr>
      </w:pPr>
      <w:r w:rsidRPr="00712696">
        <w:rPr>
          <w:rFonts w:ascii="Times New Roman" w:hAnsi="Times New Roman" w:cs="Times New Roman"/>
          <w:b/>
          <w:sz w:val="28"/>
          <w:szCs w:val="28"/>
        </w:rPr>
        <w:t xml:space="preserve"> О выполнении решения коллегии </w:t>
      </w:r>
      <w:r w:rsidR="0017779C">
        <w:rPr>
          <w:rFonts w:ascii="Times New Roman" w:hAnsi="Times New Roman" w:cs="Times New Roman"/>
          <w:b/>
          <w:sz w:val="28"/>
          <w:szCs w:val="28"/>
        </w:rPr>
        <w:t xml:space="preserve"> </w:t>
      </w:r>
      <w:r w:rsidRPr="00712696">
        <w:rPr>
          <w:rFonts w:ascii="Times New Roman" w:hAnsi="Times New Roman" w:cs="Times New Roman"/>
          <w:b/>
          <w:sz w:val="28"/>
          <w:szCs w:val="28"/>
        </w:rPr>
        <w:t>«О состоянии работы по созданию фонда пользования на электронных носителях  в архивах Курской области и внедрению автоматизированной информационной системы по документам архивного фонда  Курской области и иным архивным документам»</w:t>
      </w:r>
    </w:p>
    <w:p w:rsidR="00712696" w:rsidRPr="00AA023A" w:rsidRDefault="00712696" w:rsidP="004B2911">
      <w:pPr>
        <w:spacing w:after="0" w:line="240" w:lineRule="auto"/>
        <w:rPr>
          <w:rFonts w:ascii="Times New Roman" w:hAnsi="Times New Roman" w:cs="Times New Roman"/>
          <w:sz w:val="26"/>
          <w:szCs w:val="26"/>
        </w:rPr>
      </w:pP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Стратегией развития информационного общества в РФ определен приоритет формирования информационного потенциала страны путем создания электронных документов и перевода традиционных документов в цифровой формат.</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lastRenderedPageBreak/>
        <w:t>Начало реализации Стратегии развития информационного общества РФ в архивных учреждениях Курской области активно началось  в 2011 году. Потребовалось время, чтобы определить пути для решения стоящих перед архивной отраслью задач по информатизации.</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Для всех очевидно, что осуществление оцифровки архивных документов бессмысленно без перевода в электронный вид научно-справочного аппарата (описей) к ним. Эта работа должна была опережать масштабный процесс оцифровки архивных дел, так как образ каждого документа должен быть прикреплен к соответствующему делу по описи. Именно это направление положило начало в достижении контрольного значения показателя Стратегии.</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Поскольку включение документов в состав Архивного фонда Курской области осуществляется на основании описей, подготовленных организациями – источниками комплектования архивов области, перед  всеми архивными учреждениями стоит задача по приему в обязательном порядке описей не только на бумажном носителе, но и в  электронном формате, что в будущем при поступлении архивных документов на государственное или муниципальное хранение не потребует перевода этих описей в электронный вид и сэкономит бюджетные средства.</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Второй этап реализации Стратегии и достижение установленного  значения показателя по переводу архивных фондов в электронный вид самый масштабный, труднозатратный и финансовоемкий. Он требует от архивного управления, органов местного самоуправления в лице администраций районов и городских округов, самих архивистов значительных усилий.</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Прежде чем приступить к массовому сканированию архивных документов необходима выработка единой политики по переводу в первоочередном порядке в электронный вид архивных фондов, содержащих особо ценные и уникальные документы, документы находящиеся в плохом физическом состоянии, а также документы наиболее востребованных фондов. Всеми архивными органами и  учреждениями области необходимо было провести анализ имеющихся на хранении фондов и составить перспективные планы, определив тем самым приоритетные к оцифровке фонды. Если в ОКУ «Госархив Курской области» перспективный план работы по переводу  документов в электронный вид до 2015 года составлен, то в</w:t>
      </w:r>
      <w:r w:rsidR="00A622C5">
        <w:rPr>
          <w:rFonts w:ascii="Times New Roman" w:hAnsi="Times New Roman" w:cs="Times New Roman"/>
          <w:sz w:val="26"/>
          <w:szCs w:val="26"/>
        </w:rPr>
        <w:t xml:space="preserve"> ОКУ «ГАОПИ Курской области» и </w:t>
      </w:r>
      <w:r w:rsidRPr="00AA023A">
        <w:rPr>
          <w:rFonts w:ascii="Times New Roman" w:hAnsi="Times New Roman" w:cs="Times New Roman"/>
          <w:sz w:val="26"/>
          <w:szCs w:val="26"/>
        </w:rPr>
        <w:t xml:space="preserve"> муниципальных архивах </w:t>
      </w:r>
      <w:r w:rsidR="00A622C5">
        <w:rPr>
          <w:rFonts w:ascii="Times New Roman" w:hAnsi="Times New Roman" w:cs="Times New Roman"/>
          <w:sz w:val="26"/>
          <w:szCs w:val="26"/>
        </w:rPr>
        <w:t xml:space="preserve">области  </w:t>
      </w:r>
      <w:r w:rsidRPr="00AA023A">
        <w:rPr>
          <w:rFonts w:ascii="Times New Roman" w:hAnsi="Times New Roman" w:cs="Times New Roman"/>
          <w:sz w:val="26"/>
          <w:szCs w:val="26"/>
        </w:rPr>
        <w:t>подобные документы отсутствуют.</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Перевод в электронный формат архивных документов в муниципальных архивах Курской области начался в 2009 году. За период 2009-2012 гг. муниципальные архивы (81%), за исключением архивных отделов Глушковского, Золотухинского, Конышевского, Кореневского, Обоянского, Рыльского районов, практически не приступали к оцифровке документов. Первоочередной причиной такой ситуации являлось отсутствие специализированного оборудования.</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В соответствии с решением коллегии архивного управления Курской области от 19.11.2012 и в целях активизации  работы архивных отделов Администраций районов и городских округов по переводу документов Архивного фонда Курской области в электронный вид, Главам районов и городских округов, для создания фонда пользования на документы АФ Курской области, находящиеся  на муниципальном хранении, было рекомендовано обеспечить архивные отделы необходимыми материально-техническими средствами, отвечающими современным требованиям.</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lastRenderedPageBreak/>
        <w:t xml:space="preserve">В рамках выполнения решения коллегии архивного управления для работников муниципальных архивов Курской области в октябре 2013 г. на базе  ОКУ «Госархив Курской области» был проведен областной обучающий семинар по теме: «Создание электронного фонда пользования на документы Архивного фонда Курской области». </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 xml:space="preserve">В 2012-2013 гг. за счет субвенций и средств муниципального бюджета для муниципальных архивов были приобретены: 15 компьютеров, 4 сканера, 5 многофункциональных устройства, 7 визуализаторов архива </w:t>
      </w:r>
      <w:r w:rsidRPr="00AA023A">
        <w:rPr>
          <w:rFonts w:ascii="Times New Roman" w:hAnsi="Times New Roman" w:cs="Times New Roman"/>
          <w:sz w:val="26"/>
          <w:szCs w:val="26"/>
          <w:lang w:val="en-US"/>
        </w:rPr>
        <w:t>ViAr</w:t>
      </w:r>
      <w:r w:rsidRPr="00AA023A">
        <w:rPr>
          <w:rFonts w:ascii="Times New Roman" w:hAnsi="Times New Roman" w:cs="Times New Roman"/>
          <w:sz w:val="26"/>
          <w:szCs w:val="26"/>
        </w:rPr>
        <w:t xml:space="preserve"> (для архивных отделов Курчатовского, Льговского, Солнцевского, Суджанского, Тимского, Рыльского районов, МКУ «Архив г.Льгов Курской области»).  Частично решать проблему отсутствия специализированного оборудования удается  также в ходе реализации действующих  муниципальных программ развития архивного дела. Так, уже в 2014 году визуализатор архива </w:t>
      </w:r>
      <w:r w:rsidRPr="00AA023A">
        <w:rPr>
          <w:rFonts w:ascii="Times New Roman" w:hAnsi="Times New Roman" w:cs="Times New Roman"/>
          <w:sz w:val="26"/>
          <w:szCs w:val="26"/>
          <w:lang w:val="en-US"/>
        </w:rPr>
        <w:t>ViAr</w:t>
      </w:r>
      <w:r w:rsidRPr="00AA023A">
        <w:rPr>
          <w:rFonts w:ascii="Times New Roman" w:hAnsi="Times New Roman" w:cs="Times New Roman"/>
          <w:sz w:val="26"/>
          <w:szCs w:val="26"/>
        </w:rPr>
        <w:t xml:space="preserve">  был закуплен для муниципальных архивов Мантуровского, Обоянского, Октябрьского, Черемисиновского, Щигровского районов, г.Железногорска.</w:t>
      </w:r>
    </w:p>
    <w:p w:rsidR="00712696" w:rsidRPr="00AA023A"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Вместе с тем, отдельные главы районов и городских округов переносят на следующий год программные мероприятия по приобретению необходимого оборудования для оснащения своих архивов, либо надеются на выделение финансовых средств из областного бюджета, просто теряя драгоценное время для обеспечения сохранности документов.</w:t>
      </w:r>
    </w:p>
    <w:p w:rsidR="00712696" w:rsidRPr="005B1ECD" w:rsidRDefault="00712696" w:rsidP="008C26E9">
      <w:pPr>
        <w:spacing w:after="0" w:line="240" w:lineRule="auto"/>
        <w:ind w:left="1134" w:firstLine="567"/>
        <w:jc w:val="both"/>
        <w:rPr>
          <w:rFonts w:ascii="Times New Roman" w:hAnsi="Times New Roman" w:cs="Times New Roman"/>
          <w:sz w:val="26"/>
          <w:szCs w:val="26"/>
        </w:rPr>
      </w:pPr>
      <w:r w:rsidRPr="00AA023A">
        <w:rPr>
          <w:rFonts w:ascii="Times New Roman" w:hAnsi="Times New Roman" w:cs="Times New Roman"/>
          <w:sz w:val="26"/>
          <w:szCs w:val="26"/>
        </w:rPr>
        <w:t>В 2013 году работа по оцифровке документов была продолжена муниципальными</w:t>
      </w:r>
      <w:r w:rsidR="005B1ECD">
        <w:rPr>
          <w:rFonts w:ascii="Times New Roman" w:hAnsi="Times New Roman" w:cs="Times New Roman"/>
          <w:sz w:val="26"/>
          <w:szCs w:val="26"/>
        </w:rPr>
        <w:t xml:space="preserve"> архивами </w:t>
      </w:r>
      <w:r w:rsidRPr="00AA023A">
        <w:rPr>
          <w:rFonts w:ascii="Times New Roman" w:hAnsi="Times New Roman" w:cs="Times New Roman"/>
          <w:sz w:val="26"/>
          <w:szCs w:val="26"/>
        </w:rPr>
        <w:t xml:space="preserve"> Глушковского района (0,02 тыс. ед.хр., 1,11 тыс. л.); Золотухинского района (0,002 тыс. ед.хр., 0,306 тыс. л.); Обоянск</w:t>
      </w:r>
      <w:r w:rsidR="005B1ECD">
        <w:rPr>
          <w:rFonts w:ascii="Times New Roman" w:hAnsi="Times New Roman" w:cs="Times New Roman"/>
          <w:sz w:val="26"/>
          <w:szCs w:val="26"/>
        </w:rPr>
        <w:t xml:space="preserve">ого района (0,021 тыс. ед.хр.). </w:t>
      </w:r>
      <w:r w:rsidRPr="00AA023A">
        <w:rPr>
          <w:rFonts w:ascii="Times New Roman" w:hAnsi="Times New Roman" w:cs="Times New Roman"/>
          <w:sz w:val="26"/>
          <w:szCs w:val="26"/>
        </w:rPr>
        <w:t>Приступили к созданию фонда пользования на наиболее востребованные архивные документы архивны</w:t>
      </w:r>
      <w:r w:rsidR="005B1ECD">
        <w:rPr>
          <w:rFonts w:ascii="Times New Roman" w:hAnsi="Times New Roman" w:cs="Times New Roman"/>
          <w:sz w:val="26"/>
          <w:szCs w:val="26"/>
        </w:rPr>
        <w:t xml:space="preserve">е отделы </w:t>
      </w:r>
      <w:r w:rsidRPr="00AA023A">
        <w:rPr>
          <w:rFonts w:ascii="Times New Roman" w:eastAsiaTheme="minorEastAsia" w:hAnsi="Times New Roman" w:cs="Times New Roman"/>
          <w:sz w:val="26"/>
          <w:szCs w:val="26"/>
          <w:lang w:eastAsia="ru-RU"/>
        </w:rPr>
        <w:t>Солнцевского района (протоколы заседаний Солнцевского райисполкома и решения к ним, постановления главы  администрации  Максимовского сельсовета за 1992-2010 гг.), всего - 0,02  тыс. ед.хр., 1,001 тыс. листов;</w:t>
      </w:r>
      <w:r w:rsidR="005B1ECD">
        <w:rPr>
          <w:rFonts w:ascii="Times New Roman" w:hAnsi="Times New Roman" w:cs="Times New Roman"/>
          <w:sz w:val="26"/>
          <w:szCs w:val="26"/>
        </w:rPr>
        <w:t xml:space="preserve"> </w:t>
      </w:r>
      <w:r w:rsidRPr="00AA023A">
        <w:rPr>
          <w:rFonts w:ascii="Times New Roman" w:eastAsiaTheme="minorEastAsia" w:hAnsi="Times New Roman" w:cs="Times New Roman"/>
          <w:sz w:val="26"/>
          <w:szCs w:val="26"/>
          <w:lang w:eastAsia="ru-RU"/>
        </w:rPr>
        <w:t>МКУ «Архив  города Льгова Курской области» (постановления Главы администрации г.Льгова за 1997 г.), всего 0,002 тыс. ед.хр., 0,408 тыс. листов;</w:t>
      </w:r>
      <w:r w:rsidR="005B1ECD">
        <w:rPr>
          <w:rFonts w:ascii="Times New Roman" w:hAnsi="Times New Roman" w:cs="Times New Roman"/>
          <w:sz w:val="26"/>
          <w:szCs w:val="26"/>
        </w:rPr>
        <w:t xml:space="preserve"> </w:t>
      </w:r>
      <w:r w:rsidRPr="00AA023A">
        <w:rPr>
          <w:rFonts w:ascii="Times New Roman" w:eastAsiaTheme="minorEastAsia" w:hAnsi="Times New Roman" w:cs="Times New Roman"/>
          <w:sz w:val="26"/>
          <w:szCs w:val="26"/>
          <w:lang w:eastAsia="ru-RU"/>
        </w:rPr>
        <w:t>Советского района  - 0,002 тыс. ед.хр., 0,306 тыс. листов;</w:t>
      </w:r>
      <w:r w:rsidR="005B1ECD">
        <w:rPr>
          <w:rFonts w:ascii="Times New Roman" w:hAnsi="Times New Roman" w:cs="Times New Roman"/>
          <w:sz w:val="26"/>
          <w:szCs w:val="26"/>
        </w:rPr>
        <w:t xml:space="preserve"> </w:t>
      </w:r>
      <w:r w:rsidRPr="00AA023A">
        <w:rPr>
          <w:rFonts w:ascii="Times New Roman" w:eastAsiaTheme="minorEastAsia" w:hAnsi="Times New Roman" w:cs="Times New Roman"/>
          <w:sz w:val="26"/>
          <w:szCs w:val="26"/>
          <w:lang w:eastAsia="ru-RU"/>
        </w:rPr>
        <w:t>Тимского района  (решения Тимского райисполкома за 1971-1992 гг., постановления главы администрации п.Тим за 1981-1990 гг.), всего – 0,159 тыс. ед.хр., 2,195 тыс. листов.</w:t>
      </w:r>
    </w:p>
    <w:p w:rsidR="00712696" w:rsidRPr="00AA023A" w:rsidRDefault="00712696" w:rsidP="008C26E9">
      <w:pPr>
        <w:tabs>
          <w:tab w:val="left" w:pos="0"/>
          <w:tab w:val="left" w:pos="180"/>
        </w:tabs>
        <w:spacing w:after="0" w:line="240" w:lineRule="auto"/>
        <w:ind w:left="1134" w:firstLine="567"/>
        <w:jc w:val="both"/>
        <w:rPr>
          <w:rFonts w:ascii="Times New Roman" w:eastAsiaTheme="minorEastAsia" w:hAnsi="Times New Roman" w:cs="Times New Roman"/>
          <w:sz w:val="26"/>
          <w:szCs w:val="26"/>
          <w:lang w:eastAsia="ru-RU"/>
        </w:rPr>
      </w:pPr>
      <w:r w:rsidRPr="00AA023A">
        <w:rPr>
          <w:rFonts w:ascii="Times New Roman" w:eastAsiaTheme="minorEastAsia" w:hAnsi="Times New Roman" w:cs="Times New Roman"/>
          <w:sz w:val="26"/>
          <w:szCs w:val="26"/>
          <w:lang w:eastAsia="ru-RU"/>
        </w:rPr>
        <w:t>Плановый показатель по оцифровке документов (0,689 тыс. ед.хр.)  муниципальными архивами в 2013 году был выполнен на 33% (0,226 ед.хр.). Невыполнение плана по  оцифровке  документов муниципальными архивами  вызвано проведением  сплошной  проверки наличия дел.</w:t>
      </w:r>
      <w:r w:rsidRPr="00AA023A">
        <w:rPr>
          <w:rFonts w:ascii="Times New Roman" w:eastAsiaTheme="minorEastAsia" w:hAnsi="Times New Roman" w:cs="Times New Roman"/>
          <w:sz w:val="26"/>
          <w:szCs w:val="26"/>
          <w:lang w:eastAsia="ru-RU"/>
        </w:rPr>
        <w:tab/>
      </w:r>
      <w:r w:rsidRPr="00AA023A">
        <w:rPr>
          <w:rFonts w:ascii="Times New Roman" w:eastAsiaTheme="minorEastAsia" w:hAnsi="Times New Roman" w:cs="Times New Roman"/>
          <w:sz w:val="26"/>
          <w:szCs w:val="26"/>
          <w:lang w:eastAsia="ru-RU"/>
        </w:rPr>
        <w:tab/>
      </w:r>
    </w:p>
    <w:p w:rsidR="00712696" w:rsidRPr="00AA023A" w:rsidRDefault="00712696" w:rsidP="008C26E9">
      <w:pPr>
        <w:tabs>
          <w:tab w:val="left" w:pos="0"/>
          <w:tab w:val="left" w:pos="180"/>
        </w:tabs>
        <w:spacing w:after="0" w:line="240" w:lineRule="auto"/>
        <w:ind w:left="1134" w:firstLine="567"/>
        <w:jc w:val="both"/>
        <w:rPr>
          <w:rFonts w:ascii="Times New Roman" w:eastAsiaTheme="minorEastAsia" w:hAnsi="Times New Roman" w:cs="Times New Roman"/>
          <w:sz w:val="26"/>
          <w:szCs w:val="26"/>
          <w:lang w:eastAsia="ru-RU"/>
        </w:rPr>
      </w:pPr>
      <w:r w:rsidRPr="00AA023A">
        <w:rPr>
          <w:rFonts w:ascii="Times New Roman" w:eastAsiaTheme="minorEastAsia" w:hAnsi="Times New Roman" w:cs="Times New Roman"/>
          <w:sz w:val="26"/>
          <w:szCs w:val="26"/>
          <w:lang w:eastAsia="ru-RU"/>
        </w:rPr>
        <w:t xml:space="preserve">По состоянию на 01 июля 2014 г. электронный  фонд пользования  создан на 0,525 тыс. ед.хр., находящихся на хранении в муниципальных архивах Курской области, что составляет </w:t>
      </w:r>
      <w:r w:rsidR="00A622C5">
        <w:rPr>
          <w:rFonts w:ascii="Times New Roman" w:eastAsiaTheme="minorEastAsia" w:hAnsi="Times New Roman" w:cs="Times New Roman"/>
          <w:sz w:val="26"/>
          <w:szCs w:val="26"/>
          <w:lang w:eastAsia="ru-RU"/>
        </w:rPr>
        <w:t>0,05</w:t>
      </w:r>
      <w:r w:rsidRPr="00AA023A">
        <w:rPr>
          <w:rFonts w:ascii="Times New Roman" w:eastAsiaTheme="minorEastAsia" w:hAnsi="Times New Roman" w:cs="Times New Roman"/>
          <w:sz w:val="26"/>
          <w:szCs w:val="26"/>
          <w:lang w:eastAsia="ru-RU"/>
        </w:rPr>
        <w:t>% от общего количества архивных дел. Это, конечно же,  ничтожно мало. Работа в данном направлении должна осуществляться в иных объемах и с другим качеством. Предпосылки для этого налицо. В 2014 г. уже  начали оцифровку документов архивные отделы Мантуровского (0,033 тыс. ед.хр., 0,396 тыс. л.), Черемисиновского (0,006 тыс. ед.хр., 0,685 тыс. л.), г.Железногорска (0,002 тыс. ед.хр., 0,221 тыс. л.).</w:t>
      </w:r>
    </w:p>
    <w:p w:rsidR="004E57FD" w:rsidRPr="003A1FAC" w:rsidRDefault="00712696" w:rsidP="008C26E9">
      <w:pPr>
        <w:tabs>
          <w:tab w:val="left" w:pos="0"/>
          <w:tab w:val="left" w:pos="180"/>
        </w:tabs>
        <w:spacing w:after="0" w:line="240" w:lineRule="auto"/>
        <w:ind w:left="1134" w:firstLine="567"/>
        <w:jc w:val="both"/>
        <w:rPr>
          <w:rFonts w:ascii="Times New Roman" w:eastAsiaTheme="minorEastAsia" w:hAnsi="Times New Roman" w:cs="Times New Roman"/>
          <w:sz w:val="26"/>
          <w:szCs w:val="26"/>
          <w:lang w:eastAsia="ru-RU"/>
        </w:rPr>
      </w:pPr>
      <w:r w:rsidRPr="00AA023A">
        <w:rPr>
          <w:rFonts w:ascii="Times New Roman" w:eastAsiaTheme="minorEastAsia" w:hAnsi="Times New Roman" w:cs="Times New Roman"/>
          <w:sz w:val="26"/>
          <w:szCs w:val="26"/>
          <w:lang w:eastAsia="ru-RU"/>
        </w:rPr>
        <w:t xml:space="preserve">Технические средства (сканеры, визуализаторы, фотоаппараты) позволяют лишь осуществлять процесс создания электронных копий документов, поэтому очень важно там, где они уже установлены, организовать их эффективное </w:t>
      </w:r>
      <w:r w:rsidRPr="00AA023A">
        <w:rPr>
          <w:rFonts w:ascii="Times New Roman" w:eastAsiaTheme="minorEastAsia" w:hAnsi="Times New Roman" w:cs="Times New Roman"/>
          <w:sz w:val="26"/>
          <w:szCs w:val="26"/>
          <w:lang w:eastAsia="ru-RU"/>
        </w:rPr>
        <w:lastRenderedPageBreak/>
        <w:t>использование. И здесь в полной мере проявляется проблема штатной численности и повышение квалификации сотрудников практически во всех районах области. Для решения этой задачи необходимо привлечение лиц, которые будут заниматься оцифровкой документов, так как архивисты при имеющейся нагрузке и количеству функций, которые ими исполняются в обязательном порядке, не смогут закрыть полностью еще одно новое направление по информатизации.</w:t>
      </w:r>
    </w:p>
    <w:p w:rsidR="005B1ECD" w:rsidRDefault="005B1ECD" w:rsidP="005B1ECD">
      <w:pPr>
        <w:spacing w:after="240" w:line="240" w:lineRule="auto"/>
        <w:rPr>
          <w:rFonts w:ascii="Times New Roman" w:eastAsia="Times New Roman" w:hAnsi="Times New Roman" w:cs="Times New Roman"/>
          <w:b/>
          <w:i/>
          <w:sz w:val="26"/>
          <w:szCs w:val="26"/>
          <w:lang w:eastAsia="ru-RU"/>
        </w:rPr>
      </w:pPr>
    </w:p>
    <w:p w:rsidR="00712696" w:rsidRPr="00044145" w:rsidRDefault="00044145" w:rsidP="004E57FD">
      <w:pPr>
        <w:spacing w:after="240" w:line="240" w:lineRule="auto"/>
        <w:ind w:left="5664"/>
        <w:rPr>
          <w:rFonts w:ascii="Times New Roman" w:eastAsia="Times New Roman" w:hAnsi="Times New Roman" w:cs="Times New Roman"/>
          <w:b/>
          <w:i/>
          <w:sz w:val="26"/>
          <w:szCs w:val="26"/>
          <w:lang w:eastAsia="ru-RU"/>
        </w:rPr>
      </w:pPr>
      <w:r w:rsidRPr="00044145">
        <w:rPr>
          <w:rFonts w:ascii="Times New Roman" w:eastAsia="Times New Roman" w:hAnsi="Times New Roman" w:cs="Times New Roman"/>
          <w:b/>
          <w:i/>
          <w:sz w:val="26"/>
          <w:szCs w:val="26"/>
          <w:lang w:eastAsia="ru-RU"/>
        </w:rPr>
        <w:t>Голованов М.Б.</w:t>
      </w:r>
      <w:r>
        <w:rPr>
          <w:rFonts w:ascii="Times New Roman" w:eastAsia="Times New Roman" w:hAnsi="Times New Roman" w:cs="Times New Roman"/>
          <w:b/>
          <w:i/>
          <w:sz w:val="26"/>
          <w:szCs w:val="26"/>
          <w:lang w:eastAsia="ru-RU"/>
        </w:rPr>
        <w:t xml:space="preserve">, начальник отдела ААТ ОКУ «Госархив Курской области» </w:t>
      </w:r>
    </w:p>
    <w:p w:rsidR="00712696" w:rsidRPr="00AA023A" w:rsidRDefault="00712696" w:rsidP="00712696">
      <w:pPr>
        <w:spacing w:after="0" w:line="240" w:lineRule="auto"/>
        <w:rPr>
          <w:rFonts w:ascii="Times New Roman" w:hAnsi="Times New Roman" w:cs="Times New Roman"/>
          <w:b/>
          <w:sz w:val="26"/>
          <w:szCs w:val="26"/>
        </w:rPr>
      </w:pPr>
    </w:p>
    <w:p w:rsidR="00712696" w:rsidRPr="00712696" w:rsidRDefault="00712696" w:rsidP="00712696">
      <w:pPr>
        <w:spacing w:after="0" w:line="240" w:lineRule="auto"/>
        <w:ind w:left="1134"/>
        <w:jc w:val="center"/>
        <w:rPr>
          <w:rFonts w:ascii="Times New Roman" w:hAnsi="Times New Roman" w:cs="Times New Roman"/>
          <w:b/>
          <w:sz w:val="28"/>
          <w:szCs w:val="28"/>
        </w:rPr>
      </w:pPr>
      <w:r w:rsidRPr="00AA023A">
        <w:rPr>
          <w:rFonts w:ascii="Times New Roman" w:hAnsi="Times New Roman" w:cs="Times New Roman"/>
          <w:b/>
          <w:sz w:val="26"/>
          <w:szCs w:val="26"/>
        </w:rPr>
        <w:t xml:space="preserve"> </w:t>
      </w:r>
      <w:r w:rsidRPr="00712696">
        <w:rPr>
          <w:rFonts w:ascii="Times New Roman" w:hAnsi="Times New Roman" w:cs="Times New Roman"/>
          <w:b/>
          <w:sz w:val="28"/>
          <w:szCs w:val="28"/>
        </w:rPr>
        <w:t>О выполнении решения коллегии «О состоянии работы по созданию фонда пользования на электронных носителях  в  ОКУ «Госархив Курской области»  и внедрению автоматизированной информационной системы по документам архивного фонда  Курской области и иным архивным документам»</w:t>
      </w:r>
    </w:p>
    <w:p w:rsidR="00712696" w:rsidRPr="00AA023A" w:rsidRDefault="00712696" w:rsidP="00712696">
      <w:pPr>
        <w:spacing w:after="0" w:line="240" w:lineRule="auto"/>
        <w:jc w:val="both"/>
        <w:rPr>
          <w:rFonts w:ascii="Times New Roman" w:eastAsia="Times New Roman" w:hAnsi="Times New Roman" w:cs="Times New Roman"/>
          <w:sz w:val="26"/>
          <w:szCs w:val="26"/>
          <w:lang w:eastAsia="ru-RU"/>
        </w:rPr>
      </w:pPr>
    </w:p>
    <w:p w:rsidR="00712696" w:rsidRPr="00AA023A" w:rsidRDefault="00712696" w:rsidP="00712696">
      <w:pPr>
        <w:spacing w:after="0" w:line="240" w:lineRule="auto"/>
        <w:ind w:left="1134" w:firstLine="851"/>
        <w:jc w:val="both"/>
        <w:rPr>
          <w:rFonts w:ascii="Times New Roman" w:eastAsia="Times New Roman" w:hAnsi="Times New Roman" w:cs="Times New Roman"/>
          <w:sz w:val="26"/>
          <w:szCs w:val="26"/>
          <w:lang w:eastAsia="ru-RU"/>
        </w:rPr>
      </w:pP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Работа ОКУ «Госархив Курской области» по созданию фонда пользования на электронных носителях в первом полугодии 2014 года проводилась в соответствии с утверждённым перспективным планом по переводу документов в электронный вид на 2014-2015 годы. Перспективный план 2013-2015 годов был переработан в связи с изменением показателей 1.4 и 1.5 Госпрограммы Курской области «Развитие архивного дела в Курской области» на 2014-2020 год, что в свою очередь повлекло уменьшение количества фондов включённых в план.</w:t>
      </w:r>
    </w:p>
    <w:p w:rsidR="009E7593" w:rsidRPr="009E7593" w:rsidRDefault="009E7593" w:rsidP="008C26E9">
      <w:pPr>
        <w:spacing w:after="0" w:line="240" w:lineRule="auto"/>
        <w:ind w:left="1134" w:firstLine="567"/>
        <w:jc w:val="both"/>
        <w:rPr>
          <w:rFonts w:ascii="Times New Roman" w:eastAsia="Times New Roman" w:hAnsi="Times New Roman" w:cs="Times New Roman"/>
          <w:sz w:val="26"/>
          <w:szCs w:val="26"/>
          <w:lang w:eastAsia="ru-RU"/>
        </w:rPr>
      </w:pPr>
      <w:r w:rsidRPr="009E7593">
        <w:rPr>
          <w:rFonts w:ascii="Times New Roman" w:eastAsia="Times New Roman" w:hAnsi="Times New Roman" w:cs="Times New Roman"/>
          <w:sz w:val="26"/>
          <w:szCs w:val="26"/>
          <w:lang w:eastAsia="ru-RU"/>
        </w:rPr>
        <w:t>В первом полугодии 2014 года отделом автоматизированных архивных технологий переводился в электронный вид 21 фонд (Ф-184 опись 2-5; Р-73, Р-321, Р-322, Р-325, Р-371, Р-467, Р-468, Р-474, Р-483, Р-487, Р-496, Р-497, Р-498, Р-500, Р-503, Р-506, Р-511, Р-518, Р-522, Р-6770) общим количеством 1917070 листа (12247 ед. хранения), что составляет 103% от плана работы отдела по переводу документов в электронный вид на первое полугодие 2014 года.</w:t>
      </w:r>
    </w:p>
    <w:p w:rsidR="009E7593" w:rsidRDefault="009E7593" w:rsidP="008C26E9">
      <w:pPr>
        <w:spacing w:after="0" w:line="240" w:lineRule="auto"/>
        <w:ind w:left="1134" w:firstLine="567"/>
        <w:jc w:val="both"/>
        <w:rPr>
          <w:rFonts w:ascii="Times New Roman" w:eastAsia="Times New Roman" w:hAnsi="Times New Roman" w:cs="Times New Roman"/>
          <w:sz w:val="26"/>
          <w:szCs w:val="26"/>
          <w:lang w:eastAsia="ru-RU"/>
        </w:rPr>
      </w:pPr>
      <w:r w:rsidRPr="009E7593">
        <w:rPr>
          <w:rFonts w:ascii="Times New Roman" w:eastAsia="Times New Roman" w:hAnsi="Times New Roman" w:cs="Times New Roman"/>
          <w:sz w:val="26"/>
          <w:szCs w:val="26"/>
          <w:lang w:eastAsia="ru-RU"/>
        </w:rPr>
        <w:t>Одновременно была проведена обработка и коррекция изображения дел, проверка электронных документов с целью выявления бракованных графических образов, ретроконверсия дел 21 фонда (Ф-184, опись 2-5, фонды: Р-73, Р-321, Р-322, Р-325, Р-371, Р-467, Р-468, Р-474, Р-483, Р-487, Р-496, Р-497, Р-498, Р-500, Р-503, Р-506, Р-511, Р-518, Р-522, Р-677) общим количеством 1917070 листа (12247 ед. хранения), что составляет 100% от документов, переведённых в первом полугодии в электронный вид.</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Таким образом, обработка и коррекция изображений, проверка и ретроконверсия электронных образов документов переведённых в электронный вид происходит в соответствии с утверждённым перспективным планом.</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С 25 февраля 2014 года начато внедрение новых правил оцифровки, хранения электронных копий и ведения документооборота согласно Методическим рекомендациям по электронному копированию архивных документов и управлению, полученным информационным массивом (ВНИИДАД, 2012). В рамках реализации данных рекомендаций была проведена фотография рабочего дня, что позволило определить норму выработки для операторов сканирования (2 </w:t>
      </w:r>
      <w:r w:rsidRPr="00AA023A">
        <w:rPr>
          <w:rFonts w:ascii="Times New Roman" w:eastAsia="Times New Roman" w:hAnsi="Times New Roman" w:cs="Times New Roman"/>
          <w:sz w:val="26"/>
          <w:szCs w:val="26"/>
          <w:lang w:eastAsia="ru-RU"/>
        </w:rPr>
        <w:lastRenderedPageBreak/>
        <w:t>кабинета) при создании цветных мастеркопий, а также норму оператора, занимающегося обработкой цветных и серых образов при смешанном распределении дел. В результате проведённых мероприятий были созданы цветные мастеркопии дел дореволюционного фонда Ф-184 «Курская Казённая палата» в количестве 859077 единиц, обеспечивающих адекватность электронной копии подлиннику. Методические рекомендации помогли выработать систему хранения и процедуру копирования электронных копий и внедрить её в отделе ААТ.</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На сегодняшний день перед отделом ААТ стоит задача по улучшению качества отсканированных образов и обеспечения доступа пользователей к отсканированному материалу.</w:t>
      </w:r>
    </w:p>
    <w:p w:rsidR="00712696" w:rsidRPr="00AA023A" w:rsidRDefault="00712696" w:rsidP="008C26E9">
      <w:pPr>
        <w:autoSpaceDE w:val="0"/>
        <w:autoSpaceDN w:val="0"/>
        <w:adjustRightInd w:val="0"/>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Помимо этого сотрудниками отдела ААТ выполнен ряд мероприятий, внесенных в план модернизации АИС в ОКУ «Госархив Курской области» на 2013-2015 годы. Это – разработка программы электронного документооборота отсканированных образов и рабочей инструкции по использованию программы контроля электронного документооборота отсканированных образов документов. В результате этой работы организован контроль за процессом оцифровки документов в отделе ААТ и за составлением отчётности по работе каждого сотрудника.</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В рамках организации учета отсканированных архивных документов была подготовлена Памятка по учету цифровых копий документов, включенных в фонд пользования. Данная памятка была рассмотрена и согласована на ЭПК архивного управления Курской области. В 3-м квартале будет осуществляться её внедрение в работу отдела ААТ.</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На основе анализа выполненных мероприятий модернизации АИС в 2013 году и в связи с переходом ОКУ «Госархив Курской области» на работу с Единым порталом государственных и муниципальных услуг был разработан и утверждён новый план модернизации АИС по документам Архивного фонда Курской области и иным архивным документам на 2014-2015 годы. На данный момент разработка модуля личного кабинета, включенного в план модернизации АИС, стала не актуальной, т.к. на Едином портале государственных и муниципальных услуг уже имеется защищенный личный кабинет.</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 рамках Перспективного плана модернизации автоматизированной информационной системы по документам архивного фонда и иным архивным документам в ОКУ «Госархив Курской области» на 2014-2015 годы продолжена работа по улучшению производительности и стабильности работы модулей действующей АИС. Сотрудниками отдела обновлены приложения, отвечающие за регистрацию запросов (Tomcat до версии 7.0.54, а платформа </w:t>
      </w:r>
      <w:r w:rsidRPr="00AA023A">
        <w:rPr>
          <w:rFonts w:ascii="Times New Roman" w:eastAsia="Times New Roman" w:hAnsi="Times New Roman" w:cs="Times New Roman"/>
          <w:sz w:val="26"/>
          <w:szCs w:val="26"/>
          <w:lang w:val="en-US" w:eastAsia="ru-RU"/>
        </w:rPr>
        <w:t>Java</w:t>
      </w:r>
      <w:r w:rsidRPr="00AA023A">
        <w:rPr>
          <w:rFonts w:ascii="Times New Roman" w:eastAsia="Times New Roman" w:hAnsi="Times New Roman" w:cs="Times New Roman"/>
          <w:sz w:val="26"/>
          <w:szCs w:val="26"/>
          <w:lang w:eastAsia="ru-RU"/>
        </w:rPr>
        <w:t xml:space="preserve"> до версии 1.7_60), что улучшило стабильность работы. Так же были изучены возможности платформы для автоматизированного документооборота </w:t>
      </w:r>
      <w:r w:rsidRPr="00AA023A">
        <w:rPr>
          <w:rFonts w:ascii="Times New Roman" w:eastAsia="Times New Roman" w:hAnsi="Times New Roman" w:cs="Times New Roman"/>
          <w:sz w:val="26"/>
          <w:szCs w:val="26"/>
          <w:lang w:val="en-US" w:eastAsia="ru-RU"/>
        </w:rPr>
        <w:t>Mirosoft</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Sharepoint</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Foundation</w:t>
      </w:r>
      <w:r w:rsidRPr="00AA023A">
        <w:rPr>
          <w:rFonts w:ascii="Times New Roman" w:eastAsia="Times New Roman" w:hAnsi="Times New Roman" w:cs="Times New Roman"/>
          <w:sz w:val="26"/>
          <w:szCs w:val="26"/>
          <w:lang w:eastAsia="ru-RU"/>
        </w:rPr>
        <w:t xml:space="preserve"> 2013 и построенного на этой платформе корпоративного портала </w:t>
      </w:r>
      <w:r w:rsidRPr="00AA023A">
        <w:rPr>
          <w:rFonts w:ascii="Times New Roman" w:eastAsia="Times New Roman" w:hAnsi="Times New Roman" w:cs="Times New Roman"/>
          <w:sz w:val="26"/>
          <w:szCs w:val="26"/>
          <w:lang w:val="en-US" w:eastAsia="ru-RU"/>
        </w:rPr>
        <w:t>DeskWork</w:t>
      </w:r>
      <w:r w:rsidRPr="00AA023A">
        <w:rPr>
          <w:rFonts w:ascii="Times New Roman" w:eastAsia="Times New Roman" w:hAnsi="Times New Roman" w:cs="Times New Roman"/>
          <w:sz w:val="26"/>
          <w:szCs w:val="26"/>
          <w:lang w:eastAsia="ru-RU"/>
        </w:rPr>
        <w:t xml:space="preserve">. Данная платформа обладает высоким потенциалом и качественной поддержкой. Для полной реализации возможностей данного комплекса необходимо составление схемы документооборота ОКУ «Госархив Курской области», создание базы типовых документов, приобретение полной версии </w:t>
      </w:r>
      <w:r w:rsidRPr="00AA023A">
        <w:rPr>
          <w:rFonts w:ascii="Times New Roman" w:eastAsia="Times New Roman" w:hAnsi="Times New Roman" w:cs="Times New Roman"/>
          <w:sz w:val="26"/>
          <w:szCs w:val="26"/>
          <w:lang w:val="en-US" w:eastAsia="ru-RU"/>
        </w:rPr>
        <w:t>DeskWork</w:t>
      </w:r>
      <w:r w:rsidRPr="00AA023A">
        <w:rPr>
          <w:rFonts w:ascii="Times New Roman" w:eastAsia="Times New Roman" w:hAnsi="Times New Roman" w:cs="Times New Roman"/>
          <w:sz w:val="26"/>
          <w:szCs w:val="26"/>
          <w:lang w:eastAsia="ru-RU"/>
        </w:rPr>
        <w:t xml:space="preserve"> и почтового сервера </w:t>
      </w:r>
      <w:r w:rsidRPr="00AA023A">
        <w:rPr>
          <w:rFonts w:ascii="Times New Roman" w:eastAsia="Times New Roman" w:hAnsi="Times New Roman" w:cs="Times New Roman"/>
          <w:sz w:val="26"/>
          <w:szCs w:val="26"/>
          <w:lang w:val="en-US" w:eastAsia="ru-RU"/>
        </w:rPr>
        <w:t>MS</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Exchange</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Server</w:t>
      </w:r>
      <w:r w:rsidRPr="00AA023A">
        <w:rPr>
          <w:rFonts w:ascii="Times New Roman" w:eastAsia="Times New Roman" w:hAnsi="Times New Roman" w:cs="Times New Roman"/>
          <w:sz w:val="26"/>
          <w:szCs w:val="26"/>
          <w:lang w:eastAsia="ru-RU"/>
        </w:rPr>
        <w:t xml:space="preserve"> 2013.</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Исследовательские работы и тестирование данного комплекса программ будет продолжено и дальше, так как его внедрение может полностью заменить АИС по документам Архивного фонда Курской области и иным архивным документам, что </w:t>
      </w:r>
      <w:r w:rsidRPr="00AA023A">
        <w:rPr>
          <w:rFonts w:ascii="Times New Roman" w:eastAsia="Times New Roman" w:hAnsi="Times New Roman" w:cs="Times New Roman"/>
          <w:sz w:val="26"/>
          <w:szCs w:val="26"/>
          <w:lang w:eastAsia="ru-RU"/>
        </w:rPr>
        <w:lastRenderedPageBreak/>
        <w:t>ставит перед архивом проблему выделения дополнительного финансирования размеры и сроки которого требуют дополнительной проработки.</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Работа над новым сайтом архивной службы Курской области продолжается в рамках плана модернизации АИС. Добавлена поисковая система по сайту, перешли на новую версию системы управления сайтом (обновлено ядро </w:t>
      </w:r>
      <w:r w:rsidRPr="00AA023A">
        <w:rPr>
          <w:rFonts w:ascii="Times New Roman" w:eastAsia="Times New Roman" w:hAnsi="Times New Roman" w:cs="Times New Roman"/>
          <w:sz w:val="26"/>
          <w:szCs w:val="26"/>
          <w:lang w:val="en-US" w:eastAsia="ru-RU"/>
        </w:rPr>
        <w:t>Drupal</w:t>
      </w:r>
      <w:r w:rsidRPr="00AA023A">
        <w:rPr>
          <w:rFonts w:ascii="Times New Roman" w:eastAsia="Times New Roman" w:hAnsi="Times New Roman" w:cs="Times New Roman"/>
          <w:sz w:val="26"/>
          <w:szCs w:val="26"/>
          <w:lang w:eastAsia="ru-RU"/>
        </w:rPr>
        <w:t xml:space="preserve"> до 7.24), создана видеогалерея и другие необходимые для авторизации и функционирования сайта модули.</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С целью популяризации деятельности архивной службы Курской области и расширения информационного поля для граждан РФ сотрудниками отдела автоматизированных архивных технологий на официальном сайте архивной службы Курской области archive.rkursk.ru осуществлялось размещение оперативной информации. Всего отработано 80 обращений на внесение дополнений и изменений в информационное наполнение сайта.</w:t>
      </w:r>
    </w:p>
    <w:p w:rsidR="00712696" w:rsidRPr="00AA023A"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По решению коллегии от 29.11.2013г. перед архивом была поставлена задача по доработке в 2015 году модуля «Виртуальный читальный зал». В ходе анализа работы данного модуля выяснилось, что этот вопрос требует более тщательной и долгосрочной доработки, поэтому данный вид работы будет включен в план модернизации АИС на 2016-2017 годы.</w:t>
      </w:r>
    </w:p>
    <w:p w:rsidR="004360A4" w:rsidRPr="00A622C5" w:rsidRDefault="00712696"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Дальнейшая работа в этом направлении возможна при согласовании между архивным управлением и архивом Курской области всех необходимых и достаточных логических решений. Исполнение решений коллегии 2013 г. стоят на контроле у руководства архива, и отдел ААТ приложит все силы для их выполнения.</w:t>
      </w:r>
    </w:p>
    <w:p w:rsidR="000F4F69" w:rsidRDefault="000F4F69" w:rsidP="004E57FD">
      <w:pPr>
        <w:tabs>
          <w:tab w:val="left" w:pos="1134"/>
        </w:tabs>
        <w:spacing w:after="0" w:line="240" w:lineRule="auto"/>
        <w:ind w:left="1134"/>
        <w:rPr>
          <w:rFonts w:ascii="Times New Roman" w:eastAsia="Times New Roman" w:hAnsi="Times New Roman" w:cs="Times New Roman"/>
          <w:b/>
          <w:sz w:val="26"/>
          <w:szCs w:val="26"/>
          <w:lang w:eastAsia="ru-RU"/>
        </w:rPr>
      </w:pPr>
    </w:p>
    <w:p w:rsidR="00044145" w:rsidRPr="00044145" w:rsidRDefault="004E57FD" w:rsidP="004E57FD">
      <w:pPr>
        <w:tabs>
          <w:tab w:val="left" w:pos="1134"/>
        </w:tabs>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Pr>
          <w:rFonts w:ascii="Times New Roman" w:eastAsia="Times New Roman" w:hAnsi="Times New Roman" w:cs="Times New Roman"/>
          <w:b/>
          <w:sz w:val="26"/>
          <w:szCs w:val="26"/>
          <w:lang w:eastAsia="ru-RU"/>
        </w:rPr>
        <w:tab/>
      </w:r>
      <w:r w:rsidR="00044145" w:rsidRPr="00044145">
        <w:rPr>
          <w:rFonts w:ascii="Times New Roman" w:eastAsia="Times New Roman" w:hAnsi="Times New Roman" w:cs="Times New Roman"/>
          <w:b/>
          <w:i/>
          <w:sz w:val="26"/>
          <w:szCs w:val="26"/>
          <w:lang w:eastAsia="ru-RU"/>
        </w:rPr>
        <w:t>Пешехонова</w:t>
      </w:r>
      <w:r w:rsidR="00AA023A" w:rsidRPr="00044145">
        <w:rPr>
          <w:rFonts w:ascii="Times New Roman" w:eastAsia="Times New Roman" w:hAnsi="Times New Roman" w:cs="Times New Roman"/>
          <w:b/>
          <w:i/>
          <w:sz w:val="26"/>
          <w:szCs w:val="26"/>
          <w:lang w:eastAsia="ru-RU"/>
        </w:rPr>
        <w:t xml:space="preserve">  </w:t>
      </w:r>
      <w:r w:rsidR="00044145" w:rsidRPr="00044145">
        <w:rPr>
          <w:rFonts w:ascii="Times New Roman" w:eastAsia="Times New Roman" w:hAnsi="Times New Roman" w:cs="Times New Roman"/>
          <w:b/>
          <w:i/>
          <w:sz w:val="26"/>
          <w:szCs w:val="26"/>
          <w:lang w:eastAsia="ru-RU"/>
        </w:rPr>
        <w:t>О.В., заместитель</w:t>
      </w:r>
    </w:p>
    <w:p w:rsidR="00044145" w:rsidRPr="00044145" w:rsidRDefault="00044145" w:rsidP="00CD2254">
      <w:pPr>
        <w:tabs>
          <w:tab w:val="left" w:pos="1134"/>
        </w:tabs>
        <w:spacing w:after="0" w:line="240" w:lineRule="auto"/>
        <w:ind w:left="1134"/>
        <w:jc w:val="center"/>
        <w:rPr>
          <w:rFonts w:ascii="Times New Roman" w:eastAsia="Times New Roman" w:hAnsi="Times New Roman" w:cs="Times New Roman"/>
          <w:b/>
          <w:i/>
          <w:sz w:val="26"/>
          <w:szCs w:val="26"/>
          <w:lang w:eastAsia="ru-RU"/>
        </w:rPr>
      </w:pPr>
      <w:r w:rsidRPr="00044145">
        <w:rPr>
          <w:rFonts w:ascii="Times New Roman" w:eastAsia="Times New Roman" w:hAnsi="Times New Roman" w:cs="Times New Roman"/>
          <w:b/>
          <w:i/>
          <w:sz w:val="26"/>
          <w:szCs w:val="26"/>
          <w:lang w:eastAsia="ru-RU"/>
        </w:rPr>
        <w:t xml:space="preserve"> </w:t>
      </w:r>
      <w:r w:rsidRPr="00044145">
        <w:rPr>
          <w:rFonts w:ascii="Times New Roman" w:eastAsia="Times New Roman" w:hAnsi="Times New Roman" w:cs="Times New Roman"/>
          <w:b/>
          <w:i/>
          <w:sz w:val="26"/>
          <w:szCs w:val="26"/>
          <w:lang w:eastAsia="ru-RU"/>
        </w:rPr>
        <w:tab/>
      </w:r>
      <w:r w:rsidRPr="00044145">
        <w:rPr>
          <w:rFonts w:ascii="Times New Roman" w:eastAsia="Times New Roman" w:hAnsi="Times New Roman" w:cs="Times New Roman"/>
          <w:b/>
          <w:i/>
          <w:sz w:val="26"/>
          <w:szCs w:val="26"/>
          <w:lang w:eastAsia="ru-RU"/>
        </w:rPr>
        <w:tab/>
      </w:r>
      <w:r w:rsidRPr="00044145">
        <w:rPr>
          <w:rFonts w:ascii="Times New Roman" w:eastAsia="Times New Roman" w:hAnsi="Times New Roman" w:cs="Times New Roman"/>
          <w:b/>
          <w:i/>
          <w:sz w:val="26"/>
          <w:szCs w:val="26"/>
          <w:lang w:eastAsia="ru-RU"/>
        </w:rPr>
        <w:tab/>
      </w:r>
      <w:r w:rsidRPr="00044145">
        <w:rPr>
          <w:rFonts w:ascii="Times New Roman" w:eastAsia="Times New Roman" w:hAnsi="Times New Roman" w:cs="Times New Roman"/>
          <w:b/>
          <w:i/>
          <w:sz w:val="26"/>
          <w:szCs w:val="26"/>
          <w:lang w:eastAsia="ru-RU"/>
        </w:rPr>
        <w:tab/>
      </w:r>
      <w:r w:rsidRPr="00044145">
        <w:rPr>
          <w:rFonts w:ascii="Times New Roman" w:eastAsia="Times New Roman" w:hAnsi="Times New Roman" w:cs="Times New Roman"/>
          <w:b/>
          <w:i/>
          <w:sz w:val="26"/>
          <w:szCs w:val="26"/>
          <w:lang w:eastAsia="ru-RU"/>
        </w:rPr>
        <w:tab/>
      </w:r>
      <w:r w:rsidR="004E57FD">
        <w:rPr>
          <w:rFonts w:ascii="Times New Roman" w:eastAsia="Times New Roman" w:hAnsi="Times New Roman" w:cs="Times New Roman"/>
          <w:b/>
          <w:i/>
          <w:sz w:val="26"/>
          <w:szCs w:val="26"/>
          <w:lang w:eastAsia="ru-RU"/>
        </w:rPr>
        <w:tab/>
      </w:r>
      <w:r w:rsidRPr="00044145">
        <w:rPr>
          <w:rFonts w:ascii="Times New Roman" w:eastAsia="Times New Roman" w:hAnsi="Times New Roman" w:cs="Times New Roman"/>
          <w:b/>
          <w:i/>
          <w:sz w:val="26"/>
          <w:szCs w:val="26"/>
          <w:lang w:eastAsia="ru-RU"/>
        </w:rPr>
        <w:t xml:space="preserve">директора ОКУ «Госархив Курской </w:t>
      </w:r>
    </w:p>
    <w:p w:rsidR="00AA023A" w:rsidRPr="00044145" w:rsidRDefault="00044145" w:rsidP="00CD2254">
      <w:pPr>
        <w:tabs>
          <w:tab w:val="left" w:pos="1134"/>
        </w:tabs>
        <w:spacing w:after="0" w:line="240" w:lineRule="auto"/>
        <w:ind w:left="1134"/>
        <w:jc w:val="center"/>
        <w:rPr>
          <w:rFonts w:ascii="Times New Roman" w:eastAsia="Times New Roman" w:hAnsi="Times New Roman" w:cs="Times New Roman"/>
          <w:b/>
          <w:i/>
          <w:sz w:val="26"/>
          <w:szCs w:val="26"/>
          <w:lang w:eastAsia="ru-RU"/>
        </w:rPr>
      </w:pPr>
      <w:r w:rsidRPr="00044145">
        <w:rPr>
          <w:rFonts w:ascii="Times New Roman" w:eastAsia="Times New Roman" w:hAnsi="Times New Roman" w:cs="Times New Roman"/>
          <w:b/>
          <w:i/>
          <w:sz w:val="26"/>
          <w:szCs w:val="26"/>
          <w:lang w:eastAsia="ru-RU"/>
        </w:rPr>
        <w:tab/>
      </w:r>
      <w:r w:rsidR="004E57FD">
        <w:rPr>
          <w:rFonts w:ascii="Times New Roman" w:eastAsia="Times New Roman" w:hAnsi="Times New Roman" w:cs="Times New Roman"/>
          <w:b/>
          <w:i/>
          <w:sz w:val="26"/>
          <w:szCs w:val="26"/>
          <w:lang w:eastAsia="ru-RU"/>
        </w:rPr>
        <w:t xml:space="preserve">      </w:t>
      </w:r>
      <w:r w:rsidRPr="00044145">
        <w:rPr>
          <w:rFonts w:ascii="Times New Roman" w:eastAsia="Times New Roman" w:hAnsi="Times New Roman" w:cs="Times New Roman"/>
          <w:b/>
          <w:i/>
          <w:sz w:val="26"/>
          <w:szCs w:val="26"/>
          <w:lang w:eastAsia="ru-RU"/>
        </w:rPr>
        <w:t>области»</w:t>
      </w:r>
    </w:p>
    <w:p w:rsidR="00AA023A" w:rsidRPr="00AA023A" w:rsidRDefault="00AA023A" w:rsidP="00AA023A">
      <w:pPr>
        <w:spacing w:after="0" w:line="240" w:lineRule="auto"/>
        <w:ind w:left="1134"/>
        <w:rPr>
          <w:rFonts w:ascii="Times New Roman" w:eastAsia="Times New Roman" w:hAnsi="Times New Roman" w:cs="Times New Roman"/>
          <w:b/>
          <w:sz w:val="26"/>
          <w:szCs w:val="26"/>
          <w:lang w:eastAsia="ru-RU"/>
        </w:rPr>
      </w:pPr>
    </w:p>
    <w:p w:rsidR="00AA023A" w:rsidRPr="00CD2254" w:rsidRDefault="00AA023A" w:rsidP="00AA023A">
      <w:pPr>
        <w:spacing w:after="0" w:line="240" w:lineRule="auto"/>
        <w:ind w:left="1134"/>
        <w:jc w:val="center"/>
        <w:rPr>
          <w:rFonts w:ascii="Times New Roman" w:eastAsia="Times New Roman" w:hAnsi="Times New Roman" w:cs="Times New Roman"/>
          <w:b/>
          <w:sz w:val="28"/>
          <w:szCs w:val="28"/>
          <w:lang w:eastAsia="ru-RU"/>
        </w:rPr>
      </w:pPr>
      <w:r w:rsidRPr="00CD2254">
        <w:rPr>
          <w:rFonts w:ascii="Times New Roman" w:eastAsia="Times New Roman" w:hAnsi="Times New Roman" w:cs="Times New Roman"/>
          <w:b/>
          <w:sz w:val="28"/>
          <w:szCs w:val="28"/>
          <w:lang w:eastAsia="ru-RU"/>
        </w:rPr>
        <w:t xml:space="preserve">О работе ОКУ «Госархив Курской области» по комплектованию аудиовизуальной документацией  и документами </w:t>
      </w:r>
    </w:p>
    <w:p w:rsidR="00AA023A" w:rsidRPr="00CD2254" w:rsidRDefault="00AA023A" w:rsidP="00AA023A">
      <w:pPr>
        <w:spacing w:after="0" w:line="240" w:lineRule="auto"/>
        <w:ind w:left="1134"/>
        <w:jc w:val="center"/>
        <w:rPr>
          <w:rFonts w:ascii="Times New Roman" w:eastAsia="Times New Roman" w:hAnsi="Times New Roman" w:cs="Times New Roman"/>
          <w:b/>
          <w:sz w:val="28"/>
          <w:szCs w:val="28"/>
          <w:lang w:eastAsia="ru-RU"/>
        </w:rPr>
      </w:pPr>
      <w:r w:rsidRPr="00CD2254">
        <w:rPr>
          <w:rFonts w:ascii="Times New Roman" w:eastAsia="Times New Roman" w:hAnsi="Times New Roman" w:cs="Times New Roman"/>
          <w:b/>
          <w:sz w:val="28"/>
          <w:szCs w:val="28"/>
          <w:lang w:eastAsia="ru-RU"/>
        </w:rPr>
        <w:t>личного происхождения</w:t>
      </w:r>
    </w:p>
    <w:p w:rsidR="00AA023A" w:rsidRPr="00CD2254" w:rsidRDefault="00AA023A" w:rsidP="00AA023A">
      <w:pPr>
        <w:spacing w:after="0" w:line="240" w:lineRule="auto"/>
        <w:ind w:left="1134" w:firstLine="708"/>
        <w:jc w:val="both"/>
        <w:rPr>
          <w:rFonts w:ascii="Times New Roman" w:eastAsia="Times New Roman" w:hAnsi="Times New Roman" w:cs="Times New Roman"/>
          <w:sz w:val="28"/>
          <w:szCs w:val="28"/>
          <w:lang w:eastAsia="ru-RU"/>
        </w:rPr>
      </w:pP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ОКУ «Госархив Курской области» наряду с документами на бумажной основе комплектуется документами на других видах носителей, </w:t>
      </w:r>
      <w:r w:rsidR="003A1FAC">
        <w:rPr>
          <w:rFonts w:ascii="Times New Roman" w:eastAsia="Times New Roman" w:hAnsi="Times New Roman" w:cs="Times New Roman"/>
          <w:sz w:val="26"/>
          <w:szCs w:val="26"/>
          <w:lang w:eastAsia="ru-RU"/>
        </w:rPr>
        <w:t xml:space="preserve">в частности –  фотодокументами. </w:t>
      </w:r>
      <w:r w:rsidRPr="00AA023A">
        <w:rPr>
          <w:rFonts w:ascii="Times New Roman" w:eastAsia="Times New Roman" w:hAnsi="Times New Roman" w:cs="Times New Roman"/>
          <w:sz w:val="26"/>
          <w:szCs w:val="26"/>
          <w:lang w:eastAsia="ru-RU"/>
        </w:rPr>
        <w:t>Фотодокументы являются ценным историческим источником, отображающим события общественно-политической, культурной, экономической жизни общества, они создают наглядное и образное представление об объекте съемки, воспроизводят сопутствующий и эмоциональный фон и представляют информацию о колорите эпохи, быте, облике, настроении людей.</w:t>
      </w:r>
    </w:p>
    <w:p w:rsid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CYR" w:eastAsia="Times New Roman" w:hAnsi="Times New Roman CYR" w:cs="Times New Roman CYR"/>
          <w:sz w:val="26"/>
          <w:szCs w:val="26"/>
          <w:lang w:eastAsia="ru-RU"/>
        </w:rPr>
        <w:t xml:space="preserve">В архиве на 01.01.2014 г. находится на хранении </w:t>
      </w:r>
      <w:r w:rsidRPr="00AA023A">
        <w:rPr>
          <w:rFonts w:ascii="Times New Roman" w:eastAsia="Times New Roman" w:hAnsi="Times New Roman" w:cs="Times New Roman"/>
          <w:sz w:val="26"/>
          <w:szCs w:val="26"/>
          <w:lang w:eastAsia="ru-RU"/>
        </w:rPr>
        <w:t xml:space="preserve">56591 </w:t>
      </w:r>
      <w:r w:rsidRPr="00AA023A">
        <w:rPr>
          <w:rFonts w:ascii="Times New Roman CYR" w:eastAsia="Times New Roman" w:hAnsi="Times New Roman CYR" w:cs="Times New Roman CYR"/>
          <w:sz w:val="26"/>
          <w:szCs w:val="26"/>
          <w:lang w:eastAsia="ru-RU"/>
        </w:rPr>
        <w:t xml:space="preserve">ед. хр. фотодокументов со второй половины </w:t>
      </w:r>
      <w:r w:rsidRPr="00AA023A">
        <w:rPr>
          <w:rFonts w:ascii="Times New Roman CYR" w:eastAsia="Times New Roman" w:hAnsi="Times New Roman CYR" w:cs="Times New Roman CYR"/>
          <w:sz w:val="26"/>
          <w:szCs w:val="26"/>
          <w:lang w:val="en-US" w:eastAsia="ru-RU"/>
        </w:rPr>
        <w:t>XIX</w:t>
      </w:r>
      <w:r w:rsidRPr="00AA023A">
        <w:rPr>
          <w:rFonts w:ascii="Times New Roman CYR" w:eastAsia="Times New Roman" w:hAnsi="Times New Roman CYR" w:cs="Times New Roman CYR"/>
          <w:sz w:val="26"/>
          <w:szCs w:val="26"/>
          <w:lang w:eastAsia="ru-RU"/>
        </w:rPr>
        <w:t xml:space="preserve"> века по 2014 г.,</w:t>
      </w:r>
      <w:r w:rsidRPr="00AA023A">
        <w:rPr>
          <w:rFonts w:ascii="Times New Roman" w:eastAsia="Times New Roman" w:hAnsi="Times New Roman" w:cs="Times New Roman"/>
          <w:sz w:val="26"/>
          <w:szCs w:val="26"/>
          <w:lang w:eastAsia="ru-RU"/>
        </w:rPr>
        <w:t xml:space="preserve"> среди которых имеются уникальные снимки видов дореволюционного Курска, собраний и митингов периода революции 1905-1907 гг., организаторов Советской власти, участников национально-революционной войны в Испании, об участии населения в партизанском движении, посещения Курской области рук</w:t>
      </w:r>
      <w:r w:rsidR="003A1FAC">
        <w:rPr>
          <w:rFonts w:ascii="Times New Roman" w:eastAsia="Times New Roman" w:hAnsi="Times New Roman" w:cs="Times New Roman"/>
          <w:sz w:val="26"/>
          <w:szCs w:val="26"/>
          <w:lang w:eastAsia="ru-RU"/>
        </w:rPr>
        <w:t xml:space="preserve">оводителями правительства и др. </w:t>
      </w:r>
      <w:r w:rsidRPr="00AA023A">
        <w:rPr>
          <w:rFonts w:ascii="Times New Roman" w:eastAsia="Times New Roman" w:hAnsi="Times New Roman" w:cs="Times New Roman"/>
          <w:sz w:val="26"/>
          <w:szCs w:val="26"/>
          <w:lang w:eastAsia="ru-RU"/>
        </w:rPr>
        <w:t xml:space="preserve">Фотофонд создавался на основании «Схемы единой классификации документной информации в систематических каталогах государственных архивов СССР» (ВНИИДАД; М.,1978) и «Единого </w:t>
      </w:r>
      <w:r w:rsidRPr="00AA023A">
        <w:rPr>
          <w:rFonts w:ascii="Times New Roman" w:eastAsia="Times New Roman" w:hAnsi="Times New Roman" w:cs="Times New Roman"/>
          <w:sz w:val="26"/>
          <w:szCs w:val="26"/>
          <w:lang w:eastAsia="ru-RU"/>
        </w:rPr>
        <w:lastRenderedPageBreak/>
        <w:t xml:space="preserve">классификатора документальной информации АФ РФ» (М., 2007), построенных на основе научной классификации событий, явлений и фактов государственной и общественной жизни. </w:t>
      </w:r>
    </w:p>
    <w:p w:rsidR="00AA023A" w:rsidRP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Фотокаталог архива состоит из определенных разделов, охватывающих три периода: дореволюционный, советский и постсоветский. </w:t>
      </w:r>
      <w:r w:rsidR="003A1FAC">
        <w:rPr>
          <w:rFonts w:ascii="Times New Roman" w:eastAsia="Times New Roman" w:hAnsi="Times New Roman" w:cs="Times New Roman"/>
          <w:sz w:val="26"/>
          <w:szCs w:val="26"/>
          <w:lang w:eastAsia="ru-RU"/>
        </w:rPr>
        <w:t xml:space="preserve"> </w:t>
      </w:r>
      <w:r w:rsidRPr="00AA023A">
        <w:rPr>
          <w:rFonts w:ascii="Times New Roman CYR" w:eastAsia="Times New Roman" w:hAnsi="Times New Roman CYR" w:cs="Times New Roman CYR"/>
          <w:sz w:val="26"/>
          <w:szCs w:val="26"/>
          <w:lang w:eastAsia="ru-RU"/>
        </w:rPr>
        <w:t xml:space="preserve">Фотодокументы дореволюционного периода являются ценнейшими источниками для изучения истории как государства в целом, так и города Курска и губернии в частности, со второй половины </w:t>
      </w:r>
      <w:r w:rsidRPr="00AA023A">
        <w:rPr>
          <w:rFonts w:ascii="Times New Roman CYR" w:eastAsia="Times New Roman" w:hAnsi="Times New Roman CYR" w:cs="Times New Roman CYR"/>
          <w:sz w:val="26"/>
          <w:szCs w:val="26"/>
          <w:lang w:val="en-US" w:eastAsia="ru-RU"/>
        </w:rPr>
        <w:t>XIX</w:t>
      </w:r>
      <w:r w:rsidRPr="00AA023A">
        <w:rPr>
          <w:rFonts w:ascii="Times New Roman CYR" w:eastAsia="Times New Roman" w:hAnsi="Times New Roman CYR" w:cs="Times New Roman CYR"/>
          <w:sz w:val="26"/>
          <w:szCs w:val="26"/>
          <w:lang w:eastAsia="ru-RU"/>
        </w:rPr>
        <w:t xml:space="preserve"> – </w:t>
      </w:r>
      <w:r w:rsidRPr="00AA023A">
        <w:rPr>
          <w:rFonts w:ascii="Times New Roman CYR" w:eastAsia="Times New Roman" w:hAnsi="Times New Roman CYR" w:cs="Times New Roman CYR"/>
          <w:sz w:val="26"/>
          <w:szCs w:val="26"/>
          <w:lang w:val="en-US" w:eastAsia="ru-RU"/>
        </w:rPr>
        <w:t>XX</w:t>
      </w:r>
      <w:r w:rsidRPr="00AA023A">
        <w:rPr>
          <w:rFonts w:ascii="Times New Roman CYR" w:eastAsia="Times New Roman" w:hAnsi="Times New Roman CYR" w:cs="Times New Roman CYR"/>
          <w:sz w:val="26"/>
          <w:szCs w:val="26"/>
          <w:lang w:eastAsia="ru-RU"/>
        </w:rPr>
        <w:t xml:space="preserve"> вв. </w:t>
      </w:r>
      <w:r w:rsidRPr="00AA023A">
        <w:rPr>
          <w:rFonts w:ascii="Times New Roman" w:eastAsia="Times New Roman" w:hAnsi="Times New Roman" w:cs="Times New Roman"/>
          <w:sz w:val="26"/>
          <w:szCs w:val="26"/>
          <w:lang w:eastAsia="ru-RU"/>
        </w:rPr>
        <w:t xml:space="preserve">Особое место в советском периоде отведено теме Великая Отечественная война Советского Союза (22 июня 1941 – 9 мая 1945 гг.). </w:t>
      </w:r>
      <w:r w:rsidRPr="00AA023A">
        <w:rPr>
          <w:rFonts w:ascii="Times New Roman CYR" w:eastAsia="Times New Roman" w:hAnsi="Times New Roman CYR" w:cs="Times New Roman CYR"/>
          <w:sz w:val="26"/>
          <w:szCs w:val="26"/>
          <w:lang w:eastAsia="ru-RU"/>
        </w:rPr>
        <w:t xml:space="preserve">Постсоветский период отражает историю Курского края с постперестроечного периода по настоящее время. К фотокаталогу неоднократно обращались и обращаются при написании сборников и книг о Великой Отечественной войне, организации выставок в различных учреждениях, как г. Курска, так и Курской области. </w:t>
      </w:r>
    </w:p>
    <w:p w:rsidR="003A1FAC" w:rsidRDefault="00AA023A"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sidRPr="00AA023A">
        <w:rPr>
          <w:rFonts w:ascii="Times New Roman" w:eastAsia="Times New Roman" w:hAnsi="Times New Roman" w:cs="Times New Roman"/>
          <w:color w:val="000000"/>
          <w:sz w:val="26"/>
          <w:szCs w:val="26"/>
          <w:lang w:eastAsia="ru-RU"/>
        </w:rPr>
        <w:t>Процесс комплектования госархива фотодокументами складывается из определения источников комплектования архива, состава документов, подлежащих передаче на хранение, и орг</w:t>
      </w:r>
      <w:r w:rsidR="003A1FAC">
        <w:rPr>
          <w:rFonts w:ascii="Times New Roman" w:eastAsia="Times New Roman" w:hAnsi="Times New Roman" w:cs="Times New Roman"/>
          <w:color w:val="000000"/>
          <w:sz w:val="26"/>
          <w:szCs w:val="26"/>
          <w:lang w:eastAsia="ru-RU"/>
        </w:rPr>
        <w:t xml:space="preserve">анизации приема документов.    </w:t>
      </w:r>
      <w:r w:rsidRPr="00AA023A">
        <w:rPr>
          <w:rFonts w:ascii="Times New Roman" w:eastAsia="Times New Roman" w:hAnsi="Times New Roman" w:cs="Times New Roman"/>
          <w:color w:val="000000"/>
          <w:sz w:val="26"/>
          <w:szCs w:val="26"/>
          <w:lang w:eastAsia="ru-RU"/>
        </w:rPr>
        <w:t>Источниками комплектования ОКУ «Госархив Курской области» аудиовизуальными докум</w:t>
      </w:r>
      <w:r w:rsidR="003A1FAC">
        <w:rPr>
          <w:rFonts w:ascii="Times New Roman" w:eastAsia="Times New Roman" w:hAnsi="Times New Roman" w:cs="Times New Roman"/>
          <w:color w:val="000000"/>
          <w:sz w:val="26"/>
          <w:szCs w:val="26"/>
          <w:lang w:eastAsia="ru-RU"/>
        </w:rPr>
        <w:t xml:space="preserve">ентами являются: </w:t>
      </w:r>
    </w:p>
    <w:p w:rsidR="003A1FAC" w:rsidRDefault="003A1FAC"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AA023A" w:rsidRPr="00AA023A">
        <w:rPr>
          <w:rFonts w:ascii="Times New Roman" w:eastAsia="Times New Roman" w:hAnsi="Times New Roman" w:cs="Times New Roman"/>
          <w:color w:val="000000"/>
          <w:sz w:val="26"/>
          <w:szCs w:val="26"/>
          <w:lang w:eastAsia="ru-RU"/>
        </w:rPr>
        <w:t>организации (государственной и негосударственной форм собственности), для которых создание такого рода документации  - одна из основных функций (редакции газет и жу</w:t>
      </w:r>
      <w:r>
        <w:rPr>
          <w:rFonts w:ascii="Times New Roman" w:eastAsia="Times New Roman" w:hAnsi="Times New Roman" w:cs="Times New Roman"/>
          <w:color w:val="000000"/>
          <w:sz w:val="26"/>
          <w:szCs w:val="26"/>
          <w:lang w:eastAsia="ru-RU"/>
        </w:rPr>
        <w:t xml:space="preserve">рналов, теле и радиокомпании); </w:t>
      </w:r>
    </w:p>
    <w:p w:rsidR="003A1FAC" w:rsidRDefault="003A1FAC"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AA023A" w:rsidRPr="00AA023A">
        <w:rPr>
          <w:rFonts w:ascii="Times New Roman" w:eastAsia="Times New Roman" w:hAnsi="Times New Roman" w:cs="Times New Roman"/>
          <w:color w:val="000000"/>
          <w:sz w:val="26"/>
          <w:szCs w:val="26"/>
          <w:lang w:eastAsia="ru-RU"/>
        </w:rPr>
        <w:t>организации, которые не специализируются на создании такой документации, но в деятельности которых она систематически и  в з</w:t>
      </w:r>
      <w:r>
        <w:rPr>
          <w:rFonts w:ascii="Times New Roman" w:eastAsia="Times New Roman" w:hAnsi="Times New Roman" w:cs="Times New Roman"/>
          <w:color w:val="000000"/>
          <w:sz w:val="26"/>
          <w:szCs w:val="26"/>
          <w:lang w:eastAsia="ru-RU"/>
        </w:rPr>
        <w:t xml:space="preserve">начительном объеме образуется; </w:t>
      </w:r>
    </w:p>
    <w:p w:rsidR="003A1FAC" w:rsidRDefault="003A1FAC"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AA023A" w:rsidRPr="00AA023A">
        <w:rPr>
          <w:rFonts w:ascii="Times New Roman" w:eastAsia="Times New Roman" w:hAnsi="Times New Roman" w:cs="Times New Roman"/>
          <w:color w:val="000000"/>
          <w:sz w:val="26"/>
          <w:szCs w:val="26"/>
          <w:lang w:eastAsia="ru-RU"/>
        </w:rPr>
        <w:t>частные лица (тележурналисты, краеведы, общественные деятели, профессиональн</w:t>
      </w:r>
      <w:r>
        <w:rPr>
          <w:rFonts w:ascii="Times New Roman" w:eastAsia="Times New Roman" w:hAnsi="Times New Roman" w:cs="Times New Roman"/>
          <w:color w:val="000000"/>
          <w:sz w:val="26"/>
          <w:szCs w:val="26"/>
          <w:lang w:eastAsia="ru-RU"/>
        </w:rPr>
        <w:t xml:space="preserve">ые операторы, любители и др.); </w:t>
      </w:r>
    </w:p>
    <w:p w:rsidR="00AA023A" w:rsidRPr="00AA023A" w:rsidRDefault="003A1FAC" w:rsidP="008C26E9">
      <w:pPr>
        <w:spacing w:after="0" w:line="240" w:lineRule="auto"/>
        <w:ind w:left="1134" w:firstLine="567"/>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AA023A" w:rsidRPr="00AA023A">
        <w:rPr>
          <w:rFonts w:ascii="Times New Roman" w:eastAsia="Times New Roman" w:hAnsi="Times New Roman" w:cs="Times New Roman"/>
          <w:color w:val="000000"/>
          <w:sz w:val="26"/>
          <w:szCs w:val="26"/>
          <w:lang w:eastAsia="ru-RU"/>
        </w:rPr>
        <w:t>инициативное документировани</w:t>
      </w:r>
      <w:r w:rsidR="008956BD">
        <w:rPr>
          <w:rFonts w:ascii="Times New Roman" w:eastAsia="Times New Roman" w:hAnsi="Times New Roman" w:cs="Times New Roman"/>
          <w:color w:val="000000"/>
          <w:sz w:val="26"/>
          <w:szCs w:val="26"/>
          <w:lang w:eastAsia="ru-RU"/>
        </w:rPr>
        <w:t>е, т.е. самостоятельное докумен</w:t>
      </w:r>
      <w:r w:rsidR="00AA023A" w:rsidRPr="00AA023A">
        <w:rPr>
          <w:rFonts w:ascii="Times New Roman" w:eastAsia="Times New Roman" w:hAnsi="Times New Roman" w:cs="Times New Roman"/>
          <w:color w:val="000000"/>
          <w:sz w:val="26"/>
          <w:szCs w:val="26"/>
          <w:lang w:eastAsia="ru-RU"/>
        </w:rPr>
        <w:t xml:space="preserve">тирование массовых мероприятий сотрудниками архива (фото-видеосъемка) во время  проведения митингов, демонстраций, акций протеста, вечеров, конференций и др.    </w:t>
      </w:r>
    </w:p>
    <w:p w:rsidR="00AA023A" w:rsidRPr="00AA023A" w:rsidRDefault="00AA023A" w:rsidP="008C26E9">
      <w:pPr>
        <w:tabs>
          <w:tab w:val="left" w:pos="0"/>
        </w:tabs>
        <w:spacing w:after="0" w:line="240" w:lineRule="auto"/>
        <w:ind w:left="1134" w:firstLine="567"/>
        <w:jc w:val="both"/>
        <w:rPr>
          <w:rFonts w:ascii="Times New Roman" w:eastAsia="Times New Roman" w:hAnsi="Times New Roman" w:cs="Times New Roman"/>
          <w:color w:val="000000"/>
          <w:sz w:val="26"/>
          <w:szCs w:val="26"/>
          <w:lang w:eastAsia="ru-RU"/>
        </w:rPr>
      </w:pPr>
      <w:r w:rsidRPr="00AA023A">
        <w:rPr>
          <w:rFonts w:ascii="Times New Roman" w:eastAsia="Times New Roman" w:hAnsi="Times New Roman" w:cs="Times New Roman"/>
          <w:color w:val="000000"/>
          <w:sz w:val="26"/>
          <w:szCs w:val="26"/>
          <w:lang w:eastAsia="ru-RU"/>
        </w:rPr>
        <w:tab/>
        <w:t>Кроме того, источниками комплектования госархива фотодокументами являются архивные отделы администрации муниципальных районов области, по крупинкам собирающие историю своего родного края.</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shd w:val="clear" w:color="auto" w:fill="FFFFFF"/>
          <w:lang w:eastAsia="ru-RU"/>
        </w:rPr>
        <w:t>Существенная часть фотодокументов поступает на государственное хранение в архив в составе личных фондов – практически в каждом фонде имеются фотографии, а в некоторых фотодокументы занимают центральное место.</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shd w:val="clear" w:color="auto" w:fill="FFFFFF"/>
          <w:lang w:eastAsia="ru-RU"/>
        </w:rPr>
        <w:tab/>
        <w:t>Несмотря на то, что архив проводит плановую работу по сбору фотодокументов, в</w:t>
      </w:r>
      <w:r w:rsidRPr="00AA023A">
        <w:rPr>
          <w:rFonts w:ascii="Times New Roman" w:eastAsia="Times New Roman" w:hAnsi="Times New Roman" w:cs="Times New Roman"/>
          <w:sz w:val="26"/>
          <w:szCs w:val="26"/>
          <w:lang w:eastAsia="ru-RU"/>
        </w:rPr>
        <w:t xml:space="preserve"> вопросах комплектования архива фотодокументами существует ряд сложностей.</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Одна из них – тенденция сокращения приема фотодокументов в архив несмотря на увеличивающийся объем создания фотопродукции во многих сферах общественной жизни. Изначально, с начала 60-х годов и до 2000-х годов прошлого столетия, комплектование архива фотодокументами проводилось главным образом от организаций, создающих фотодокументы – это в основном были редакции региональных периодических изданий. Изменения в политической и экономической сферах (смена формы собственности, независимость СМИ) привели к разрыву традиционных связей архива с основными источниками комплектования – редакциями СМИ, нежеланием многих новых руководителей СМИ сотрудничать </w:t>
      </w:r>
      <w:r w:rsidRPr="00AA023A">
        <w:rPr>
          <w:rFonts w:ascii="Times New Roman" w:eastAsia="Times New Roman" w:hAnsi="Times New Roman" w:cs="Times New Roman"/>
          <w:sz w:val="26"/>
          <w:szCs w:val="26"/>
          <w:lang w:eastAsia="ru-RU"/>
        </w:rPr>
        <w:lastRenderedPageBreak/>
        <w:t>с государственным архивом. Постоянно растет число негосударственных организаций и частных лиц, от которых прием фотодокументов в госархив осуществляется лишь на основе соглашения сторон, т.е. напрямую зависит от их желания работать с архивом.</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На данном этапе перед архивом стоит  задача - выявление новых организаций-источников комплектования, от решения этой задачи зависит количество и качество документальных источников, поступающих на государственное хранение.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В 2013 году была проведена работа по выявлению организаций, которые могли быть отнесены к числу источников комплектования ОКУ «Госархив Курской области» аудиовизуальными документами. Пока в список источников архива включено 3 организации:</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филиал федерального государственного унитарного предприятия «Всероссийская государственная телевизионная и радиовещательная компания «Государственная телевизионная и радиовещательная компания Курск» (филиал ФГУП «ВГТРК «ГТРК «Курск») – договор о порядке взаимоотношений с территориальным органом федерального органа исполнительной власти (федеральной организацией) в сфере архивного дела от 6 марта 2006 №44;</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автономное учреждение Курской области «Телевизионная и радиовещательная компания «Сейм» (АУКО «ТРК «Сейм») – протокол ЭПК архивного управления Курской области от 29.04.2011 № 4;</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автономное учреждение Курской области «Редакция газеты «Курская правда» (АУКО «Редакция газеты «Курская правда») – протокол ЭПК архивного управления Курской области от 26.08.2011 № 8.</w:t>
      </w:r>
    </w:p>
    <w:p w:rsidR="00AA023A" w:rsidRPr="00AA023A" w:rsidRDefault="00AA023A" w:rsidP="008C26E9">
      <w:pPr>
        <w:tabs>
          <w:tab w:val="left" w:pos="0"/>
        </w:tabs>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shd w:val="clear" w:color="auto" w:fill="FFFFFF"/>
          <w:lang w:eastAsia="ru-RU"/>
        </w:rPr>
        <w:t xml:space="preserve">С развитием новых электронных технологий доля электронных фотодокументов в общем объёме фотографий, поступающих на государственное хранение в архив, неуклонно растёт. </w:t>
      </w:r>
      <w:r w:rsidRPr="00AA023A">
        <w:rPr>
          <w:rFonts w:ascii="Times New Roman" w:eastAsia="Times New Roman" w:hAnsi="Times New Roman" w:cs="Times New Roman"/>
          <w:sz w:val="26"/>
          <w:szCs w:val="26"/>
          <w:lang w:eastAsia="ru-RU"/>
        </w:rPr>
        <w:t>Электронные фотодокументы обладают специфическими свойствами, присущими разным видам документации. Если рассматривать характеристики, отражающие их функциональный аспект, то, безусловно, можно говорить об электронных фотографиях как разновидности «традиционных» фотодокументов. Если же акцентировать внимание на технических параметрах, то сразу бросаются в глаза их кардинальные различия. Фотодокументы, созданные посредством новых информационных технологий, не привязаны жёстко к определенному носителю информации, как это было ранее с фотобумагой, фотопленкой или стеклом. Они могут быть зафиксированы на носителях разных типов. Электронные фотографии находятся в прямой зависимости от информационных технологий, которые имеют необратимую тенденцию устаревать. В этой связи велика опасность утраты доступа к ним, спустя определенный период времени, когда при наличии физического носителя информации из-за отсутствия соответствующей техники или программного обеспечения электронную запись невозможно будет прочесть.</w:t>
      </w:r>
    </w:p>
    <w:p w:rsidR="00AA023A" w:rsidRPr="00AA023A" w:rsidRDefault="00AA023A" w:rsidP="008C26E9">
      <w:pPr>
        <w:tabs>
          <w:tab w:val="left" w:pos="0"/>
        </w:tabs>
        <w:spacing w:after="0" w:line="240" w:lineRule="auto"/>
        <w:ind w:left="1134" w:firstLine="567"/>
        <w:jc w:val="both"/>
        <w:rPr>
          <w:rFonts w:ascii="Times New Roman" w:eastAsia="Times New Roman" w:hAnsi="Times New Roman" w:cs="Times New Roman"/>
          <w:sz w:val="26"/>
          <w:szCs w:val="26"/>
          <w:shd w:val="clear" w:color="auto" w:fill="FFFFFF"/>
          <w:lang w:eastAsia="ru-RU"/>
        </w:rPr>
      </w:pPr>
      <w:r w:rsidRPr="00AA023A">
        <w:rPr>
          <w:rFonts w:ascii="Times New Roman" w:eastAsia="Times New Roman" w:hAnsi="Times New Roman" w:cs="Times New Roman"/>
          <w:sz w:val="26"/>
          <w:szCs w:val="26"/>
          <w:shd w:val="clear" w:color="auto" w:fill="FFFFFF"/>
          <w:lang w:eastAsia="ru-RU"/>
        </w:rPr>
        <w:t xml:space="preserve">В целом, выявляя специфику электронных фотодокументов, можно сделать вывод, что они обладают как характеристиками, присущими аудиовизуальной и электронной документации, так и своими собственными уникальными характеристиками. Это даёт основания выделять их в самостоятельную категорию документов, требующую специального нормативного регулирования. Соответственно, практически отсутствуют и нормативно-методические разработки, определяющие правила и рекомендации по работе с ними. Такая ситуация </w:t>
      </w:r>
      <w:r w:rsidRPr="00AA023A">
        <w:rPr>
          <w:rFonts w:ascii="Times New Roman" w:eastAsia="Times New Roman" w:hAnsi="Times New Roman" w:cs="Times New Roman"/>
          <w:sz w:val="26"/>
          <w:szCs w:val="26"/>
          <w:shd w:val="clear" w:color="auto" w:fill="FFFFFF"/>
          <w:lang w:eastAsia="ru-RU"/>
        </w:rPr>
        <w:lastRenderedPageBreak/>
        <w:t>порождает определённые трудности в практической работе по комплектованию архивов электронными фотодокументами.</w:t>
      </w:r>
    </w:p>
    <w:p w:rsidR="00AA023A" w:rsidRP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Работа с цифровыми фотодокументами в ОКУ «Госархив Курской области» находится в начальной стадии, и специфика работы с этим видом документов проявляется не сразу, а в результате долговременной работы специалистов архива. Двигаясь в этом направлении архив, столкнулся с проблемой комплектования цифровыми фотодокументами. Многие организации, редакции газет стараются не отдавать оригинальные материалы, ссылаясь на авторские права фотокорреспондентов и отсутствием денежных средств на копирование фотодокументов для передачи в архив, отказываются проводить работу по отбору и передаче на постоянное хранение цифровых фото в архив, а иногда вообще стараются отказаться от сотрудничества с архивом. Соответственно все это влияет на количество ис</w:t>
      </w:r>
      <w:r w:rsidR="003A1FAC">
        <w:rPr>
          <w:rFonts w:ascii="Times New Roman" w:eastAsia="Times New Roman" w:hAnsi="Times New Roman" w:cs="Times New Roman"/>
          <w:sz w:val="26"/>
          <w:szCs w:val="26"/>
          <w:lang w:eastAsia="ru-RU"/>
        </w:rPr>
        <w:t xml:space="preserve">точников комплектования архива. </w:t>
      </w:r>
      <w:r w:rsidRPr="00AA023A">
        <w:rPr>
          <w:rFonts w:ascii="Times New Roman" w:eastAsia="Times New Roman" w:hAnsi="Times New Roman" w:cs="Times New Roman"/>
          <w:color w:val="000000"/>
          <w:sz w:val="26"/>
          <w:szCs w:val="26"/>
          <w:lang w:eastAsia="ru-RU"/>
        </w:rPr>
        <w:t>Для того чтобы не допустить сокращения объемов новых поступлений фотодокументов, архив уделяет большое внимание инициативному фотографированию, с помощью которого ведет съемку наиболее интересных событий, происходящих на территории Курской области. Инициативное фотографирование ведется как цифровым оборудованием, так и традиционными методами на фотопленку. С преобладанием цифровых технологий работать с традиционной пленкой стало намного сложней – возникла проблема в приобретении фотопленки.</w:t>
      </w:r>
    </w:p>
    <w:p w:rsidR="00AA023A" w:rsidRPr="00AA023A" w:rsidRDefault="00AA023A"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AA023A">
        <w:rPr>
          <w:rFonts w:ascii="Times New Roman" w:eastAsia="Times New Roman" w:hAnsi="Times New Roman" w:cs="Times New Roman"/>
          <w:color w:val="000000"/>
          <w:sz w:val="26"/>
          <w:szCs w:val="26"/>
          <w:shd w:val="clear" w:color="auto" w:fill="FFFFFF"/>
          <w:lang w:eastAsia="ru-RU"/>
        </w:rPr>
        <w:t>С цифровыми фотодокументами госархив начал работать с 2008 года. На сегодняшний день на хранении находится 406 ед.учета, из них 267 ед. учета поступило в результате инициативного фотографирования госархивом событий, проходящих в г.Курске и 139 ед.учета – от архивных отделов администраций муниципальных районов Курской области.</w:t>
      </w:r>
    </w:p>
    <w:p w:rsidR="00AA023A" w:rsidRPr="00AA023A" w:rsidRDefault="00AA023A" w:rsidP="008C26E9">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AA023A">
        <w:rPr>
          <w:rFonts w:ascii="Times New Roman" w:eastAsia="Times New Roman" w:hAnsi="Times New Roman" w:cs="Times New Roman"/>
          <w:color w:val="000000"/>
          <w:sz w:val="26"/>
          <w:szCs w:val="26"/>
          <w:shd w:val="clear" w:color="auto" w:fill="FFFFFF"/>
          <w:lang w:eastAsia="ru-RU"/>
        </w:rPr>
        <w:t xml:space="preserve">Плановый прием цифровых фотодокументов осуществляется в небольшом количестве, так как архив не имеет необходимых условий для хранения таких документов. В 2006 г. на заседании ЭМК было принято решение ограничить прием цифровых фотодокументов, пока не будут созданы условия для их хранения. Работа в этом направлении проводится постепенно, например в 2013 г. приобретено 4 бокса для хранения СД-дисков и сетевое устройство для хранения фотодокументов (сервер). Но главная проблема – это отсутствие отдельного помещения для хранения фотодокументов в электронном виде. Компакт-диски с массивами оцифрованных документов должны храниться в специально отведенном для этого помещении, в условиях стабильных комнатных температур (от +8 до +18) и с относительной влажностью в пределах, установленных для магнитных лент и дисковых носителях (от 45% до 65%), недопустимо хранение фотодокументов на электронных носителях вместе с документами на бумажной основе. </w:t>
      </w:r>
    </w:p>
    <w:p w:rsidR="00AA023A" w:rsidRP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С начала 2006 г. архив начал формировать информационный массив данных в программе «Фотокаталог». Главной целью этой программы является создание базы данных фотодокументов в электронном виде, предназначенной для надёжного хранения, эффективного поиска и удобной работы с такими фотодокументами. Кроме того технология оцифровки позволяет и предоставить возможность многократного просмотра фотоизображений без ущерба подлиннику, а также возможность копирования информации</w:t>
      </w:r>
      <w:r w:rsidR="003A1FAC">
        <w:rPr>
          <w:rFonts w:ascii="Times New Roman" w:eastAsia="Times New Roman" w:hAnsi="Times New Roman" w:cs="Times New Roman"/>
          <w:sz w:val="26"/>
          <w:szCs w:val="26"/>
          <w:lang w:eastAsia="ru-RU"/>
        </w:rPr>
        <w:t xml:space="preserve"> на электронные носители.  </w:t>
      </w:r>
      <w:r w:rsidRPr="00AA023A">
        <w:rPr>
          <w:rFonts w:ascii="Times New Roman" w:eastAsia="Times New Roman" w:hAnsi="Times New Roman" w:cs="Times New Roman"/>
          <w:sz w:val="26"/>
          <w:szCs w:val="26"/>
          <w:lang w:eastAsia="ru-RU"/>
        </w:rPr>
        <w:t xml:space="preserve">На 01.01.2014 г. отсканировано 2476 файлов. Сканирование ведется сканером </w:t>
      </w:r>
      <w:r w:rsidRPr="00AA023A">
        <w:rPr>
          <w:rFonts w:ascii="Times New Roman" w:eastAsia="Times New Roman" w:hAnsi="Times New Roman" w:cs="Times New Roman"/>
          <w:sz w:val="26"/>
          <w:szCs w:val="26"/>
          <w:lang w:val="en-US" w:eastAsia="ru-RU"/>
        </w:rPr>
        <w:t>Epson</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Perfection</w:t>
      </w:r>
      <w:r w:rsidRPr="00AA023A">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val="en-US" w:eastAsia="ru-RU"/>
        </w:rPr>
        <w:t>V</w:t>
      </w:r>
      <w:r w:rsidRPr="00AA023A">
        <w:rPr>
          <w:rFonts w:ascii="Times New Roman" w:eastAsia="Times New Roman" w:hAnsi="Times New Roman" w:cs="Times New Roman"/>
          <w:sz w:val="26"/>
          <w:szCs w:val="26"/>
          <w:lang w:eastAsia="ru-RU"/>
        </w:rPr>
        <w:t xml:space="preserve">750 </w:t>
      </w:r>
      <w:r w:rsidRPr="00AA023A">
        <w:rPr>
          <w:rFonts w:ascii="Times New Roman" w:eastAsia="Times New Roman" w:hAnsi="Times New Roman" w:cs="Times New Roman"/>
          <w:sz w:val="26"/>
          <w:szCs w:val="26"/>
          <w:lang w:val="en-US" w:eastAsia="ru-RU"/>
        </w:rPr>
        <w:t>Pro</w:t>
      </w:r>
      <w:r w:rsidRPr="00AA023A">
        <w:rPr>
          <w:rFonts w:ascii="Times New Roman" w:eastAsia="Times New Roman" w:hAnsi="Times New Roman" w:cs="Times New Roman"/>
          <w:sz w:val="26"/>
          <w:szCs w:val="26"/>
          <w:lang w:eastAsia="ru-RU"/>
        </w:rPr>
        <w:t xml:space="preserve">, эта модель позволяет сканировать как позитив, так и негатив, а также негатив на стекле. </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lastRenderedPageBreak/>
        <w:t>Одной из насущных задач госархива является его комплектование документами личного происхождения. Будучи заинтересованными в сохранении исторического наследия наших современников, госархив неустанно обращается к деятелям науки, литературы, искусства, активистам общественно-политической жизни области с просьбой передать их личные архивы на государственное хранение.</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На 1 января 2014 г. в ОКУ «Госархив Курской области» на хранении имеется 79 личных фондов (5441 ед.хр.), из них 5 фондов досо</w:t>
      </w:r>
      <w:r w:rsidR="003A1FAC">
        <w:rPr>
          <w:rFonts w:ascii="Times New Roman" w:eastAsia="Times New Roman" w:hAnsi="Times New Roman" w:cs="Times New Roman"/>
          <w:sz w:val="26"/>
          <w:szCs w:val="26"/>
          <w:lang w:eastAsia="ru-RU"/>
        </w:rPr>
        <w:t xml:space="preserve">ветского периода, 7 коллекций. </w:t>
      </w:r>
      <w:r w:rsidRPr="00AA023A">
        <w:rPr>
          <w:rFonts w:ascii="Times New Roman" w:eastAsia="Times New Roman" w:hAnsi="Times New Roman" w:cs="Times New Roman"/>
          <w:sz w:val="26"/>
          <w:szCs w:val="26"/>
          <w:lang w:eastAsia="ru-RU"/>
        </w:rPr>
        <w:t xml:space="preserve">Среди личных фондов дореволюционного периода огромный интерес представляют фонды наиболее известных людей – уроженцев и жителей Курского края: личный архив семьи Шварц, который содержит документы художника Вячеслава Григорьевича Шварца; фонды русского астронома, метеоролога Фёдора Алексеевича Семёнова и его внука, изобретателя Анатолия Георгиевича Уфимцева и др.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Фонды советского периода также достаточно полные и интересные. Среди документов много изобразительных материалов: картин, рисунков, эскизов, чертежей, фотографий и фотоальбомов. Так, например, в составе личного фонда курского художника Г.И. Барабанщикова имеется много эскизов к картинам и этюдов, в том числе – «Старая улица Дзержинского», «Книжный базар» и др. В составе личного фонда заслуженного архитектора России, члена Союза архитекторов России, почётного члена Российской Академии архитектуры и строительных наук М.Л. Теплицкого имеется много красочных архитектурных эскизов и рисунков зданий. В фонде Е. Б. Пухальского – театральные эскизы, много автографов известных актёров. Фонд доктора исторических наук П.В.Иванова, содержащий научные работы, статьи, публикации, которые характеризуют его как ученого-историка, всю свою жизнь занимавшегося изучением истории нашей страны. Интересен фонд Лаппо Федора Иосифовича (1904-1986) – доцента, кандидата исторических наук, заведующего кафедрой истории СССР Курского государственного педагогического института. </w:t>
      </w:r>
      <w:r w:rsidR="003A1FAC">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eastAsia="ru-RU"/>
        </w:rPr>
        <w:t xml:space="preserve"> В архиве имеется 7 коллекций документов, в том числе: коллекция документов героев и участников Великой Отечественной войны 1941-1945 гг.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Одним из наиболее важных этапов работы с документами личного происхождения является установление контактов с владельцами этих документов или их наследниками. Формы организации этой работы различны: </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личные контакты с владельцами фондов;</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персональные выставки, проводимые в госархиве Курской области</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(выставка посвященная О.К. Сизову, Л.А.Литошенко, М.Л. Теплицкого; С.И.Федорову и др.)</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выход на мероприятия (в юбилейных и творческих мероприятиях, коллективных и персональных выставках и т.д.);</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пропаганда имеющихся личных фондов в госархиве через публикации (так в 2010 опубликованы статьи по материалам фондов о О.Б. Голеусове, О.К. Сизове в сборнике «События и люди в документах курских архивов» и «Календаре знаменательных и памятных дат Курской области на 2011 год»);</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благотворно влияют научные конференции, чтения, семинары, организованные государственным архивом Курской области.</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 В ходе работы будущему фондообразователю предлагается заранее подготовленный список документов, которые могут быть отобраны для приёма в </w:t>
      </w:r>
      <w:r w:rsidRPr="00AA023A">
        <w:rPr>
          <w:rFonts w:ascii="Times New Roman" w:eastAsia="Times New Roman" w:hAnsi="Times New Roman" w:cs="Times New Roman"/>
          <w:sz w:val="26"/>
          <w:szCs w:val="26"/>
          <w:lang w:eastAsia="ru-RU"/>
        </w:rPr>
        <w:lastRenderedPageBreak/>
        <w:t xml:space="preserve">государственный архив. Хотелось бы отметить, что чаще всего непосредственные контакты с владельцами документов личного происхождения устанавливаются именно путём личных бесед при встрече.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Собирание личных архивов – дело не только увлекательное, но ещё и требующее вдумчивого индивидуального подхода. Эта работа является одним из наиболее сложных направлений комплектования и требует от сотрудника отдела госархива широкого историко-культурного кругозора и особых личных качеств: такта, большого терпения, умения слушать, убеждать.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При беседе с владельцами фонда поясняем, что отдавая личные документы на государственное хранение они входят в единый государственный архивный фонд. Кроме того, госархив гарантирует полную сохранность принятых документов и полноценное использование в виде выставок, публикаци</w:t>
      </w:r>
      <w:r w:rsidR="003A1FAC">
        <w:rPr>
          <w:rFonts w:ascii="Times New Roman" w:eastAsia="Times New Roman" w:hAnsi="Times New Roman" w:cs="Times New Roman"/>
          <w:sz w:val="26"/>
          <w:szCs w:val="26"/>
          <w:lang w:eastAsia="ru-RU"/>
        </w:rPr>
        <w:t xml:space="preserve">й статей, радио- и телепередач. </w:t>
      </w:r>
      <w:r w:rsidRPr="00AA023A">
        <w:rPr>
          <w:rFonts w:ascii="Times New Roman" w:eastAsia="Times New Roman" w:hAnsi="Times New Roman" w:cs="Times New Roman"/>
          <w:sz w:val="26"/>
          <w:szCs w:val="26"/>
          <w:lang w:eastAsia="ru-RU"/>
        </w:rPr>
        <w:t xml:space="preserve">А также, с разрешения владельца фонда все заинтересованные лица могут ознакомиться с документами личного </w:t>
      </w:r>
      <w:r w:rsidR="003A1FAC">
        <w:rPr>
          <w:rFonts w:ascii="Times New Roman" w:eastAsia="Times New Roman" w:hAnsi="Times New Roman" w:cs="Times New Roman"/>
          <w:sz w:val="26"/>
          <w:szCs w:val="26"/>
          <w:lang w:eastAsia="ru-RU"/>
        </w:rPr>
        <w:t xml:space="preserve">фонда в читальном зале архива. </w:t>
      </w:r>
      <w:r w:rsidRPr="00AA023A">
        <w:rPr>
          <w:rFonts w:ascii="Times New Roman" w:eastAsia="Times New Roman" w:hAnsi="Times New Roman" w:cs="Times New Roman"/>
          <w:sz w:val="26"/>
          <w:szCs w:val="26"/>
          <w:lang w:eastAsia="ru-RU"/>
        </w:rPr>
        <w:t xml:space="preserve">Вместе с тем, архив гарантирует физическую сохранность документов, их научное описание, своевременную реставрацию.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Порядок принимаемых документов личных фондов заключается в следующем: владелец приходит с заявлением и со сдаточной описью, сотрудник отдела составляет экспертное заключение, эти документы рассматривают на ЭМК госархива, утверждают на ЭПК архивного управления Курской области и затем заключаем договор, что исключат возможность владельцу фонда забрать обработанный фонд. Это означает, что владелец фонда может в любой момент забрать свой фонд, причем прошедший научно-техническую обработку в госархиве (пример тому личный фонд О.К. Сизова, – сын забрал часть обработанного фонда (фотоальбомы)).</w:t>
      </w:r>
    </w:p>
    <w:p w:rsidR="00AA023A" w:rsidRPr="00AA023A" w:rsidRDefault="00AA023A" w:rsidP="008C26E9">
      <w:pPr>
        <w:spacing w:after="0" w:line="240" w:lineRule="auto"/>
        <w:ind w:left="1134" w:firstLine="567"/>
        <w:contextualSpacing/>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Хотелось бы отметить, что владельцы личных фондов сдают документы в различном состоянии: одни подходят серьезно, предварительно отобрав документы по перечню (М.И. Падеревская), другие привозят документы в «мешках из гаража» (А.Ю. Друговская), что сказывается на количестве затрачиваемого времени при научно-технической обработке таких фондов.</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После приема документов личного происхождения в государственный архив проводится их первичная обработка, в процессе которой они систематизируются по специально разработанной схеме систематизации документов фондов личного происхождения. Говоря о составлении схемы систематизации документов личного происхождения, хочется отметить еще один немаловажный фактор. Не существует ни одного совершенно одинакового по составу фонда личного происхождения. Каждый из них также индивидуален, как и его владелец. И сотрудник отдела архива нужно обладать большим опытом, творческими способностями и индивидуальным подходом, чтобы увидеть изюминку в каждом фонде и раскрыть так, чтобы у любого исследователя проявился интерес к изучению предлагаемых ему документов. </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Наряду с систематизацией документов личного происхождения важнейшим этапом в работе является их научное описание. Научное описание документов фонда личного происхождения начинается с изучения истории жизни и деятельности фондообразователя, истории фонда, состава и содержания документов. На данный момент описанием документов фондов личного происхождения и описанием фотодокументов на традиционных носителях  </w:t>
      </w:r>
      <w:r w:rsidRPr="00AA023A">
        <w:rPr>
          <w:rFonts w:ascii="Times New Roman" w:eastAsia="Times New Roman" w:hAnsi="Times New Roman" w:cs="Times New Roman"/>
          <w:sz w:val="26"/>
          <w:szCs w:val="26"/>
          <w:lang w:eastAsia="ru-RU"/>
        </w:rPr>
        <w:lastRenderedPageBreak/>
        <w:t>занимается один сотрудник, в связи с чем ощутима нехватка еще одного сотрудника.</w:t>
      </w:r>
    </w:p>
    <w:p w:rsidR="00AA023A" w:rsidRPr="00AA023A"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Чтобы составить грамотно заголовок, сотрудник отдела внимательно знакомится с содержанием документов. В процессе научно-технической обработки составляется опись на дела и справочный аппарат к ней (историческая справка, предисловие, титульный лист и др.). Описи фондов представляются на рассмотрение и утверждение экспертно-проверочной комиссии архивн</w:t>
      </w:r>
      <w:r w:rsidR="003A1FAC">
        <w:rPr>
          <w:rFonts w:ascii="Times New Roman" w:eastAsia="Times New Roman" w:hAnsi="Times New Roman" w:cs="Times New Roman"/>
          <w:sz w:val="26"/>
          <w:szCs w:val="26"/>
          <w:lang w:eastAsia="ru-RU"/>
        </w:rPr>
        <w:t xml:space="preserve">ого управления Курской области. </w:t>
      </w:r>
      <w:r w:rsidRPr="00AA023A">
        <w:rPr>
          <w:rFonts w:ascii="Times New Roman" w:eastAsia="Times New Roman" w:hAnsi="Times New Roman" w:cs="Times New Roman"/>
          <w:sz w:val="26"/>
          <w:szCs w:val="26"/>
          <w:lang w:eastAsia="ru-RU"/>
        </w:rPr>
        <w:t xml:space="preserve">Работа с  владельцами фондов продолжается и после того, как их личные документы приняты на хранение. Фондообразователи могут добавлять к ранее принятым на хранение новые документы. Иногда они обращаются к сотрудникам архива с просьбой выдать им их документы во временное пользование или сделать ксерокопии этих документов, если им это нужно для написания книг, монографий, для использования в работе и т.д. </w:t>
      </w:r>
    </w:p>
    <w:p w:rsidR="00AA023A" w:rsidRP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Принципы использования документов фондов личного происхождения идентичны основным принципам использования документов Архивного фонда Российской Федерации. Это общедоступность и открытость документальной информации при строгом соблюдении законности её поиска, получен</w:t>
      </w:r>
      <w:r w:rsidR="003A1FAC">
        <w:rPr>
          <w:rFonts w:ascii="Times New Roman" w:eastAsia="Times New Roman" w:hAnsi="Times New Roman" w:cs="Times New Roman"/>
          <w:sz w:val="26"/>
          <w:szCs w:val="26"/>
          <w:lang w:eastAsia="ru-RU"/>
        </w:rPr>
        <w:t xml:space="preserve">ия и дальнейшего использования. </w:t>
      </w:r>
      <w:r w:rsidRPr="00AA023A">
        <w:rPr>
          <w:rFonts w:ascii="Times New Roman" w:eastAsia="Calibri" w:hAnsi="Times New Roman" w:cs="Times New Roman"/>
          <w:color w:val="000000"/>
          <w:sz w:val="26"/>
          <w:szCs w:val="26"/>
        </w:rPr>
        <w:t xml:space="preserve">Не смотря на то, что работа по формированию фондов личного происхождения, на мой взгляд, самая интересная и творческая в архиве, в ней есть и проблемы. </w:t>
      </w:r>
    </w:p>
    <w:p w:rsidR="00AA023A" w:rsidRPr="003A1FAC" w:rsidRDefault="00AA023A" w:rsidP="008C26E9">
      <w:pPr>
        <w:autoSpaceDE w:val="0"/>
        <w:autoSpaceDN w:val="0"/>
        <w:adjustRightInd w:val="0"/>
        <w:spacing w:after="0" w:line="240" w:lineRule="auto"/>
        <w:ind w:left="1134" w:firstLine="567"/>
        <w:jc w:val="both"/>
        <w:rPr>
          <w:rFonts w:ascii="Times New Roman" w:eastAsia="Calibri" w:hAnsi="Times New Roman" w:cs="Times New Roman"/>
          <w:color w:val="000000"/>
          <w:sz w:val="26"/>
          <w:szCs w:val="26"/>
        </w:rPr>
      </w:pPr>
      <w:r w:rsidRPr="00AA023A">
        <w:rPr>
          <w:rFonts w:ascii="Times New Roman" w:eastAsia="Calibri" w:hAnsi="Times New Roman" w:cs="Times New Roman"/>
          <w:color w:val="000000"/>
          <w:sz w:val="26"/>
          <w:szCs w:val="26"/>
        </w:rPr>
        <w:t>Основной проблемой является не желание граждан расставаться со своими документами. Очень тяжело порой бывает убедить людей, которые действительно достойн</w:t>
      </w:r>
      <w:r w:rsidR="003A1FAC">
        <w:rPr>
          <w:rFonts w:ascii="Times New Roman" w:eastAsia="Calibri" w:hAnsi="Times New Roman" w:cs="Times New Roman"/>
          <w:color w:val="000000"/>
          <w:sz w:val="26"/>
          <w:szCs w:val="26"/>
        </w:rPr>
        <w:t xml:space="preserve">ы, передать документы в архив. </w:t>
      </w:r>
      <w:r w:rsidRPr="00AA023A">
        <w:rPr>
          <w:rFonts w:ascii="Times New Roman" w:eastAsia="Calibri" w:hAnsi="Times New Roman" w:cs="Times New Roman"/>
          <w:color w:val="000000"/>
          <w:sz w:val="26"/>
          <w:szCs w:val="26"/>
        </w:rPr>
        <w:t>Далее большой проблемой является то, что много документов передают в копиях, т.к. передать оригиналы нет возможности, например: копии наградных листов, различные удостоверения необходимы гражданам для получения льгот и</w:t>
      </w:r>
      <w:r w:rsidR="003A1FAC">
        <w:rPr>
          <w:rFonts w:ascii="Times New Roman" w:eastAsia="Calibri" w:hAnsi="Times New Roman" w:cs="Times New Roman"/>
          <w:color w:val="000000"/>
          <w:sz w:val="26"/>
          <w:szCs w:val="26"/>
        </w:rPr>
        <w:t xml:space="preserve"> подтверждения своего статуса. </w:t>
      </w:r>
      <w:r w:rsidRPr="00AA023A">
        <w:rPr>
          <w:rFonts w:ascii="Times New Roman" w:eastAsia="Calibri" w:hAnsi="Times New Roman" w:cs="Times New Roman"/>
          <w:color w:val="000000"/>
          <w:sz w:val="26"/>
          <w:szCs w:val="26"/>
        </w:rPr>
        <w:t xml:space="preserve">Так же часто возникает трудность с датированием документов, особенно когда документы передают родственники, а самого </w:t>
      </w:r>
      <w:r w:rsidR="003A1FAC">
        <w:rPr>
          <w:rFonts w:ascii="Times New Roman" w:eastAsia="Calibri" w:hAnsi="Times New Roman" w:cs="Times New Roman"/>
          <w:color w:val="000000"/>
          <w:sz w:val="26"/>
          <w:szCs w:val="26"/>
        </w:rPr>
        <w:t xml:space="preserve">фондообразователя нет в живых. </w:t>
      </w:r>
      <w:r w:rsidRPr="00AA023A">
        <w:rPr>
          <w:rFonts w:ascii="Times New Roman" w:eastAsia="Times New Roman" w:hAnsi="Times New Roman" w:cs="Times New Roman"/>
          <w:sz w:val="26"/>
          <w:szCs w:val="26"/>
          <w:lang w:eastAsia="ru-RU"/>
        </w:rPr>
        <w:t>Ну и, конечно то, что архив не имеет финансовых средств на покупку документов. Возможно, это стало бы хорошим стимулом и люди более охотно расставались с документами.</w:t>
      </w:r>
    </w:p>
    <w:p w:rsidR="003A1FAC" w:rsidRDefault="00AA023A" w:rsidP="008C26E9">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Интерес к личным фондам постоянно растет: в совокупности с документальными источниками они служат существенным дополнением знаний об историческом прошлом нашего края. Документы личных фондов – это богатый, неповторимый и красочный материал, который необходимо как можно чаще использовать для популяризации архивов, чтобы жители нашей малой родины, особенно молодое поколение, знали о выдающихся земляках, их заслугах и их вкладе в жизнь</w:t>
      </w:r>
      <w:r w:rsidR="00457559">
        <w:rPr>
          <w:rFonts w:ascii="Times New Roman" w:eastAsia="Times New Roman" w:hAnsi="Times New Roman" w:cs="Times New Roman"/>
          <w:sz w:val="26"/>
          <w:szCs w:val="26"/>
          <w:lang w:eastAsia="ru-RU"/>
        </w:rPr>
        <w:t xml:space="preserve"> области.</w:t>
      </w:r>
    </w:p>
    <w:p w:rsidR="004B2911" w:rsidRPr="003A1FAC" w:rsidRDefault="004B2911" w:rsidP="004B2911">
      <w:pPr>
        <w:tabs>
          <w:tab w:val="left" w:pos="1701"/>
        </w:tabs>
        <w:spacing w:after="0" w:line="240" w:lineRule="auto"/>
        <w:ind w:left="1134" w:firstLine="567"/>
        <w:jc w:val="both"/>
        <w:rPr>
          <w:rFonts w:ascii="Times New Roman" w:eastAsia="Times New Roman" w:hAnsi="Times New Roman" w:cs="Times New Roman"/>
          <w:sz w:val="26"/>
          <w:szCs w:val="26"/>
          <w:lang w:eastAsia="ru-RU"/>
        </w:rPr>
      </w:pPr>
    </w:p>
    <w:p w:rsidR="00044145" w:rsidRDefault="00044145" w:rsidP="004E57FD">
      <w:pPr>
        <w:spacing w:after="0" w:line="240" w:lineRule="auto"/>
        <w:ind w:left="5670" w:hanging="6"/>
        <w:rPr>
          <w:rFonts w:ascii="Times New Roman" w:eastAsia="Times New Roman" w:hAnsi="Times New Roman" w:cs="Times New Roman"/>
          <w:b/>
          <w:i/>
          <w:sz w:val="26"/>
          <w:szCs w:val="26"/>
          <w:lang w:eastAsia="ru-RU"/>
        </w:rPr>
      </w:pPr>
      <w:r w:rsidRPr="00044145">
        <w:rPr>
          <w:rFonts w:ascii="Times New Roman" w:eastAsia="Times New Roman" w:hAnsi="Times New Roman" w:cs="Times New Roman"/>
          <w:b/>
          <w:i/>
          <w:sz w:val="26"/>
          <w:szCs w:val="26"/>
          <w:lang w:eastAsia="ru-RU"/>
        </w:rPr>
        <w:t>Стародубцева</w:t>
      </w:r>
      <w:r>
        <w:rPr>
          <w:rFonts w:ascii="Times New Roman" w:eastAsia="Times New Roman" w:hAnsi="Times New Roman" w:cs="Times New Roman"/>
          <w:i/>
          <w:sz w:val="26"/>
          <w:szCs w:val="26"/>
          <w:lang w:eastAsia="ru-RU"/>
        </w:rPr>
        <w:t xml:space="preserve">  </w:t>
      </w:r>
      <w:r w:rsidRPr="00044145">
        <w:rPr>
          <w:rFonts w:ascii="Times New Roman" w:eastAsia="Times New Roman" w:hAnsi="Times New Roman" w:cs="Times New Roman"/>
          <w:b/>
          <w:i/>
          <w:sz w:val="26"/>
          <w:szCs w:val="26"/>
          <w:lang w:eastAsia="ru-RU"/>
        </w:rPr>
        <w:t>Е.А.</w:t>
      </w:r>
      <w:r>
        <w:rPr>
          <w:rFonts w:ascii="Times New Roman" w:eastAsia="Times New Roman" w:hAnsi="Times New Roman" w:cs="Times New Roman"/>
          <w:b/>
          <w:i/>
          <w:sz w:val="26"/>
          <w:szCs w:val="26"/>
          <w:lang w:eastAsia="ru-RU"/>
        </w:rPr>
        <w:t xml:space="preserve">, начальник </w:t>
      </w:r>
    </w:p>
    <w:p w:rsidR="00044145" w:rsidRDefault="00044145" w:rsidP="00AA023A">
      <w:pPr>
        <w:spacing w:after="0" w:line="240" w:lineRule="auto"/>
        <w:ind w:left="1134" w:firstLine="708"/>
        <w:jc w:val="center"/>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архивного отдела Администрации</w:t>
      </w:r>
    </w:p>
    <w:p w:rsidR="00AA023A" w:rsidRPr="00044145" w:rsidRDefault="00044145" w:rsidP="004E57FD">
      <w:pPr>
        <w:spacing w:after="0" w:line="240" w:lineRule="auto"/>
        <w:ind w:left="4956" w:firstLine="708"/>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 xml:space="preserve">Тимского района </w:t>
      </w:r>
    </w:p>
    <w:p w:rsidR="00AA023A" w:rsidRPr="00AA023A" w:rsidRDefault="00AA023A" w:rsidP="00AA023A">
      <w:pPr>
        <w:spacing w:after="0" w:line="240" w:lineRule="auto"/>
        <w:ind w:left="1134" w:firstLine="708"/>
        <w:jc w:val="center"/>
        <w:rPr>
          <w:rFonts w:ascii="Times New Roman" w:eastAsia="Times New Roman" w:hAnsi="Times New Roman" w:cs="Times New Roman"/>
          <w:b/>
          <w:sz w:val="26"/>
          <w:szCs w:val="26"/>
          <w:lang w:eastAsia="ru-RU"/>
        </w:rPr>
      </w:pPr>
    </w:p>
    <w:p w:rsidR="00AA023A" w:rsidRPr="00712696" w:rsidRDefault="00AA023A" w:rsidP="00AA023A">
      <w:pPr>
        <w:spacing w:after="0" w:line="240" w:lineRule="auto"/>
        <w:ind w:left="1134"/>
        <w:jc w:val="center"/>
        <w:rPr>
          <w:rFonts w:ascii="Times New Roman" w:eastAsia="Times New Roman" w:hAnsi="Times New Roman" w:cs="Times New Roman"/>
          <w:b/>
          <w:sz w:val="28"/>
          <w:szCs w:val="28"/>
          <w:lang w:eastAsia="ru-RU"/>
        </w:rPr>
      </w:pPr>
      <w:r w:rsidRPr="00712696">
        <w:rPr>
          <w:rFonts w:ascii="Times New Roman" w:eastAsia="Times New Roman" w:hAnsi="Times New Roman" w:cs="Times New Roman"/>
          <w:b/>
          <w:sz w:val="28"/>
          <w:szCs w:val="28"/>
          <w:lang w:eastAsia="ru-RU"/>
        </w:rPr>
        <w:t xml:space="preserve"> Комплектование архивного отдела Администрации Тимского </w:t>
      </w:r>
    </w:p>
    <w:p w:rsidR="00AA023A" w:rsidRPr="00712696" w:rsidRDefault="00AA023A" w:rsidP="004B2911">
      <w:pPr>
        <w:spacing w:after="0" w:line="240" w:lineRule="auto"/>
        <w:ind w:left="1134"/>
        <w:jc w:val="center"/>
        <w:rPr>
          <w:rFonts w:ascii="Times New Roman" w:eastAsia="Times New Roman" w:hAnsi="Times New Roman" w:cs="Times New Roman"/>
          <w:b/>
          <w:sz w:val="28"/>
          <w:szCs w:val="28"/>
          <w:lang w:eastAsia="ru-RU"/>
        </w:rPr>
      </w:pPr>
      <w:r w:rsidRPr="00712696">
        <w:rPr>
          <w:rFonts w:ascii="Times New Roman" w:eastAsia="Times New Roman" w:hAnsi="Times New Roman" w:cs="Times New Roman"/>
          <w:b/>
          <w:sz w:val="28"/>
          <w:szCs w:val="28"/>
          <w:lang w:eastAsia="ru-RU"/>
        </w:rPr>
        <w:t xml:space="preserve">района </w:t>
      </w:r>
      <w:r w:rsidR="004B2911">
        <w:rPr>
          <w:rFonts w:ascii="Times New Roman" w:eastAsia="Times New Roman" w:hAnsi="Times New Roman" w:cs="Times New Roman"/>
          <w:b/>
          <w:sz w:val="28"/>
          <w:szCs w:val="28"/>
          <w:lang w:eastAsia="ru-RU"/>
        </w:rPr>
        <w:t xml:space="preserve"> фотодокументами и документами  </w:t>
      </w:r>
      <w:r w:rsidRPr="00712696">
        <w:rPr>
          <w:rFonts w:ascii="Times New Roman" w:eastAsia="Times New Roman" w:hAnsi="Times New Roman" w:cs="Times New Roman"/>
          <w:b/>
          <w:sz w:val="28"/>
          <w:szCs w:val="28"/>
          <w:lang w:eastAsia="ru-RU"/>
        </w:rPr>
        <w:t>личного происхождения</w:t>
      </w:r>
    </w:p>
    <w:p w:rsidR="00AA023A" w:rsidRPr="00AA023A" w:rsidRDefault="00AA023A" w:rsidP="00AA023A">
      <w:pPr>
        <w:spacing w:after="0" w:line="240" w:lineRule="auto"/>
        <w:ind w:left="1134"/>
        <w:jc w:val="both"/>
        <w:rPr>
          <w:rFonts w:ascii="Times New Roman" w:eastAsia="Times New Roman" w:hAnsi="Times New Roman" w:cs="Times New Roman"/>
          <w:sz w:val="26"/>
          <w:szCs w:val="26"/>
          <w:lang w:eastAsia="ru-RU"/>
        </w:rPr>
      </w:pPr>
    </w:p>
    <w:p w:rsidR="00AA023A" w:rsidRPr="00AA023A" w:rsidRDefault="00AA023A" w:rsidP="004B2911">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color w:val="000000"/>
          <w:sz w:val="26"/>
          <w:szCs w:val="26"/>
          <w:lang w:eastAsia="ru-RU"/>
        </w:rPr>
        <w:t xml:space="preserve">В последние годы роль и значение архивов в общественной жизни изменились. Значительно увеличился интерес к ретроспективной документной информации. Возрастает интерес к истории отечества, родного села, своего рода, к </w:t>
      </w:r>
      <w:r w:rsidRPr="00AA023A">
        <w:rPr>
          <w:rFonts w:ascii="Times New Roman" w:eastAsia="Times New Roman" w:hAnsi="Times New Roman" w:cs="Times New Roman"/>
          <w:color w:val="000000"/>
          <w:sz w:val="26"/>
          <w:szCs w:val="26"/>
          <w:lang w:eastAsia="ru-RU"/>
        </w:rPr>
        <w:lastRenderedPageBreak/>
        <w:t>событиям прошлого. Важнейшую роль в сохранении исторического наследия играет архивист как хранитель истории. А историю делают люди. В вихре исторических водоворотов и событий часто незамеченной остается судьба, жизнь одного маленького человека. Он прожил свой век и ушел, "канул  в лету", но так быть не должно. Внуки, правнуки должны знать, где их начало, где их истоки.  С целью сохранения исторического наследия нашей малой родины в</w:t>
      </w:r>
      <w:r w:rsidRPr="00AA023A">
        <w:rPr>
          <w:rFonts w:ascii="Times New Roman" w:eastAsia="Times New Roman" w:hAnsi="Times New Roman" w:cs="Times New Roman"/>
          <w:sz w:val="26"/>
          <w:szCs w:val="26"/>
          <w:lang w:eastAsia="ru-RU"/>
        </w:rPr>
        <w:t xml:space="preserve"> архивном  отделе формируется фонд-коллекция документов личного происхождения  жителей Тимского района, которые внесли большой вклад в историю района, являлись партийными руководителями, руководителями государственных органов власти,  предприятий и учреждений, занимались краеведением, воевали на фронтах Великой Отечественной войны</w:t>
      </w:r>
    </w:p>
    <w:p w:rsidR="00AA023A" w:rsidRPr="00AA023A" w:rsidRDefault="00AA023A" w:rsidP="004B2911">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Первое поступление в архивный отдел Администрации Тимского района документов фонда-коллекции личного происхождения  было в 1994 году.  Предыдущим начальником отдела  было принято всего лишь чуть более 30 ед.хр. от  4  граждан. Это  участники Великой Отечественной  1942-1945 гг. и  Финской войн, основатель Тимского краеведческого музея и  народный целитель.</w:t>
      </w:r>
    </w:p>
    <w:p w:rsidR="00AA023A" w:rsidRPr="00AA023A" w:rsidRDefault="00AA023A" w:rsidP="004B2911">
      <w:pPr>
        <w:spacing w:after="0" w:line="240" w:lineRule="auto"/>
        <w:ind w:left="1134" w:firstLine="567"/>
        <w:jc w:val="both"/>
        <w:rPr>
          <w:rFonts w:ascii="Calibri" w:eastAsia="Times New Roman" w:hAnsi="Calibri" w:cs="Times New Roman"/>
          <w:sz w:val="26"/>
          <w:szCs w:val="26"/>
          <w:lang w:eastAsia="ru-RU"/>
        </w:rPr>
      </w:pPr>
      <w:r w:rsidRPr="00AA023A">
        <w:rPr>
          <w:rFonts w:ascii="Times New Roman" w:eastAsia="Times New Roman" w:hAnsi="Times New Roman" w:cs="Times New Roman"/>
          <w:sz w:val="26"/>
          <w:szCs w:val="26"/>
          <w:lang w:eastAsia="ru-RU"/>
        </w:rPr>
        <w:t>С 2006 года, после вступления в  должность начальника архивного отдела,  я начала проводить  работу по определению круга лиц, у которых имеются документы, материалы, фотографии, отражающие не только личную жизнь, но и различные исторические отрезки времени, которые помогают  глубже понять и почувствовать время, в котором жил человек.  В районной газете «Слово хлебороба» неоднократно публиковались обращения специалистов архивного отдела к жителям сельских поселений района с просьбой об их участии в пополнении фонда, проводилась работа с главами и заместителями глав сельских поселений. Совместно с отделом социального обеспечения были составлены  списки участников войны, узников концлагерей, вдов погибших  военнослужащих, вдов умерших участников войны, тружеников тыла, с которыми велись переговоры по передаче личных документов на хранение.</w:t>
      </w:r>
    </w:p>
    <w:p w:rsidR="00AA023A" w:rsidRPr="00AA023A" w:rsidRDefault="00AA023A" w:rsidP="004B2911">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Однако данную работу пришлось отодвинуть на второй план, в связи с тем, что  в первую очередь  нужно было навести порядок   в хранилищах - провести сплошную проверку наличия, разобраться  с фондами, оформить недостающие учетные документы. Кроме того, необходимо было  устранить задолженность по упорядочению документов в организациях-источниках комплектования,  в  которых  документы были не упорядочены с 1992 года. За период с 2006 по 2009 годы мною была проведена  большая внутриархивная работа:  сплошная проверка наличия всех имеющихся фондов; переработка рукописных описей;  описей, содержавших одновременно документы постоянного хранения и по личному составу; описей, на документы с истекшими сроками хранения. В целом были  переработаны  описи  26 фондов  на  документы постоянного хранения в количестве 582 единицы ед.хр. и  по личному составу в количестве 2486 ед.хр. Для удобства в работе по поиску архивных документов  с целью исполнения запросов граждан,  проведена переработка  51 фонда   сельхозартелей, 5 фондов сельских потребительских обществ, в фондах которых числилось от 5 до 10 дел. В результате переработки было составлено 11 объединенных архивных фондов, в количестве 628 дел; упорядочены все хранящиеся в архивном отделе неописанные документы,  </w:t>
      </w:r>
      <w:r w:rsidRPr="00AA023A">
        <w:rPr>
          <w:rFonts w:ascii="Times New Roman" w:eastAsia="Times New Roman" w:hAnsi="Times New Roman" w:cs="Times New Roman"/>
          <w:color w:val="FF0000"/>
          <w:sz w:val="26"/>
          <w:szCs w:val="26"/>
          <w:lang w:eastAsia="ru-RU"/>
        </w:rPr>
        <w:t xml:space="preserve"> </w:t>
      </w:r>
      <w:r w:rsidRPr="00AA023A">
        <w:rPr>
          <w:rFonts w:ascii="Times New Roman" w:eastAsia="Times New Roman" w:hAnsi="Times New Roman" w:cs="Times New Roman"/>
          <w:sz w:val="26"/>
          <w:szCs w:val="26"/>
          <w:lang w:eastAsia="ru-RU"/>
        </w:rPr>
        <w:t xml:space="preserve">в том числе  впервые проведено упорядочение документов архивного отдела. </w:t>
      </w:r>
    </w:p>
    <w:p w:rsidR="00AA023A" w:rsidRPr="00AA023A" w:rsidRDefault="00AA023A" w:rsidP="004B2911">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lastRenderedPageBreak/>
        <w:t xml:space="preserve">Это сейчас  весь проведенный в течение 8 лет объем работы можно  изложить в трех предложения. А на тот момент работы, как говорится, было «непочатый край», а самая интересная и, на мой взгляд, творческая работа отошла на второй план. Тем более, что есть в этой работе и свои проблемы. Одной из проблем является то, что  держатели личных документов без особого желания  идут на контакт,  не хотят расставаться со своими документами и документами своих родственников. Очень часто приходится долго уговаривать жителей, которые действительно этого достойны, передать документы в архивный отдел. Проблемой является  и то, что много документов поступает на хранение в копиях т.к. передавать оригиналы у многих граждан нет возможности. Например, копии наградных листов, различные удостоверения, необходимы гражданам для получения льгот и подтверждения статуса ветерана труда, войны. Мы, конечно, находим выход из ситуации: в архивном отделе данные документы сканируются, создаются фотокопии, которые поступают на хранение наравне с оригиналами документов.   Но. согласитесь, ценность подлинников неоспорима.  И еще с одной проблемой пришлось столкнуться нашему отделу:  это недоверие граждан в обеспечение  сохранности документов, что было вызвано халатным отношением предыдущего начальника архивного отдела к работе.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Поэтому, приходится  по долгу убеждать людей в том, что  документы, которые они нам передадут, будут надежно хранится   и не будут лежать  "мертвым капиталом" на полках, а активно использоваться в средствах массовой информации, экспонироваться на выставках, использоваться при подготовке внеклассных мероприятий для школьников,  в работе  исследователей и краеведов. </w:t>
      </w:r>
    </w:p>
    <w:p w:rsidR="00AA023A" w:rsidRPr="00AA023A" w:rsidRDefault="00AA023A" w:rsidP="00D850AA">
      <w:pPr>
        <w:spacing w:after="0" w:line="240" w:lineRule="auto"/>
        <w:ind w:left="1134" w:firstLine="567"/>
        <w:jc w:val="both"/>
        <w:rPr>
          <w:rFonts w:ascii="Times New Roman" w:eastAsia="Times New Roman" w:hAnsi="Times New Roman" w:cs="Times New Roman"/>
          <w:b/>
          <w:sz w:val="26"/>
          <w:szCs w:val="26"/>
          <w:lang w:eastAsia="ru-RU"/>
        </w:rPr>
      </w:pPr>
      <w:r w:rsidRPr="00AA023A">
        <w:rPr>
          <w:rFonts w:ascii="Times New Roman" w:eastAsia="Times New Roman" w:hAnsi="Times New Roman" w:cs="Times New Roman"/>
          <w:sz w:val="26"/>
          <w:szCs w:val="26"/>
          <w:lang w:eastAsia="ru-RU"/>
        </w:rPr>
        <w:t xml:space="preserve">За период с 2009 года   по 2013 год  в архивный отдел  было принято  свыше 30 дел от участников войны и учителей Тимской средней школы. В 2009 году поступили на хранение документы  учителей Тимской средней школы Мекензина Леонида Гавриловича, Воропаевых Алексея Андреевича и Лилии Ивановны, которые </w:t>
      </w:r>
      <w:r w:rsidRPr="00AA023A">
        <w:rPr>
          <w:rFonts w:ascii="Times New Roman" w:eastAsia="Times New Roman" w:hAnsi="Times New Roman" w:cs="Times New Roman"/>
          <w:b/>
          <w:sz w:val="26"/>
          <w:szCs w:val="26"/>
          <w:lang w:eastAsia="ru-RU"/>
        </w:rPr>
        <w:t xml:space="preserve"> </w:t>
      </w:r>
      <w:r w:rsidRPr="00AA023A">
        <w:rPr>
          <w:rFonts w:ascii="Times New Roman" w:eastAsia="Times New Roman" w:hAnsi="Times New Roman" w:cs="Times New Roman"/>
          <w:sz w:val="26"/>
          <w:szCs w:val="26"/>
          <w:lang w:eastAsia="ru-RU"/>
        </w:rPr>
        <w:t xml:space="preserve">всю свою трудовую деятельность посвятили Тимской средней школе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Коллекция документов участников Великой Отечественной войны представлена в архивном отделе документами Арцыбашева  Алексея Герасимовича, Гамовых Василия Ивановича и Дмитрия Ивановича, Сопова Романа Васильевича, Константинова Ивана Емельяновича, Третьякова Ивана Степановича. Сформирована она из документального наследия, сохраненного ветеранами и их родственниками. В ней воспоминания жителей района - бывших солдат, благодарственные письма командования за образцовое выполнение воинского долга, удостоверения к наградам, фотографии военных и послевоенных лет, газетные публикации, письма с фронта. Весь собранный материал об участниках войны - это конечно, бесценный фонд  архивного отдела и хотелось бы, чтобы он пополнялся и в дальнейшем.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История Великой Отечественной войны - тема неисчерпаемая. Многое мы уже знаем о минувшей войне. Но каждый новый документ о ней, её участниках дополняет и обогащает летопись войны. Документы военной истории хранятся во многих  архивах и  музеях страны.  Вместе с тем, немаловажную роль в изучении истории Великой Отечественной войны играют и документы, которые хранятся в семейных архивах - это воспоминания участников войны, письма фронтовиков, военные дневники, фотоснимки, рисунки, стихотворения, очерки. Именно их называют «человеческими документами войны».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lastRenderedPageBreak/>
        <w:t>Так, в 2009 году,  благодаря совместной работе с заместителем главы Леженского сельсовета  В.А.Степановой, в архивный отдел поступили, на мой взгляд, интереснейшие документы от  родственницы участников войны, участника штурма Берлина – Гамова Дмитрия Ивановича и его брата Василия - это  письма,  служебные  и комсомольские характеристики, переписка братьев, так называемые «солдатские треугольники», благодарственное письмо родителям, фотографии. Наибольшую ценность представляют два письма, одно из них - подлинное, другое - копия. Это письма  Василия Ивановича  из Берлина родителям. Датированы  они  4 и 9 мая 1945 года.  Эти письма - документальные  свидетельства о последних днях войны. И хотя все письма проверялись  военным руководством, и  солдатам не разрешалось многое сообщать в них, все равно среди общих слов и выражений обнаруживаешь живые факты.</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Вот, например, перед нами письмо, которое  Василий написал своим родителям из Берлина (демонстрация слайда). Несколько строк  этого письма я вам зачитаю: </w:t>
      </w:r>
      <w:r w:rsidRPr="00AA023A">
        <w:rPr>
          <w:rFonts w:ascii="Times New Roman" w:eastAsia="Times New Roman" w:hAnsi="Times New Roman" w:cs="Times New Roman"/>
          <w:i/>
          <w:sz w:val="26"/>
          <w:szCs w:val="26"/>
          <w:lang w:eastAsia="ru-RU"/>
        </w:rPr>
        <w:t>«…Привет из Берлина с зеленой улицы...Дорогие родители. Это письмо я вам пишу после победы в Берлине, с единственной улицы Берлина, уцелевшей от бомбежки и наших обстрелов, вот почему я пишу: привет с зелёной улицы Берлина. Но о боях в Берлине я вам писать не стану, опишу то, что Берлин представляет собою гигантскую груду кирпича».</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Письмо датировано четвертым  мая 1945 года.  Советские войска заняли Берлин за несколько дней до 9 мая. К написанию этого  письма Василий приступал дважды . И в продолжении письма мы читаем: «</w:t>
      </w:r>
      <w:r w:rsidRPr="00AA023A">
        <w:rPr>
          <w:rFonts w:ascii="Times New Roman" w:eastAsia="Times New Roman" w:hAnsi="Times New Roman" w:cs="Times New Roman"/>
          <w:i/>
          <w:sz w:val="26"/>
          <w:szCs w:val="26"/>
          <w:lang w:eastAsia="ru-RU"/>
        </w:rPr>
        <w:t>Надеюсь, пока вы получите это письмо, вы раньше услышите долгожданные слова т. Сталина о Победе</w:t>
      </w:r>
      <w:r w:rsidRPr="00AA023A">
        <w:rPr>
          <w:rFonts w:ascii="Times New Roman" w:eastAsia="Times New Roman" w:hAnsi="Times New Roman" w:cs="Times New Roman"/>
          <w:sz w:val="26"/>
          <w:szCs w:val="26"/>
          <w:lang w:eastAsia="ru-RU"/>
        </w:rPr>
        <w:t xml:space="preserve">». </w:t>
      </w:r>
    </w:p>
    <w:p w:rsidR="00AA023A" w:rsidRPr="00AA023A" w:rsidRDefault="00AA023A" w:rsidP="00D850AA">
      <w:pPr>
        <w:spacing w:after="0" w:line="240" w:lineRule="auto"/>
        <w:ind w:left="1134" w:firstLine="567"/>
        <w:jc w:val="both"/>
        <w:rPr>
          <w:rFonts w:ascii="Times New Roman" w:eastAsia="Times New Roman" w:hAnsi="Times New Roman" w:cs="Times New Roman"/>
          <w:i/>
          <w:sz w:val="26"/>
          <w:szCs w:val="26"/>
          <w:lang w:eastAsia="ru-RU"/>
        </w:rPr>
      </w:pPr>
      <w:r w:rsidRPr="00AA023A">
        <w:rPr>
          <w:rFonts w:ascii="Times New Roman" w:eastAsia="Times New Roman" w:hAnsi="Times New Roman" w:cs="Times New Roman"/>
          <w:sz w:val="26"/>
          <w:szCs w:val="26"/>
          <w:lang w:eastAsia="ru-RU"/>
        </w:rPr>
        <w:t xml:space="preserve">9 Мая - День Победы, Василий Иванович  встретил в Берлине. К сожалению, к нам в отдел поступила только копия  письма (демонстрация слайда), написанного им 9 мая. И начинается оно такими словами  </w:t>
      </w:r>
      <w:r w:rsidRPr="00AA023A">
        <w:rPr>
          <w:rFonts w:ascii="Times New Roman" w:eastAsia="Times New Roman" w:hAnsi="Times New Roman" w:cs="Times New Roman"/>
          <w:b/>
          <w:sz w:val="26"/>
          <w:szCs w:val="26"/>
          <w:lang w:eastAsia="ru-RU"/>
        </w:rPr>
        <w:t>«</w:t>
      </w:r>
      <w:r w:rsidRPr="00AA023A">
        <w:rPr>
          <w:rFonts w:ascii="Times New Roman" w:eastAsia="Times New Roman" w:hAnsi="Times New Roman" w:cs="Times New Roman"/>
          <w:b/>
          <w:i/>
          <w:sz w:val="26"/>
          <w:szCs w:val="26"/>
          <w:lang w:eastAsia="ru-RU"/>
        </w:rPr>
        <w:t xml:space="preserve">С </w:t>
      </w:r>
      <w:r w:rsidRPr="00AA023A">
        <w:rPr>
          <w:rFonts w:ascii="Times New Roman" w:eastAsia="Times New Roman" w:hAnsi="Times New Roman" w:cs="Times New Roman"/>
          <w:i/>
          <w:sz w:val="26"/>
          <w:szCs w:val="26"/>
          <w:lang w:eastAsia="ru-RU"/>
        </w:rPr>
        <w:t>Великой победой, дорогие родители!</w:t>
      </w:r>
      <w:r w:rsidRPr="00AA023A">
        <w:rPr>
          <w:rFonts w:ascii="Times New Roman" w:eastAsia="Times New Roman" w:hAnsi="Times New Roman" w:cs="Times New Roman"/>
          <w:sz w:val="26"/>
          <w:szCs w:val="26"/>
          <w:lang w:eastAsia="ru-RU"/>
        </w:rPr>
        <w:t xml:space="preserve">» Это одно из наиболее ценных писем. Вот о чем  пишет Василий: « </w:t>
      </w:r>
      <w:r w:rsidRPr="00AA023A">
        <w:rPr>
          <w:rFonts w:ascii="Times New Roman" w:eastAsia="Times New Roman" w:hAnsi="Times New Roman" w:cs="Times New Roman"/>
          <w:i/>
          <w:sz w:val="26"/>
          <w:szCs w:val="26"/>
          <w:lang w:eastAsia="ru-RU"/>
        </w:rPr>
        <w:t>Дорогие родители в первых строках этого письма я спешу вас порадовать великой радостью. После всех трудов, и ожиданий, и пережитых боев я остался жив и невредим. Сегодня пишу вам это письмо в день великого праздника - в день Победы. Дорогие родители, я знаю, что это письмо принесет вам много радости и слез… 9 мая на сегодняшний день является самым  великим праздником и запомнится мне до самой смерти... 9 мая 1945 года. Германия».</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К  сожалению, Василию Ивановичу не суждено было вернуться домой. В 1946 году он трагически погиб  в результате несчастного случая, о чем свидетельствует справка Куйбышевского военкома.  Его брат, Дмитрий Иванович Гамов, после войны  вернулся  в Тимский район, где работал в колхозе "Им. Кирова" Леженского сельсовета. Умер он в 1996 году.</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 январе 2013 года ушел из жизни почетный гражданин нашего поселка, ветеран Великой Отечественной войны и труда, участник Сталинградской битвы, светлый человек, герой и патриот - Василий Михайлович Герасимов. Мы обратились к его вдове, Неониле Васильевне, с просьбой о передаче личных документов Василия Михайловича на  хранение. Неонилой Васильевной были переданы  в архивный отдел 172 документа. Это интереснейшие  документы, отражающие историю семьи  Герасимовых - Тилининых. Среди них такие, как  документы об образовании,   документы о награждении орденами и медалями, почетные грамоты, приветственные адреса, тексты выступлений, коллекции фотоминиатюр "Мамаев Курган", а также  воспоминания о военном времени, </w:t>
      </w:r>
      <w:r w:rsidRPr="00AA023A">
        <w:rPr>
          <w:rFonts w:ascii="Times New Roman" w:eastAsia="Times New Roman" w:hAnsi="Times New Roman" w:cs="Times New Roman"/>
          <w:sz w:val="26"/>
          <w:szCs w:val="26"/>
          <w:lang w:eastAsia="ru-RU"/>
        </w:rPr>
        <w:lastRenderedPageBreak/>
        <w:t>написанные Василием Михайловичем Герасимовым, которые оставят в памяти потомков множество интересных фактов военного времени.</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Помимо документов Василия Михайловича, Неонила Васильевна передала в архив свои личные документы,  документы своего отца - Тилинина Василия Емельяновича и  документы матери Василия Михайловича - Фионы Иосифовны. Неонила Васильевна боле 30 лет работала учителем математики Тимской средней школы. Ее отец - Тилинин Василий Емельянович - краснофлотец. Служил на канонерской лодке "Красное Знамя". Наиболее ранний из его личных документов, "Аттестация краснофлотца",  относится к 1928 году.  Прошел Василий Емельянович и всю Великую Отечественную войну с 1941 по 1945 год.    Среди документов матери Василия Михайловича - Фионы Иосифовны, справки о подтверждении статуса вдовы умершего члена ВКП(Б)  о назначении персональной пенсии, датированные  1939  годом.</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 настоящее время в архивном отделе подготовлена выставка документов личного происхождения семьи Герасимовых, с которой вы сможете ознакомиться сегодня по время посещения  нашего отдела.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2014 год - для нашей малой родины юбилейный – в этом году исполняется 230 лет со дня образования Тимского района. В этой связи  было решено подготовить фотоальбом «История Тимского района в лицах».   В данном направлении была проделана большая  работа  по поиску фотографий и информации о партийных руководителях района, председателях райисполкома, главах  администрации. Значительную помощь в поиске материала  оказали  жители района,  среди которых были даже самые малознакомые мне граждане, а коллектив Государственного архива общественно-политической истории Курской области во главе с директором, которым хотелось бы выразить особую благодарность.  Фотоальбом был подготовлен  к  23 мая 2014 г., в  нем помещено 30 фотографий и сведения о первых секретарях Тимского райкома партии, председателях райисполкома, главах администрации района начиная с момента его образования в 1928 году и по настоящее время.  Многие  бывшие  секретари райкома партии и ВЛКСМ передали на хранение в архивный отдел  свои личные документы, фотографии, книги.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На хранение также были приняты  документы редактора районной газеты "Слово хлебороба" Леонтьева Юрия Александровича, директора Тимской средней школы Рудакова Федора Герасимовича, участника Великой Отечественной войны 1941-1945гг Сопова Романа Васильевича.</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Более 30 лет редактором районной  газеты "Слово хлебороба" работал Леонтьев Юрий Александрович.  Его документы были переданы в архивный отдел вдовой, Але</w:t>
      </w:r>
      <w:r w:rsidR="00A622C5">
        <w:rPr>
          <w:rFonts w:ascii="Times New Roman" w:eastAsia="Times New Roman" w:hAnsi="Times New Roman" w:cs="Times New Roman"/>
          <w:sz w:val="26"/>
          <w:szCs w:val="26"/>
          <w:lang w:eastAsia="ru-RU"/>
        </w:rPr>
        <w:t>ксандрой Максимовной Леонтьевой. Н</w:t>
      </w:r>
      <w:r w:rsidRPr="00AA023A">
        <w:rPr>
          <w:rFonts w:ascii="Times New Roman" w:eastAsia="Times New Roman" w:hAnsi="Times New Roman" w:cs="Times New Roman"/>
          <w:sz w:val="26"/>
          <w:szCs w:val="26"/>
          <w:lang w:eastAsia="ru-RU"/>
        </w:rPr>
        <w:t>а хранение поступило более 50 документов, среди которых</w:t>
      </w:r>
      <w:r w:rsidR="00A622C5">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eastAsia="ru-RU"/>
        </w:rPr>
        <w:t>биографические документы, документы об образовании, документы,  связанные с прохождением воинской службы, почетные грамоты и благодарности, документы, отражающие трудовую и  общественную деятельность Юрия Александровича, его фотографии и фотографии членов семьи.</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Документы бывшего директора Тимской средней школы Рудакова Федора Герасимовича также поступили от его вдовы Галины Андреевны.   Это - паспорт, военный  и партийный билеты, почетные грамоты и приветственные адреса, поздравительные открытки. Были переданы на хранение в архивный отдел фотогр</w:t>
      </w:r>
      <w:r w:rsidR="00B6446E">
        <w:rPr>
          <w:rFonts w:ascii="Times New Roman" w:eastAsia="Times New Roman" w:hAnsi="Times New Roman" w:cs="Times New Roman"/>
          <w:sz w:val="26"/>
          <w:szCs w:val="26"/>
          <w:lang w:eastAsia="ru-RU"/>
        </w:rPr>
        <w:t>афии Рудакова Ф.Г. в различные периоды его жизни.</w:t>
      </w:r>
      <w:r w:rsidRPr="00AA023A">
        <w:rPr>
          <w:rFonts w:ascii="Times New Roman" w:eastAsia="Times New Roman" w:hAnsi="Times New Roman" w:cs="Times New Roman"/>
          <w:sz w:val="26"/>
          <w:szCs w:val="26"/>
          <w:lang w:eastAsia="ru-RU"/>
        </w:rPr>
        <w:t xml:space="preserve"> Федор Герасимович - участник Великой Отечественной войны, участвовал в освобождении Варшавы, </w:t>
      </w:r>
      <w:r w:rsidRPr="00AA023A">
        <w:rPr>
          <w:rFonts w:ascii="Times New Roman" w:eastAsia="Times New Roman" w:hAnsi="Times New Roman" w:cs="Times New Roman"/>
          <w:sz w:val="26"/>
          <w:szCs w:val="26"/>
          <w:lang w:eastAsia="ru-RU"/>
        </w:rPr>
        <w:lastRenderedPageBreak/>
        <w:t>обороне Кавказа, штурме Берлина. За боевые заслуги был награжден многими  медалями. В послевоенное время работал учителем, заведующим отделом образования. Более 25 лет Федор Герасимович работал директором Тимской средней школы.</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Таким образом, в первом  полугодии 2014 года архивный отдел  пополнился    документами личного происхождения в количестве 365 подлинных документов от 7 граждан-держателей личных фондов. Поступившие документы сформированы в 113 единиц хранения.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Всего по состоянию на 1 июля 2014 года в архивном отделе находятся на хранении 184 ед. хранения документов личного происхождения, которые включают в себя  473 документа от 16-ти  жителей Тимского района.   </w:t>
      </w:r>
    </w:p>
    <w:p w:rsidR="00AA023A" w:rsidRPr="00AA023A" w:rsidRDefault="00AA023A" w:rsidP="00D850A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Формированию наглядной истории помогает работа по комплектованию архивного отдела фотодокументами.  За  период  с 2006 года по настоящее время  в архивный отдел поступило  417 фотографий. Самые ранние из них относятся к 1914 году. Это фотографии учителей Леженской школы Чевычелова Ивана Артемьевича и Чевычеловой Милентины Константиновны. (демонстрация слайда). Поступление в архив таких фото - это большая редкость и рассматривается, несомненно, как большая удача.</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Комплектование архивного отдела  фотодокументами  происходит благодаря  тесному контакту с редакцией газеты «Слово хлебороба», общественными организациями: "Совет ветеранов", "Боев</w:t>
      </w:r>
      <w:r w:rsidR="00A622C5">
        <w:rPr>
          <w:rFonts w:ascii="Times New Roman" w:eastAsia="Times New Roman" w:hAnsi="Times New Roman" w:cs="Times New Roman"/>
          <w:sz w:val="26"/>
          <w:szCs w:val="26"/>
          <w:lang w:eastAsia="ru-RU"/>
        </w:rPr>
        <w:t>ое</w:t>
      </w:r>
      <w:r w:rsidRPr="00AA023A">
        <w:rPr>
          <w:rFonts w:ascii="Times New Roman" w:eastAsia="Times New Roman" w:hAnsi="Times New Roman" w:cs="Times New Roman"/>
          <w:sz w:val="26"/>
          <w:szCs w:val="26"/>
          <w:lang w:eastAsia="ru-RU"/>
        </w:rPr>
        <w:t xml:space="preserve"> братство", организационным отделом администрации района, а также инициативному фотографированию. Поступают фотодокументы и из личных коллекций граждан.</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Ежегодно в архивный отдел поступают фотодокументы, отражающие важные события в жизни района: открытие новых культурных и  хозяйственных объектов, праздничные мероприятия, виды архитектурных объектов, зданий и сооружений  района и многое другое.</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Фотодокументы и документы личного происхождения активно используются сотрудниками отдела  в подготовке презентаций  и выставок,  в подготовке буклетов, при проведении внеклассных занятий и школьных уроков,   массовых  торжественных мероприятий.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Так,  за последние 5 лет с использованием фотодокументов и документов личного происхождения</w:t>
      </w:r>
      <w:r w:rsidRPr="00AA023A">
        <w:rPr>
          <w:rFonts w:ascii="Calibri" w:eastAsia="Times New Roman" w:hAnsi="Calibri" w:cs="Times New Roman"/>
          <w:sz w:val="26"/>
          <w:szCs w:val="26"/>
          <w:lang w:eastAsia="ru-RU"/>
        </w:rPr>
        <w:t xml:space="preserve"> </w:t>
      </w:r>
      <w:r w:rsidRPr="00AA023A">
        <w:rPr>
          <w:rFonts w:ascii="Times New Roman" w:eastAsia="Times New Roman" w:hAnsi="Times New Roman" w:cs="Times New Roman"/>
          <w:sz w:val="26"/>
          <w:szCs w:val="26"/>
          <w:lang w:eastAsia="ru-RU"/>
        </w:rPr>
        <w:t>подготовлены и проведены:</w:t>
      </w:r>
    </w:p>
    <w:p w:rsidR="00AA023A" w:rsidRPr="00AA023A" w:rsidRDefault="00AA023A" w:rsidP="00E816FA">
      <w:pPr>
        <w:spacing w:after="0" w:line="240" w:lineRule="auto"/>
        <w:ind w:left="1134" w:firstLine="567"/>
        <w:jc w:val="both"/>
        <w:rPr>
          <w:rFonts w:ascii="Calibri" w:eastAsia="Times New Roman" w:hAnsi="Calibri" w:cs="Times New Roman"/>
          <w:color w:val="FF0000"/>
          <w:sz w:val="26"/>
          <w:szCs w:val="26"/>
          <w:lang w:eastAsia="ru-RU"/>
        </w:rPr>
      </w:pPr>
      <w:r w:rsidRPr="00AA023A">
        <w:rPr>
          <w:rFonts w:ascii="Times New Roman" w:eastAsia="Times New Roman" w:hAnsi="Times New Roman" w:cs="Times New Roman"/>
          <w:sz w:val="26"/>
          <w:szCs w:val="26"/>
          <w:lang w:eastAsia="ru-RU"/>
        </w:rPr>
        <w:t>школьные уроки под названием «Урок Победы»,  «Чтим и помним» для учащихся начальных классов Тимской средней школы</w:t>
      </w:r>
      <w:r w:rsidRPr="00AA023A">
        <w:rPr>
          <w:rFonts w:ascii="Calibri" w:eastAsia="Times New Roman" w:hAnsi="Calibri" w:cs="Times New Roman"/>
          <w:sz w:val="26"/>
          <w:szCs w:val="26"/>
          <w:lang w:eastAsia="ru-RU"/>
        </w:rPr>
        <w:t>;</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экскурсии для учащихся 4</w:t>
      </w:r>
      <w:r w:rsidR="005E34CE">
        <w:rPr>
          <w:rFonts w:ascii="Times New Roman" w:eastAsia="Times New Roman" w:hAnsi="Times New Roman" w:cs="Times New Roman"/>
          <w:sz w:val="26"/>
          <w:szCs w:val="26"/>
          <w:lang w:eastAsia="ru-RU"/>
        </w:rPr>
        <w:t>-х</w:t>
      </w:r>
      <w:r w:rsidRPr="00AA023A">
        <w:rPr>
          <w:rFonts w:ascii="Times New Roman" w:eastAsia="Times New Roman" w:hAnsi="Times New Roman" w:cs="Times New Roman"/>
          <w:sz w:val="26"/>
          <w:szCs w:val="26"/>
          <w:lang w:eastAsia="ru-RU"/>
        </w:rPr>
        <w:t xml:space="preserve"> классов  Тимской  средней школы;</w:t>
      </w:r>
    </w:p>
    <w:p w:rsidR="00AA023A" w:rsidRPr="00AA023A" w:rsidRDefault="00A622C5" w:rsidP="00E816FA">
      <w:pPr>
        <w:spacing w:after="0" w:line="240" w:lineRule="auto"/>
        <w:ind w:left="1134" w:firstLine="567"/>
        <w:jc w:val="both"/>
        <w:rPr>
          <w:rFonts w:ascii="Times New Roman" w:eastAsia="Times New Roman" w:hAnsi="Times New Roman" w:cs="Times New Roman"/>
          <w:color w:val="FF0000"/>
          <w:sz w:val="26"/>
          <w:szCs w:val="26"/>
          <w:lang w:eastAsia="ru-RU"/>
        </w:rPr>
      </w:pPr>
      <w:r>
        <w:rPr>
          <w:rFonts w:ascii="Times New Roman" w:eastAsia="Times New Roman" w:hAnsi="Times New Roman" w:cs="Times New Roman"/>
          <w:sz w:val="26"/>
          <w:szCs w:val="26"/>
          <w:lang w:eastAsia="ru-RU"/>
        </w:rPr>
        <w:t>выставки</w:t>
      </w:r>
      <w:r w:rsidR="005E34CE">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 xml:space="preserve">«Навеки в памяти народной» и </w:t>
      </w:r>
      <w:r w:rsidRPr="00AA023A">
        <w:rPr>
          <w:rFonts w:ascii="Times New Roman" w:eastAsia="Times New Roman" w:hAnsi="Times New Roman" w:cs="Times New Roman"/>
          <w:sz w:val="26"/>
          <w:szCs w:val="26"/>
          <w:lang w:eastAsia="ru-RU"/>
        </w:rPr>
        <w:t>«Их жизни страницы»</w:t>
      </w:r>
      <w:r>
        <w:rPr>
          <w:rFonts w:ascii="Times New Roman" w:eastAsia="Times New Roman" w:hAnsi="Times New Roman" w:cs="Times New Roman"/>
          <w:sz w:val="26"/>
          <w:szCs w:val="26"/>
          <w:lang w:eastAsia="ru-RU"/>
        </w:rPr>
        <w:t xml:space="preserve">, </w:t>
      </w:r>
      <w:r w:rsidR="00AA023A" w:rsidRPr="00AA023A">
        <w:rPr>
          <w:rFonts w:ascii="Times New Roman" w:eastAsia="Times New Roman" w:hAnsi="Times New Roman" w:cs="Times New Roman"/>
          <w:sz w:val="26"/>
          <w:szCs w:val="26"/>
          <w:lang w:eastAsia="ru-RU"/>
        </w:rPr>
        <w:t>приуроченн</w:t>
      </w:r>
      <w:r>
        <w:rPr>
          <w:rFonts w:ascii="Times New Roman" w:eastAsia="Times New Roman" w:hAnsi="Times New Roman" w:cs="Times New Roman"/>
          <w:sz w:val="26"/>
          <w:szCs w:val="26"/>
          <w:lang w:eastAsia="ru-RU"/>
        </w:rPr>
        <w:t>ые</w:t>
      </w:r>
      <w:r w:rsidR="00AA023A" w:rsidRPr="00AA023A">
        <w:rPr>
          <w:rFonts w:ascii="Times New Roman" w:eastAsia="Times New Roman" w:hAnsi="Times New Roman" w:cs="Times New Roman"/>
          <w:sz w:val="26"/>
          <w:szCs w:val="26"/>
          <w:lang w:eastAsia="ru-RU"/>
        </w:rPr>
        <w:t xml:space="preserve">  празднованию Дня Победы,; </w:t>
      </w:r>
      <w:r w:rsidR="00AA023A" w:rsidRPr="00AA023A">
        <w:rPr>
          <w:rFonts w:ascii="Times New Roman" w:eastAsia="Times New Roman" w:hAnsi="Times New Roman" w:cs="Times New Roman"/>
          <w:color w:val="FF0000"/>
          <w:sz w:val="26"/>
          <w:szCs w:val="26"/>
          <w:lang w:eastAsia="ru-RU"/>
        </w:rPr>
        <w:t xml:space="preserve">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фотовыставка "Культура и традиции земли Тимской";</w:t>
      </w:r>
    </w:p>
    <w:p w:rsidR="00AA023A" w:rsidRPr="00AA023A" w:rsidRDefault="00AA023A" w:rsidP="00AA023A">
      <w:pPr>
        <w:spacing w:after="0" w:line="240" w:lineRule="auto"/>
        <w:ind w:left="1134" w:firstLine="540"/>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буклеты об органах местного самоуправления Тимского района;  и буклет к празднованию юбилея Тимского уезда;</w:t>
      </w:r>
    </w:p>
    <w:p w:rsidR="00AA023A" w:rsidRPr="00AA023A" w:rsidRDefault="00AA023A" w:rsidP="00AA023A">
      <w:pPr>
        <w:spacing w:after="0" w:line="240" w:lineRule="auto"/>
        <w:ind w:left="1134" w:firstLine="540"/>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статьи, опубликованные в районно</w:t>
      </w:r>
      <w:r w:rsidR="005E34CE">
        <w:rPr>
          <w:rFonts w:ascii="Times New Roman" w:eastAsia="Times New Roman" w:hAnsi="Times New Roman" w:cs="Times New Roman"/>
          <w:sz w:val="26"/>
          <w:szCs w:val="26"/>
          <w:lang w:eastAsia="ru-RU"/>
        </w:rPr>
        <w:t>й газете -  к празднованию дня П</w:t>
      </w:r>
      <w:r w:rsidRPr="00AA023A">
        <w:rPr>
          <w:rFonts w:ascii="Times New Roman" w:eastAsia="Times New Roman" w:hAnsi="Times New Roman" w:cs="Times New Roman"/>
          <w:sz w:val="26"/>
          <w:szCs w:val="26"/>
          <w:lang w:eastAsia="ru-RU"/>
        </w:rPr>
        <w:t>обеды в Великой Отечественной войне: «Никто не забыт, ничто не забыто...", "Навеки в памяти народной"о документах личного происхождения  братьев Гамовых "Документальная память народа",  ко Дню образования Тимского уезда- "Архивные документы свидетельствуют",  статья  об истории административно-территориального деления Тимского района, приуроченная к мероприятиям  по преобразованию муниципальных образований в районе "Административно-</w:t>
      </w:r>
      <w:r w:rsidRPr="00AA023A">
        <w:rPr>
          <w:rFonts w:ascii="Times New Roman" w:eastAsia="Times New Roman" w:hAnsi="Times New Roman" w:cs="Times New Roman"/>
          <w:sz w:val="26"/>
          <w:szCs w:val="26"/>
          <w:lang w:eastAsia="ru-RU"/>
        </w:rPr>
        <w:lastRenderedPageBreak/>
        <w:t xml:space="preserve">территориальное деление Тимского района", ко Дню освобождения п. Тим от немецко-фашистских захватчиков  "Они защищали Тимскую землю", статья об истории названий некоторых населенных пунктов района "Что в имени тебе моем...",  к 150-летию возведения в п.Тим Введенской церкви - статья так и называется "К юбилею церкви Введения во Храм Пресвятой Богородицы". </w:t>
      </w:r>
    </w:p>
    <w:p w:rsidR="00AA023A" w:rsidRPr="00AA023A" w:rsidRDefault="00AA023A" w:rsidP="00AA023A">
      <w:pPr>
        <w:spacing w:after="0" w:line="240" w:lineRule="auto"/>
        <w:ind w:left="1134" w:firstLine="539"/>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Публикуются наши фотодокументы не только в периодической печати Тимского района. Так, в 2010 году, с использованием фотодокументов и информации,  предоставленной  </w:t>
      </w:r>
      <w:r w:rsidR="005E34CE">
        <w:rPr>
          <w:rFonts w:ascii="Times New Roman" w:eastAsia="Times New Roman" w:hAnsi="Times New Roman" w:cs="Times New Roman"/>
          <w:sz w:val="26"/>
          <w:szCs w:val="26"/>
          <w:lang w:eastAsia="ru-RU"/>
        </w:rPr>
        <w:t xml:space="preserve">архивным </w:t>
      </w:r>
      <w:r w:rsidRPr="00AA023A">
        <w:rPr>
          <w:rFonts w:ascii="Times New Roman" w:eastAsia="Times New Roman" w:hAnsi="Times New Roman" w:cs="Times New Roman"/>
          <w:sz w:val="26"/>
          <w:szCs w:val="26"/>
          <w:lang w:eastAsia="ru-RU"/>
        </w:rPr>
        <w:t xml:space="preserve">отделом, житель  г. Екатеринбурга, профессор Российской академии искусств Яков Львович Либерман опубликовал в Уральском литературно-художественном историко-краеведческом журнале "Веси" очерк о своих родственниках-фронтовиках "Мои родные солдаты".  В этом очерке значительная часть </w:t>
      </w:r>
      <w:r w:rsidRPr="00AA023A">
        <w:rPr>
          <w:rFonts w:ascii="Times New Roman" w:eastAsia="Times New Roman" w:hAnsi="Times New Roman" w:cs="Times New Roman"/>
          <w:color w:val="FF0000"/>
          <w:sz w:val="26"/>
          <w:szCs w:val="26"/>
          <w:lang w:eastAsia="ru-RU"/>
        </w:rPr>
        <w:t xml:space="preserve"> </w:t>
      </w:r>
      <w:r w:rsidRPr="00AA023A">
        <w:rPr>
          <w:rFonts w:ascii="Times New Roman" w:eastAsia="Times New Roman" w:hAnsi="Times New Roman" w:cs="Times New Roman"/>
          <w:sz w:val="26"/>
          <w:szCs w:val="26"/>
          <w:lang w:eastAsia="ru-RU"/>
        </w:rPr>
        <w:t>посвящена дяде Якова Львовича - Михаилу Григорьевичу Гольдшейну, погибшему  в Тимском районе. Захоронен М.Г.</w:t>
      </w:r>
      <w:r w:rsidR="005E34CE">
        <w:rPr>
          <w:rFonts w:ascii="Times New Roman" w:eastAsia="Times New Roman" w:hAnsi="Times New Roman" w:cs="Times New Roman"/>
          <w:sz w:val="26"/>
          <w:szCs w:val="26"/>
          <w:lang w:eastAsia="ru-RU"/>
        </w:rPr>
        <w:t xml:space="preserve"> </w:t>
      </w:r>
      <w:r w:rsidRPr="00AA023A">
        <w:rPr>
          <w:rFonts w:ascii="Times New Roman" w:eastAsia="Times New Roman" w:hAnsi="Times New Roman" w:cs="Times New Roman"/>
          <w:sz w:val="26"/>
          <w:szCs w:val="26"/>
          <w:lang w:eastAsia="ru-RU"/>
        </w:rPr>
        <w:t>Гольдшейн в братской могиле в центре поселка Тим. Фотография памятника с братской могилы и фотография церемонии перезахоронения останков воинов, погибших в Тимском районе,  опубликованы в журнале" Веси". Два номера этого журнала с публикацией "Мои родные солдаты" Яков Львович прислал нам в подарок в знак благодарности за сотрудничество.</w:t>
      </w:r>
    </w:p>
    <w:p w:rsidR="00AA023A" w:rsidRDefault="00AA023A" w:rsidP="00E816FA">
      <w:pPr>
        <w:spacing w:after="12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 заключении хотелось бы сказать, что  документы личных фондов, фотодокументы - это богатый, неповторимый материал, который  играет огромную роль в  популяризации архивов. Пополнению </w:t>
      </w:r>
      <w:r w:rsidR="005E34CE">
        <w:rPr>
          <w:rFonts w:ascii="Times New Roman" w:eastAsia="Times New Roman" w:hAnsi="Times New Roman" w:cs="Times New Roman"/>
          <w:sz w:val="26"/>
          <w:szCs w:val="26"/>
          <w:lang w:eastAsia="ru-RU"/>
        </w:rPr>
        <w:t>личных</w:t>
      </w:r>
      <w:r w:rsidRPr="00AA023A">
        <w:rPr>
          <w:rFonts w:ascii="Times New Roman" w:eastAsia="Times New Roman" w:hAnsi="Times New Roman" w:cs="Times New Roman"/>
          <w:sz w:val="26"/>
          <w:szCs w:val="26"/>
          <w:lang w:eastAsia="ru-RU"/>
        </w:rPr>
        <w:t xml:space="preserve"> фондов н</w:t>
      </w:r>
      <w:r w:rsidR="005E34CE">
        <w:rPr>
          <w:rFonts w:ascii="Times New Roman" w:eastAsia="Times New Roman" w:hAnsi="Times New Roman" w:cs="Times New Roman"/>
          <w:sz w:val="26"/>
          <w:szCs w:val="26"/>
          <w:lang w:eastAsia="ru-RU"/>
        </w:rPr>
        <w:t>еобходимо</w:t>
      </w:r>
      <w:r w:rsidRPr="00AA023A">
        <w:rPr>
          <w:rFonts w:ascii="Times New Roman" w:eastAsia="Times New Roman" w:hAnsi="Times New Roman" w:cs="Times New Roman"/>
          <w:sz w:val="26"/>
          <w:szCs w:val="26"/>
          <w:lang w:eastAsia="ru-RU"/>
        </w:rPr>
        <w:t xml:space="preserve"> уделять особое внимание, для того, чтобы жители района, особенно молодое поколение, знали о выдающихся земляках, их заслугах и вкладе в жизнь района, об исторических событиях жизни района. В архивах  фотодокументы и документы семейных архивов обретают новую жизнь, они позволяют раскрыть характер их владельцев. Собранные  по крупицам, они позволяют рассказать правду о войне, прошедших годах, показать судьбу отдельного человека.  Поиск таких  документов  специалистами</w:t>
      </w:r>
      <w:r w:rsidR="001A6614">
        <w:rPr>
          <w:rFonts w:ascii="Times New Roman" w:eastAsia="Times New Roman" w:hAnsi="Times New Roman" w:cs="Times New Roman"/>
          <w:sz w:val="26"/>
          <w:szCs w:val="26"/>
          <w:lang w:eastAsia="ru-RU"/>
        </w:rPr>
        <w:t xml:space="preserve"> нашего отдела   продолжается.</w:t>
      </w:r>
    </w:p>
    <w:p w:rsidR="001A6614" w:rsidRPr="00AA023A" w:rsidRDefault="001A6614" w:rsidP="001A6614">
      <w:pPr>
        <w:spacing w:after="120" w:line="240" w:lineRule="auto"/>
        <w:ind w:left="1134"/>
        <w:jc w:val="both"/>
        <w:rPr>
          <w:rFonts w:ascii="Times New Roman" w:eastAsia="Times New Roman" w:hAnsi="Times New Roman" w:cs="Times New Roman"/>
          <w:sz w:val="26"/>
          <w:szCs w:val="26"/>
          <w:lang w:eastAsia="ru-RU"/>
        </w:rPr>
      </w:pPr>
    </w:p>
    <w:p w:rsidR="00AA023A" w:rsidRPr="00044145" w:rsidRDefault="00044145" w:rsidP="004E57FD">
      <w:pPr>
        <w:spacing w:after="0" w:line="240" w:lineRule="auto"/>
        <w:ind w:left="5664"/>
        <w:rPr>
          <w:rFonts w:ascii="Times New Roman" w:eastAsia="Times New Roman" w:hAnsi="Times New Roman" w:cs="Times New Roman"/>
          <w:b/>
          <w:i/>
          <w:sz w:val="26"/>
          <w:szCs w:val="26"/>
          <w:lang w:eastAsia="ru-RU"/>
        </w:rPr>
      </w:pPr>
      <w:r w:rsidRPr="00044145">
        <w:rPr>
          <w:rFonts w:ascii="Times New Roman" w:eastAsia="Times New Roman" w:hAnsi="Times New Roman" w:cs="Times New Roman"/>
          <w:b/>
          <w:i/>
          <w:sz w:val="26"/>
          <w:szCs w:val="26"/>
          <w:lang w:eastAsia="ru-RU"/>
        </w:rPr>
        <w:t>Громова   И.А.</w:t>
      </w:r>
      <w:r>
        <w:rPr>
          <w:rFonts w:ascii="Times New Roman" w:eastAsia="Times New Roman" w:hAnsi="Times New Roman" w:cs="Times New Roman"/>
          <w:b/>
          <w:i/>
          <w:sz w:val="26"/>
          <w:szCs w:val="26"/>
          <w:lang w:eastAsia="ru-RU"/>
        </w:rPr>
        <w:t>, начальник  архивного отдела Администрации Обоянского района</w:t>
      </w:r>
    </w:p>
    <w:p w:rsidR="00AA023A" w:rsidRPr="00AA023A" w:rsidRDefault="00AA023A" w:rsidP="00AA023A">
      <w:pPr>
        <w:spacing w:after="0"/>
        <w:ind w:left="1134"/>
        <w:jc w:val="center"/>
        <w:rPr>
          <w:rFonts w:ascii="Times New Roman" w:eastAsia="Times New Roman" w:hAnsi="Times New Roman" w:cs="Times New Roman"/>
          <w:b/>
          <w:sz w:val="26"/>
          <w:szCs w:val="26"/>
          <w:lang w:eastAsia="ru-RU"/>
        </w:rPr>
      </w:pPr>
    </w:p>
    <w:p w:rsidR="00AA023A" w:rsidRPr="00580FC8" w:rsidRDefault="00AA023A" w:rsidP="00AA023A">
      <w:pPr>
        <w:spacing w:after="0"/>
        <w:ind w:left="1134"/>
        <w:jc w:val="center"/>
        <w:rPr>
          <w:rFonts w:ascii="Times New Roman" w:eastAsia="Times New Roman" w:hAnsi="Times New Roman" w:cs="Times New Roman"/>
          <w:b/>
          <w:sz w:val="28"/>
          <w:szCs w:val="28"/>
          <w:lang w:eastAsia="ru-RU"/>
        </w:rPr>
      </w:pPr>
      <w:r w:rsidRPr="00580FC8">
        <w:rPr>
          <w:rFonts w:ascii="Times New Roman" w:eastAsia="Times New Roman" w:hAnsi="Times New Roman" w:cs="Times New Roman"/>
          <w:b/>
          <w:sz w:val="28"/>
          <w:szCs w:val="28"/>
          <w:lang w:eastAsia="ru-RU"/>
        </w:rPr>
        <w:t>Работа архивного отдела Администрации Обоянского района с фотодокументами и документами личного происхождения</w:t>
      </w:r>
    </w:p>
    <w:p w:rsidR="00AA023A" w:rsidRPr="00AA023A" w:rsidRDefault="00AA023A" w:rsidP="00AA023A">
      <w:pPr>
        <w:spacing w:after="0"/>
        <w:ind w:left="1134"/>
        <w:jc w:val="both"/>
        <w:rPr>
          <w:rFonts w:ascii="Times New Roman" w:eastAsia="Times New Roman" w:hAnsi="Times New Roman" w:cs="Times New Roman"/>
          <w:sz w:val="26"/>
          <w:szCs w:val="26"/>
          <w:lang w:eastAsia="ru-RU"/>
        </w:rPr>
      </w:pPr>
    </w:p>
    <w:p w:rsidR="005E34CE" w:rsidRDefault="00AA023A" w:rsidP="005E34CE">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Формирование архивных фондов  фотодокументами и документами личного происхождения  всегда входило в функции   районных архивов. В Обоянск</w:t>
      </w:r>
      <w:r w:rsidR="005E34CE">
        <w:rPr>
          <w:rFonts w:ascii="Times New Roman" w:eastAsia="Times New Roman" w:hAnsi="Times New Roman" w:cs="Times New Roman"/>
          <w:sz w:val="26"/>
          <w:szCs w:val="26"/>
          <w:lang w:eastAsia="ru-RU"/>
        </w:rPr>
        <w:t>ий</w:t>
      </w:r>
      <w:r w:rsidRPr="00AA023A">
        <w:rPr>
          <w:rFonts w:ascii="Times New Roman" w:eastAsia="Times New Roman" w:hAnsi="Times New Roman" w:cs="Times New Roman"/>
          <w:sz w:val="26"/>
          <w:szCs w:val="26"/>
          <w:lang w:eastAsia="ru-RU"/>
        </w:rPr>
        <w:t xml:space="preserve"> районн</w:t>
      </w:r>
      <w:r w:rsidR="005E34CE">
        <w:rPr>
          <w:rFonts w:ascii="Times New Roman" w:eastAsia="Times New Roman" w:hAnsi="Times New Roman" w:cs="Times New Roman"/>
          <w:sz w:val="26"/>
          <w:szCs w:val="26"/>
          <w:lang w:eastAsia="ru-RU"/>
        </w:rPr>
        <w:t>ый</w:t>
      </w:r>
      <w:r w:rsidRPr="00AA023A">
        <w:rPr>
          <w:rFonts w:ascii="Times New Roman" w:eastAsia="Times New Roman" w:hAnsi="Times New Roman" w:cs="Times New Roman"/>
          <w:sz w:val="26"/>
          <w:szCs w:val="26"/>
          <w:lang w:eastAsia="ru-RU"/>
        </w:rPr>
        <w:t xml:space="preserve">  архив</w:t>
      </w:r>
      <w:r w:rsidR="005E34CE">
        <w:rPr>
          <w:rFonts w:ascii="Times New Roman" w:eastAsia="Times New Roman" w:hAnsi="Times New Roman" w:cs="Times New Roman"/>
          <w:sz w:val="26"/>
          <w:szCs w:val="26"/>
          <w:lang w:eastAsia="ru-RU"/>
        </w:rPr>
        <w:t xml:space="preserve">  в  </w:t>
      </w:r>
      <w:r w:rsidRPr="00AA023A">
        <w:rPr>
          <w:rFonts w:ascii="Times New Roman" w:eastAsia="Times New Roman" w:hAnsi="Times New Roman" w:cs="Times New Roman"/>
          <w:sz w:val="26"/>
          <w:szCs w:val="26"/>
          <w:lang w:eastAsia="ru-RU"/>
        </w:rPr>
        <w:t>80</w:t>
      </w:r>
      <w:r w:rsidR="005E34CE">
        <w:rPr>
          <w:rFonts w:ascii="Times New Roman" w:eastAsia="Times New Roman" w:hAnsi="Times New Roman" w:cs="Times New Roman"/>
          <w:sz w:val="26"/>
          <w:szCs w:val="26"/>
          <w:lang w:eastAsia="ru-RU"/>
        </w:rPr>
        <w:t>-90-е</w:t>
      </w:r>
      <w:r w:rsidRPr="00AA023A">
        <w:rPr>
          <w:rFonts w:ascii="Times New Roman" w:eastAsia="Times New Roman" w:hAnsi="Times New Roman" w:cs="Times New Roman"/>
          <w:sz w:val="26"/>
          <w:szCs w:val="26"/>
          <w:lang w:eastAsia="ru-RU"/>
        </w:rPr>
        <w:t xml:space="preserve"> г</w:t>
      </w:r>
      <w:r w:rsidR="005E34CE">
        <w:rPr>
          <w:rFonts w:ascii="Times New Roman" w:eastAsia="Times New Roman" w:hAnsi="Times New Roman" w:cs="Times New Roman"/>
          <w:sz w:val="26"/>
          <w:szCs w:val="26"/>
          <w:lang w:eastAsia="ru-RU"/>
        </w:rPr>
        <w:t>оды 20 века</w:t>
      </w:r>
      <w:r w:rsidRPr="00AA023A">
        <w:rPr>
          <w:rFonts w:ascii="Times New Roman" w:eastAsia="Times New Roman" w:hAnsi="Times New Roman" w:cs="Times New Roman"/>
          <w:sz w:val="26"/>
          <w:szCs w:val="26"/>
          <w:lang w:eastAsia="ru-RU"/>
        </w:rPr>
        <w:t xml:space="preserve">  фотодокументы поступали из редакции местной газеты и частных лиц  в небольшом количестве. </w:t>
      </w:r>
    </w:p>
    <w:p w:rsidR="00AA023A" w:rsidRPr="00AA023A" w:rsidRDefault="00AA023A" w:rsidP="005E34CE">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А</w:t>
      </w:r>
      <w:r w:rsidR="005E34CE">
        <w:rPr>
          <w:rFonts w:ascii="Times New Roman" w:eastAsia="Times New Roman" w:hAnsi="Times New Roman" w:cs="Times New Roman"/>
          <w:sz w:val="26"/>
          <w:szCs w:val="26"/>
          <w:lang w:eastAsia="ru-RU"/>
        </w:rPr>
        <w:t>ктивная работа по формированию А</w:t>
      </w:r>
      <w:r w:rsidRPr="00AA023A">
        <w:rPr>
          <w:rFonts w:ascii="Times New Roman" w:eastAsia="Times New Roman" w:hAnsi="Times New Roman" w:cs="Times New Roman"/>
          <w:sz w:val="26"/>
          <w:szCs w:val="26"/>
          <w:lang w:eastAsia="ru-RU"/>
        </w:rPr>
        <w:t xml:space="preserve">рхивного фонда фотодокументами началась  в 1996 году. Архивистами было  снято более пятисот  фотографий, отражающих практически все значимые события, происходившие в городе и районе – районные праздники и торжественные мероприятия, концерты, « Последние звонки» и «Дни знаний», юбилейные даты города, встречи  официальных гостей и делегаций. </w:t>
      </w:r>
    </w:p>
    <w:p w:rsidR="00AA023A" w:rsidRPr="00AA023A" w:rsidRDefault="00AA023A" w:rsidP="005E34CE">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lastRenderedPageBreak/>
        <w:t xml:space="preserve">К 2000-летию </w:t>
      </w:r>
      <w:r w:rsidR="005E34CE">
        <w:rPr>
          <w:rFonts w:ascii="Times New Roman" w:eastAsia="Times New Roman" w:hAnsi="Times New Roman" w:cs="Times New Roman"/>
          <w:sz w:val="26"/>
          <w:szCs w:val="26"/>
          <w:lang w:eastAsia="ru-RU"/>
        </w:rPr>
        <w:t xml:space="preserve">принятия </w:t>
      </w:r>
      <w:r w:rsidRPr="00AA023A">
        <w:rPr>
          <w:rFonts w:ascii="Times New Roman" w:eastAsia="Times New Roman" w:hAnsi="Times New Roman" w:cs="Times New Roman"/>
          <w:sz w:val="26"/>
          <w:szCs w:val="26"/>
          <w:lang w:eastAsia="ru-RU"/>
        </w:rPr>
        <w:t xml:space="preserve">Христианства  были   сфотографированы всех  церкви . В некоторых храмах были  сняты на пленку и внутреннее  убранство, иконы, моменты религиозных служб и обрядов, сфотографированы    большинство священников района, посещение храмов  г.Обояни в престольные праздники Архиепископом Курским и Рыльским Ювиналием,  пребывание на Обоянской земле православных святынь- Иконы  Божией Матери Курской Коренной,  иконы Серафима Саровского с частицей мощей. Мы сфотографировали церковь в с. Белое, которая вскоре полностью сгорела. </w:t>
      </w:r>
    </w:p>
    <w:p w:rsidR="00AA023A" w:rsidRPr="00AA023A" w:rsidRDefault="00AA023A" w:rsidP="005E34CE">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Архивистами  сфотографированы все  административные здания города, сельсоветы, здания  правлений сельхозкооперативов, школы, магазины, памятники, памятные доски, дома дореволюционной постройки, сельские усадьбы. В фотоколлекции архивного отдела имеются фотографии руководителей района и города, работников районной и городской администраций, сельсоветов, членов коллективов учреждений и организаций.  Сняты на фотопленку старые детские аттракционы в городском парке, которых уже лет десять как нет и  у нынешних школьников –экскурсантов районного архива вызывают восторг . Интерес вызывают и снимки фасадов зданий, вывески, которые за прошедшие годы уже изменились. Перестал  существовать целый ряд промышленных предприятий.  Ушли из жизни люд</w:t>
      </w:r>
      <w:r w:rsidR="004E57FD">
        <w:rPr>
          <w:rFonts w:ascii="Times New Roman" w:eastAsia="Times New Roman" w:hAnsi="Times New Roman" w:cs="Times New Roman"/>
          <w:sz w:val="26"/>
          <w:szCs w:val="26"/>
          <w:lang w:eastAsia="ru-RU"/>
        </w:rPr>
        <w:t xml:space="preserve">и, бывшие рядом с нами.  </w:t>
      </w:r>
      <w:r w:rsidRPr="00AA023A">
        <w:rPr>
          <w:rFonts w:ascii="Times New Roman" w:eastAsia="Times New Roman" w:hAnsi="Times New Roman" w:cs="Times New Roman"/>
          <w:sz w:val="26"/>
          <w:szCs w:val="26"/>
          <w:lang w:eastAsia="ru-RU"/>
        </w:rPr>
        <w:t>Позитивы остались на хранении в архивном отделе, негативы каждый в отдельном конвертике были переданы на хранение в государственный архив</w:t>
      </w:r>
      <w:r w:rsidR="005E34CE">
        <w:rPr>
          <w:rFonts w:ascii="Times New Roman" w:eastAsia="Times New Roman" w:hAnsi="Times New Roman" w:cs="Times New Roman"/>
          <w:sz w:val="26"/>
          <w:szCs w:val="26"/>
          <w:lang w:eastAsia="ru-RU"/>
        </w:rPr>
        <w:t xml:space="preserve"> Курской области</w:t>
      </w:r>
      <w:r w:rsidRPr="00AA023A">
        <w:rPr>
          <w:rFonts w:ascii="Times New Roman" w:eastAsia="Times New Roman" w:hAnsi="Times New Roman" w:cs="Times New Roman"/>
          <w:sz w:val="26"/>
          <w:szCs w:val="26"/>
          <w:lang w:eastAsia="ru-RU"/>
        </w:rPr>
        <w:t xml:space="preserve">.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С 2005 года фотоколлекция муниципального архива в основном пополняется фотодокументами на электронных видах носителей.  Архивным отделом налажен тесный контакт с редакцией «Обоянской газеты», на страницах   которой освещаются все   значимые события района с размещением фотографий.  По материалам местной газеты, </w:t>
      </w:r>
      <w:r w:rsidR="005E34CE">
        <w:rPr>
          <w:rFonts w:ascii="Times New Roman" w:eastAsia="Times New Roman" w:hAnsi="Times New Roman" w:cs="Times New Roman"/>
          <w:sz w:val="26"/>
          <w:szCs w:val="26"/>
          <w:lang w:eastAsia="ru-RU"/>
        </w:rPr>
        <w:t>подписк</w:t>
      </w:r>
      <w:r w:rsidR="00B6446E">
        <w:rPr>
          <w:rFonts w:ascii="Times New Roman" w:eastAsia="Times New Roman" w:hAnsi="Times New Roman" w:cs="Times New Roman"/>
          <w:sz w:val="26"/>
          <w:szCs w:val="26"/>
          <w:lang w:eastAsia="ru-RU"/>
        </w:rPr>
        <w:t>у</w:t>
      </w:r>
      <w:r w:rsidR="005E34CE">
        <w:rPr>
          <w:rFonts w:ascii="Times New Roman" w:eastAsia="Times New Roman" w:hAnsi="Times New Roman" w:cs="Times New Roman"/>
          <w:sz w:val="26"/>
          <w:szCs w:val="26"/>
          <w:lang w:eastAsia="ru-RU"/>
        </w:rPr>
        <w:t xml:space="preserve"> на которую оформляет архивный отдел</w:t>
      </w:r>
      <w:r w:rsidR="005E34CE" w:rsidRPr="005E34CE">
        <w:rPr>
          <w:rFonts w:ascii="Times New Roman" w:eastAsia="Times New Roman" w:hAnsi="Times New Roman" w:cs="Times New Roman"/>
          <w:sz w:val="26"/>
          <w:szCs w:val="26"/>
          <w:lang w:eastAsia="ru-RU"/>
        </w:rPr>
        <w:t xml:space="preserve"> </w:t>
      </w:r>
      <w:r w:rsidR="005E34CE">
        <w:rPr>
          <w:rFonts w:ascii="Times New Roman" w:eastAsia="Times New Roman" w:hAnsi="Times New Roman" w:cs="Times New Roman"/>
          <w:sz w:val="26"/>
          <w:szCs w:val="26"/>
          <w:lang w:eastAsia="ru-RU"/>
        </w:rPr>
        <w:t xml:space="preserve">ежегодно, </w:t>
      </w:r>
      <w:r w:rsidRPr="00AA023A">
        <w:rPr>
          <w:rFonts w:ascii="Times New Roman" w:eastAsia="Times New Roman" w:hAnsi="Times New Roman" w:cs="Times New Roman"/>
          <w:sz w:val="26"/>
          <w:szCs w:val="26"/>
          <w:lang w:eastAsia="ru-RU"/>
        </w:rPr>
        <w:t>я  отбираю фотографии, представляющие  наибольший интерес, затем по составленному мною списку, в котором указаны название статьи и номер газеты, работник редакции копирует нужные фотографии из компьютера редакции на электрон</w:t>
      </w:r>
      <w:r w:rsidR="004E57FD">
        <w:rPr>
          <w:rFonts w:ascii="Times New Roman" w:eastAsia="Times New Roman" w:hAnsi="Times New Roman" w:cs="Times New Roman"/>
          <w:sz w:val="26"/>
          <w:szCs w:val="26"/>
          <w:lang w:eastAsia="ru-RU"/>
        </w:rPr>
        <w:t xml:space="preserve">ный носитель в архивный отдел. </w:t>
      </w:r>
      <w:r w:rsidRPr="00AA023A">
        <w:rPr>
          <w:rFonts w:ascii="Times New Roman" w:eastAsia="Times New Roman" w:hAnsi="Times New Roman" w:cs="Times New Roman"/>
          <w:sz w:val="26"/>
          <w:szCs w:val="26"/>
          <w:lang w:eastAsia="ru-RU"/>
        </w:rPr>
        <w:t xml:space="preserve">Передача фотодокументов между редакцией  и архивным отделом происходит не реже одного раза в квартал.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 архивном отделе имеется сканер, что позволяет   переводить в цифровой формат документы на бумажной основе. Это  позволяет иметь в архиве те снимки, которые по какой либо причине не желают передать частные лица на   хранение, обеспечить сохранность ветхих, угасающих и редких снимков, значительно расширить возможности для их использования.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По полному праву революцией в использовании архивных документов   стало приобретение за счет субвенций</w:t>
      </w:r>
      <w:r w:rsidR="005E34CE">
        <w:rPr>
          <w:rFonts w:ascii="Times New Roman" w:eastAsia="Times New Roman" w:hAnsi="Times New Roman" w:cs="Times New Roman"/>
          <w:sz w:val="26"/>
          <w:szCs w:val="26"/>
          <w:lang w:eastAsia="ru-RU"/>
        </w:rPr>
        <w:t xml:space="preserve"> из областного бюджета</w:t>
      </w:r>
      <w:r w:rsidRPr="00AA023A">
        <w:rPr>
          <w:rFonts w:ascii="Times New Roman" w:eastAsia="Times New Roman" w:hAnsi="Times New Roman" w:cs="Times New Roman"/>
          <w:sz w:val="26"/>
          <w:szCs w:val="26"/>
          <w:lang w:eastAsia="ru-RU"/>
        </w:rPr>
        <w:t xml:space="preserve"> цветног</w:t>
      </w:r>
      <w:r w:rsidR="005E34CE">
        <w:rPr>
          <w:rFonts w:ascii="Times New Roman" w:eastAsia="Times New Roman" w:hAnsi="Times New Roman" w:cs="Times New Roman"/>
          <w:sz w:val="26"/>
          <w:szCs w:val="26"/>
          <w:lang w:eastAsia="ru-RU"/>
        </w:rPr>
        <w:t>о фотопринтера. Стало возможным</w:t>
      </w:r>
      <w:r w:rsidRPr="00AA023A">
        <w:rPr>
          <w:rFonts w:ascii="Times New Roman" w:eastAsia="Times New Roman" w:hAnsi="Times New Roman" w:cs="Times New Roman"/>
          <w:sz w:val="26"/>
          <w:szCs w:val="26"/>
          <w:lang w:eastAsia="ru-RU"/>
        </w:rPr>
        <w:t xml:space="preserve"> создание страховых копий  документов на бумажных носителях, в том числе фотографий, размещение  фотокопий документов на выставках вне помещения архивного отдела, не опасаясь за их сохранность.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Недавно коллекция документов личного происхождения пополнилась документами воинского начальника г.Обояни в период 1910-1917 гг., полковника царской армии Карпова А.А., и  участника В</w:t>
      </w:r>
      <w:r w:rsidR="005E34CE">
        <w:rPr>
          <w:rFonts w:ascii="Times New Roman" w:eastAsia="Times New Roman" w:hAnsi="Times New Roman" w:cs="Times New Roman"/>
          <w:sz w:val="26"/>
          <w:szCs w:val="26"/>
          <w:lang w:eastAsia="ru-RU"/>
        </w:rPr>
        <w:t xml:space="preserve">еликой Отечественной войны </w:t>
      </w:r>
      <w:r w:rsidR="00725AF6">
        <w:rPr>
          <w:rFonts w:ascii="Times New Roman" w:eastAsia="Times New Roman" w:hAnsi="Times New Roman" w:cs="Times New Roman"/>
          <w:sz w:val="26"/>
          <w:szCs w:val="26"/>
          <w:lang w:eastAsia="ru-RU"/>
        </w:rPr>
        <w:t>1941-1945 гг.</w:t>
      </w:r>
      <w:r w:rsidR="005E34CE">
        <w:rPr>
          <w:rFonts w:ascii="Times New Roman" w:eastAsia="Times New Roman" w:hAnsi="Times New Roman" w:cs="Times New Roman"/>
          <w:sz w:val="26"/>
          <w:szCs w:val="26"/>
          <w:lang w:eastAsia="ru-RU"/>
        </w:rPr>
        <w:t xml:space="preserve"> С.А. Пашкова. </w:t>
      </w:r>
      <w:r w:rsidRPr="00AA023A">
        <w:rPr>
          <w:rFonts w:ascii="Times New Roman" w:eastAsia="Times New Roman" w:hAnsi="Times New Roman" w:cs="Times New Roman"/>
          <w:sz w:val="26"/>
          <w:szCs w:val="26"/>
          <w:lang w:eastAsia="ru-RU"/>
        </w:rPr>
        <w:t xml:space="preserve">Владельцы коллекций согласились передать в собственность архивного отдела уникальные документы, относящиеся к  дореволюционному периоду и периоду </w:t>
      </w:r>
      <w:r w:rsidR="00725AF6" w:rsidRPr="00AA023A">
        <w:rPr>
          <w:rFonts w:ascii="Times New Roman" w:eastAsia="Times New Roman" w:hAnsi="Times New Roman" w:cs="Times New Roman"/>
          <w:sz w:val="26"/>
          <w:szCs w:val="26"/>
          <w:lang w:eastAsia="ru-RU"/>
        </w:rPr>
        <w:t>В</w:t>
      </w:r>
      <w:r w:rsidR="00725AF6">
        <w:rPr>
          <w:rFonts w:ascii="Times New Roman" w:eastAsia="Times New Roman" w:hAnsi="Times New Roman" w:cs="Times New Roman"/>
          <w:sz w:val="26"/>
          <w:szCs w:val="26"/>
          <w:lang w:eastAsia="ru-RU"/>
        </w:rPr>
        <w:t>еликой Отечественной войны 1941-1945 гг.</w:t>
      </w:r>
      <w:r w:rsidRPr="00AA023A">
        <w:rPr>
          <w:rFonts w:ascii="Times New Roman" w:eastAsia="Times New Roman" w:hAnsi="Times New Roman" w:cs="Times New Roman"/>
          <w:sz w:val="26"/>
          <w:szCs w:val="26"/>
          <w:lang w:eastAsia="ru-RU"/>
        </w:rPr>
        <w:t xml:space="preserve">, лишь с условием изготовления взамен фотокопий.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lastRenderedPageBreak/>
        <w:t xml:space="preserve">Создание  и хранение фотодокументов имеет не только историческое, но и практическое  значение.  Руководством Администрации города Обояни было принято решение об изготовлении новых памятных плит с фамилиями воинов, захороненных в городском Парке . В процессе  снятия старых плит, их погрузки и  перевозки  часть надписей на плитах была отколота  и утеряна. Руководство города обратилось за помощью в  районный архив, где имеются  фотографии  каждой отдельно взятой плиты крупным планом.  Необходимые фотографии были взяты во временное пользование для использования в изготовлении новых  плит. Фотографии с видами г.Обояни, изготовленные силами архивистов, размещены и на телефонном справочнике Обоянского района, книгах по истории Обоянского района.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Фотодокументы используются студентами и школьниками в написании курсовых и дипломных  работ, рефератов. За последние 3 года фонд-коллекция фотодокументов, утвержденных ЭПК</w:t>
      </w:r>
      <w:r w:rsidR="00725AF6">
        <w:rPr>
          <w:rFonts w:ascii="Times New Roman" w:eastAsia="Times New Roman" w:hAnsi="Times New Roman" w:cs="Times New Roman"/>
          <w:sz w:val="26"/>
          <w:szCs w:val="26"/>
          <w:lang w:eastAsia="ru-RU"/>
        </w:rPr>
        <w:t xml:space="preserve"> архивного управления Курской области</w:t>
      </w:r>
      <w:r w:rsidRPr="00AA023A">
        <w:rPr>
          <w:rFonts w:ascii="Times New Roman" w:eastAsia="Times New Roman" w:hAnsi="Times New Roman" w:cs="Times New Roman"/>
          <w:sz w:val="26"/>
          <w:szCs w:val="26"/>
          <w:lang w:eastAsia="ru-RU"/>
        </w:rPr>
        <w:t xml:space="preserve"> пополнилась на 228 ед</w:t>
      </w:r>
      <w:r w:rsidR="00725AF6">
        <w:rPr>
          <w:rFonts w:ascii="Times New Roman" w:eastAsia="Times New Roman" w:hAnsi="Times New Roman" w:cs="Times New Roman"/>
          <w:sz w:val="26"/>
          <w:szCs w:val="26"/>
          <w:lang w:eastAsia="ru-RU"/>
        </w:rPr>
        <w:t>.</w:t>
      </w:r>
      <w:r w:rsidRPr="00AA023A">
        <w:rPr>
          <w:rFonts w:ascii="Times New Roman" w:eastAsia="Times New Roman" w:hAnsi="Times New Roman" w:cs="Times New Roman"/>
          <w:sz w:val="26"/>
          <w:szCs w:val="26"/>
          <w:lang w:eastAsia="ru-RU"/>
        </w:rPr>
        <w:t>х</w:t>
      </w:r>
      <w:r w:rsidR="00725AF6">
        <w:rPr>
          <w:rFonts w:ascii="Times New Roman" w:eastAsia="Times New Roman" w:hAnsi="Times New Roman" w:cs="Times New Roman"/>
          <w:sz w:val="26"/>
          <w:szCs w:val="26"/>
          <w:lang w:eastAsia="ru-RU"/>
        </w:rPr>
        <w:t>р.</w:t>
      </w:r>
      <w:r w:rsidRPr="00AA023A">
        <w:rPr>
          <w:rFonts w:ascii="Times New Roman" w:eastAsia="Times New Roman" w:hAnsi="Times New Roman" w:cs="Times New Roman"/>
          <w:sz w:val="26"/>
          <w:szCs w:val="26"/>
          <w:lang w:eastAsia="ru-RU"/>
        </w:rPr>
        <w:t>, в том числе 138 ед</w:t>
      </w:r>
      <w:r w:rsidR="00725AF6">
        <w:rPr>
          <w:rFonts w:ascii="Times New Roman" w:eastAsia="Times New Roman" w:hAnsi="Times New Roman" w:cs="Times New Roman"/>
          <w:sz w:val="26"/>
          <w:szCs w:val="26"/>
          <w:lang w:eastAsia="ru-RU"/>
        </w:rPr>
        <w:t>.</w:t>
      </w:r>
      <w:r w:rsidRPr="00AA023A">
        <w:rPr>
          <w:rFonts w:ascii="Times New Roman" w:eastAsia="Times New Roman" w:hAnsi="Times New Roman" w:cs="Times New Roman"/>
          <w:sz w:val="26"/>
          <w:szCs w:val="26"/>
          <w:lang w:eastAsia="ru-RU"/>
        </w:rPr>
        <w:t>хр</w:t>
      </w:r>
      <w:r w:rsidR="00725AF6">
        <w:rPr>
          <w:rFonts w:ascii="Times New Roman" w:eastAsia="Times New Roman" w:hAnsi="Times New Roman" w:cs="Times New Roman"/>
          <w:sz w:val="26"/>
          <w:szCs w:val="26"/>
          <w:lang w:eastAsia="ru-RU"/>
        </w:rPr>
        <w:t>.</w:t>
      </w:r>
      <w:r w:rsidRPr="00AA023A">
        <w:rPr>
          <w:rFonts w:ascii="Times New Roman" w:eastAsia="Times New Roman" w:hAnsi="Times New Roman" w:cs="Times New Roman"/>
          <w:sz w:val="26"/>
          <w:szCs w:val="26"/>
          <w:lang w:eastAsia="ru-RU"/>
        </w:rPr>
        <w:t xml:space="preserve"> в электронном виде. </w:t>
      </w:r>
    </w:p>
    <w:p w:rsidR="00AA023A" w:rsidRPr="00AA023A" w:rsidRDefault="00AA023A" w:rsidP="00E816FA">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Важность  работы архивистов с фотодокументами трудно переоценить. То, что сегодня нам кажется обыденным и  неинтересным, завтра, возможно, будет представлять  большой интерес для исследователей.  </w:t>
      </w:r>
    </w:p>
    <w:p w:rsidR="00AA023A" w:rsidRPr="00AA023A" w:rsidRDefault="00AA023A" w:rsidP="00725AF6">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Очень хотелось  бы иметь  архивную специальную программу  по комплектованию и описанию фотодокументов в электронном виде,  в конечном итоге  формирующую опись фотодокументов для утверждения ЭПК</w:t>
      </w:r>
      <w:r w:rsidR="00725AF6">
        <w:rPr>
          <w:rFonts w:ascii="Times New Roman" w:eastAsia="Times New Roman" w:hAnsi="Times New Roman" w:cs="Times New Roman"/>
          <w:sz w:val="26"/>
          <w:szCs w:val="26"/>
          <w:lang w:eastAsia="ru-RU"/>
        </w:rPr>
        <w:t xml:space="preserve"> архивного управления Курской области</w:t>
      </w:r>
      <w:r w:rsidRPr="00AA023A">
        <w:rPr>
          <w:rFonts w:ascii="Times New Roman" w:eastAsia="Times New Roman" w:hAnsi="Times New Roman" w:cs="Times New Roman"/>
          <w:sz w:val="26"/>
          <w:szCs w:val="26"/>
          <w:lang w:eastAsia="ru-RU"/>
        </w:rPr>
        <w:t xml:space="preserve">.  </w:t>
      </w:r>
    </w:p>
    <w:p w:rsidR="00AA023A" w:rsidRPr="00AA023A" w:rsidRDefault="00AA023A" w:rsidP="00725AF6">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Интересными для  архивистов и исследователей  являются документы личного происхождения видных жителей Обоянского района – таких как Героя Социалистического труда  Ц.Г.Едигорьяна; Почетного жителя города Обояни, краеведа Д.П.Лебедева; директора средней школы № 1, Почетного гражданина города Д.Н. Пронина;   директора средней школы № 2 Н.А.Подшиваловой;  участн</w:t>
      </w:r>
      <w:r w:rsidR="00044145">
        <w:rPr>
          <w:rFonts w:ascii="Times New Roman" w:eastAsia="Times New Roman" w:hAnsi="Times New Roman" w:cs="Times New Roman"/>
          <w:sz w:val="26"/>
          <w:szCs w:val="26"/>
          <w:lang w:eastAsia="ru-RU"/>
        </w:rPr>
        <w:t xml:space="preserve">ика Великой Отечественной войны, </w:t>
      </w:r>
      <w:r w:rsidRPr="00AA023A">
        <w:rPr>
          <w:rFonts w:ascii="Times New Roman" w:eastAsia="Times New Roman" w:hAnsi="Times New Roman" w:cs="Times New Roman"/>
          <w:sz w:val="26"/>
          <w:szCs w:val="26"/>
          <w:lang w:eastAsia="ru-RU"/>
        </w:rPr>
        <w:t>художника В.В.Белоусова; участн</w:t>
      </w:r>
      <w:r w:rsidR="00044145">
        <w:rPr>
          <w:rFonts w:ascii="Times New Roman" w:eastAsia="Times New Roman" w:hAnsi="Times New Roman" w:cs="Times New Roman"/>
          <w:sz w:val="26"/>
          <w:szCs w:val="26"/>
          <w:lang w:eastAsia="ru-RU"/>
        </w:rPr>
        <w:t>ика Великой Отечественной войны</w:t>
      </w:r>
      <w:r w:rsidRPr="00AA023A">
        <w:rPr>
          <w:rFonts w:ascii="Times New Roman" w:eastAsia="Times New Roman" w:hAnsi="Times New Roman" w:cs="Times New Roman"/>
          <w:sz w:val="26"/>
          <w:szCs w:val="26"/>
          <w:lang w:eastAsia="ru-RU"/>
        </w:rPr>
        <w:t xml:space="preserve">, писателя В.М.Москаленко; ответственного секретаря Обоянского отделения Всероссийского общества охраны памятников, архивиста З.Н.Михайловой; руководителя колхозов им.Мичурина и « Страна Советов» , партийного работника В.С.Павлова;   директора Шевелевской школы  В.Я.Разинькова-отличника народного просвещения, награжденного орденом Трудового Красного Знамени,  и многих других. Всего на хранении числится 369 единиц хранения личного происхождения, включающих 5742 документа. </w:t>
      </w:r>
    </w:p>
    <w:p w:rsidR="00AA023A" w:rsidRPr="00AA023A" w:rsidRDefault="00AA023A" w:rsidP="00725AF6">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Как правило,  граждане  крайне  неохотно расстаются с дорогими их сердцу документами. Лишь убедительность слов архивиста в их надежном и вечном хранении, о  необходимости их использования на выставках, экскурсиях, публикациях  является аргументом для принятия решения о передаче. Здесь важна личная, доверительная беседа с людьми, занятая архивистом активная жизненная позиция.  К примеру, узнав по телефонному справочнику г.Курска телефон вдовы 1-го секретаря Обоянского РК КПСС, Героя Социалистического труда Едигорьяна Цолака Геворковича, я заранее договорилась о встрече в Верой Христофоровной.  Дважды пришлось ездить в Курск, чтобы Вера Христофоровна приняла решение о передаче ценных документов мужа.   </w:t>
      </w:r>
    </w:p>
    <w:p w:rsidR="00AA023A" w:rsidRPr="00AA023A" w:rsidRDefault="00AA023A" w:rsidP="00725AF6">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Документы личного происхождения  поступают в архивный отдел на безвозмездной основе на основе заявления и  договора дарения. Гражданам разъясняется, что с момента передачи документы становятся государственной </w:t>
      </w:r>
      <w:r w:rsidRPr="00AA023A">
        <w:rPr>
          <w:rFonts w:ascii="Times New Roman" w:eastAsia="Times New Roman" w:hAnsi="Times New Roman" w:cs="Times New Roman"/>
          <w:sz w:val="26"/>
          <w:szCs w:val="26"/>
          <w:lang w:eastAsia="ru-RU"/>
        </w:rPr>
        <w:lastRenderedPageBreak/>
        <w:t xml:space="preserve">собственностью. После утверждения на ЭПК архивного управления Курской области экземпляры описи передается сдатчику документов. </w:t>
      </w:r>
    </w:p>
    <w:p w:rsidR="00AA023A" w:rsidRPr="00AA023A" w:rsidRDefault="00AA023A" w:rsidP="00725AF6">
      <w:pPr>
        <w:spacing w:after="0" w:line="240" w:lineRule="auto"/>
        <w:ind w:left="1134" w:firstLine="567"/>
        <w:jc w:val="both"/>
        <w:rPr>
          <w:rFonts w:ascii="Times New Roman" w:eastAsia="Times New Roman" w:hAnsi="Times New Roman" w:cs="Times New Roman"/>
          <w:sz w:val="26"/>
          <w:szCs w:val="26"/>
          <w:lang w:eastAsia="ru-RU"/>
        </w:rPr>
      </w:pPr>
      <w:r w:rsidRPr="00AA023A">
        <w:rPr>
          <w:rFonts w:ascii="Times New Roman" w:eastAsia="Times New Roman" w:hAnsi="Times New Roman" w:cs="Times New Roman"/>
          <w:sz w:val="26"/>
          <w:szCs w:val="26"/>
          <w:lang w:eastAsia="ru-RU"/>
        </w:rPr>
        <w:t xml:space="preserve">За 2011-2013 годы в архивный отдел поступило 18 единиц хранения, включающих 125 документов личного происхождения, которые непременно используются  при проведении экскурсий, школьных уроков,  выставок. </w:t>
      </w:r>
    </w:p>
    <w:p w:rsidR="00D61A79" w:rsidRDefault="00D61A79" w:rsidP="008567A7">
      <w:pPr>
        <w:spacing w:after="0" w:line="240" w:lineRule="auto"/>
        <w:jc w:val="both"/>
        <w:rPr>
          <w:rFonts w:ascii="Times New Roman" w:eastAsia="Times New Roman" w:hAnsi="Times New Roman" w:cs="Times New Roman"/>
          <w:sz w:val="26"/>
          <w:szCs w:val="26"/>
          <w:lang w:eastAsia="ru-RU"/>
        </w:rPr>
      </w:pPr>
    </w:p>
    <w:p w:rsidR="00D61A79" w:rsidRDefault="00D61A79" w:rsidP="00725AF6">
      <w:pPr>
        <w:spacing w:after="0" w:line="240" w:lineRule="auto"/>
        <w:jc w:val="both"/>
        <w:rPr>
          <w:rFonts w:ascii="Times New Roman" w:eastAsia="Times New Roman" w:hAnsi="Times New Roman" w:cs="Times New Roman"/>
          <w:sz w:val="26"/>
          <w:szCs w:val="26"/>
          <w:lang w:eastAsia="ru-RU"/>
        </w:rPr>
      </w:pPr>
    </w:p>
    <w:p w:rsidR="00FE2323" w:rsidRPr="00FE2323" w:rsidRDefault="00044145" w:rsidP="00FE2323">
      <w:pPr>
        <w:pStyle w:val="ab"/>
        <w:spacing w:after="0" w:line="240" w:lineRule="auto"/>
        <w:jc w:val="center"/>
        <w:rPr>
          <w:rFonts w:ascii="Times New Roman" w:hAnsi="Times New Roman" w:cs="Times New Roman"/>
          <w:b/>
          <w:i/>
          <w:color w:val="002060"/>
          <w:sz w:val="28"/>
          <w:szCs w:val="28"/>
        </w:rPr>
      </w:pPr>
      <w:r w:rsidRPr="00FE2323">
        <w:rPr>
          <w:rFonts w:ascii="Times New Roman" w:hAnsi="Times New Roman" w:cs="Times New Roman"/>
          <w:b/>
          <w:i/>
          <w:color w:val="002060"/>
          <w:sz w:val="28"/>
          <w:szCs w:val="28"/>
        </w:rPr>
        <w:t>КРУГЛЫЙ СТОЛ  НА ТЕМУ: «ВЗАИМОДЕЙСТВИЕ АРХИВНЫХ УЧРЕЖДЕНИЙ  КУРСКОЙ ОБЛАСТИ С ОБУ «МНОГОФУНКЦИОНАЛЬНЫЙ ЦЕНТР ПО ПРЕДОСТАВЛЕНИЮ ГОСУДАРСТВЕННЫХ И МУНИЦИПАЛЬНЫХ УСЛУГ»</w:t>
      </w:r>
    </w:p>
    <w:p w:rsidR="00FE2323" w:rsidRPr="00E169AD" w:rsidRDefault="00044145" w:rsidP="00FE2323">
      <w:pPr>
        <w:pStyle w:val="ab"/>
        <w:spacing w:after="0" w:line="240" w:lineRule="auto"/>
        <w:jc w:val="both"/>
        <w:rPr>
          <w:rFonts w:ascii="Times New Roman" w:hAnsi="Times New Roman" w:cs="Times New Roman"/>
          <w:b/>
          <w:i/>
          <w:color w:val="002060"/>
          <w:sz w:val="26"/>
          <w:szCs w:val="26"/>
        </w:rPr>
      </w:pPr>
      <w:r w:rsidRPr="00FE2323">
        <w:rPr>
          <w:rFonts w:ascii="Times New Roman" w:hAnsi="Times New Roman" w:cs="Times New Roman"/>
          <w:b/>
          <w:i/>
          <w:color w:val="002060"/>
          <w:sz w:val="28"/>
          <w:szCs w:val="28"/>
        </w:rPr>
        <w:t xml:space="preserve">                                 </w:t>
      </w:r>
      <w:r>
        <w:rPr>
          <w:rFonts w:ascii="Times New Roman" w:hAnsi="Times New Roman" w:cs="Times New Roman"/>
          <w:b/>
          <w:i/>
          <w:color w:val="002060"/>
          <w:sz w:val="28"/>
          <w:szCs w:val="28"/>
        </w:rPr>
        <w:t xml:space="preserve">        </w:t>
      </w:r>
      <w:r w:rsidRPr="00E169AD">
        <w:rPr>
          <w:rFonts w:ascii="Times New Roman" w:hAnsi="Times New Roman" w:cs="Times New Roman"/>
          <w:b/>
          <w:i/>
          <w:color w:val="002060"/>
          <w:sz w:val="26"/>
          <w:szCs w:val="26"/>
        </w:rPr>
        <w:t>(30 МАЯ 2014 Г.  Г. КУРСК)</w:t>
      </w:r>
    </w:p>
    <w:p w:rsidR="006A0C2B" w:rsidRPr="00FE2323" w:rsidRDefault="006A0C2B" w:rsidP="006A0C2B">
      <w:pPr>
        <w:pStyle w:val="ab"/>
        <w:spacing w:after="0" w:line="240" w:lineRule="auto"/>
        <w:jc w:val="center"/>
        <w:rPr>
          <w:rFonts w:ascii="Times New Roman" w:hAnsi="Times New Roman" w:cs="Times New Roman"/>
          <w:b/>
          <w:i/>
          <w:color w:val="002060"/>
          <w:sz w:val="28"/>
          <w:szCs w:val="28"/>
        </w:rPr>
      </w:pPr>
      <w:r>
        <w:rPr>
          <w:rFonts w:ascii="Times New Roman" w:hAnsi="Times New Roman" w:cs="Times New Roman"/>
          <w:b/>
          <w:i/>
          <w:color w:val="002060"/>
          <w:sz w:val="28"/>
          <w:szCs w:val="28"/>
        </w:rPr>
        <w:t>_______________________________________________</w:t>
      </w:r>
    </w:p>
    <w:p w:rsidR="006A0C2B" w:rsidRDefault="006A0C2B" w:rsidP="00D61A79">
      <w:pPr>
        <w:spacing w:after="0" w:line="240" w:lineRule="auto"/>
        <w:jc w:val="both"/>
        <w:rPr>
          <w:rFonts w:ascii="Times New Roman" w:eastAsia="Times New Roman" w:hAnsi="Times New Roman" w:cs="Times New Roman"/>
          <w:b/>
          <w:i/>
          <w:sz w:val="26"/>
          <w:szCs w:val="26"/>
          <w:lang w:eastAsia="ru-RU"/>
        </w:rPr>
      </w:pPr>
    </w:p>
    <w:p w:rsidR="00FE2323" w:rsidRPr="006A0C2B" w:rsidRDefault="006A0C2B" w:rsidP="00725AF6">
      <w:pPr>
        <w:spacing w:after="0" w:line="240" w:lineRule="auto"/>
        <w:ind w:left="5664"/>
        <w:jc w:val="both"/>
        <w:rPr>
          <w:rFonts w:ascii="Times New Roman" w:eastAsia="Times New Roman" w:hAnsi="Times New Roman" w:cs="Times New Roman"/>
          <w:b/>
          <w:i/>
          <w:sz w:val="26"/>
          <w:szCs w:val="26"/>
          <w:lang w:eastAsia="ru-RU"/>
        </w:rPr>
      </w:pPr>
      <w:r w:rsidRPr="006A0C2B">
        <w:rPr>
          <w:rFonts w:ascii="Times New Roman" w:eastAsia="Times New Roman" w:hAnsi="Times New Roman" w:cs="Times New Roman"/>
          <w:b/>
          <w:i/>
          <w:sz w:val="26"/>
          <w:szCs w:val="26"/>
          <w:lang w:eastAsia="ru-RU"/>
        </w:rPr>
        <w:t>Стойчева</w:t>
      </w:r>
      <w:r w:rsidR="00FE2323" w:rsidRPr="006A0C2B">
        <w:rPr>
          <w:rFonts w:ascii="Times New Roman" w:eastAsia="Times New Roman" w:hAnsi="Times New Roman" w:cs="Times New Roman"/>
          <w:b/>
          <w:sz w:val="26"/>
          <w:szCs w:val="26"/>
          <w:lang w:eastAsia="ru-RU"/>
        </w:rPr>
        <w:t xml:space="preserve"> </w:t>
      </w:r>
      <w:r w:rsidR="00725AF6">
        <w:rPr>
          <w:rFonts w:ascii="Times New Roman" w:eastAsia="Times New Roman" w:hAnsi="Times New Roman" w:cs="Times New Roman"/>
          <w:b/>
          <w:i/>
          <w:sz w:val="26"/>
          <w:szCs w:val="26"/>
          <w:lang w:eastAsia="ru-RU"/>
        </w:rPr>
        <w:t xml:space="preserve">С.Б, начальник архивного отдела </w:t>
      </w:r>
      <w:r w:rsidRPr="006A0C2B">
        <w:rPr>
          <w:rFonts w:ascii="Times New Roman" w:eastAsia="Times New Roman" w:hAnsi="Times New Roman" w:cs="Times New Roman"/>
          <w:b/>
          <w:i/>
          <w:sz w:val="26"/>
          <w:szCs w:val="26"/>
          <w:lang w:eastAsia="ru-RU"/>
        </w:rPr>
        <w:t>Администрации Железногорского района</w:t>
      </w:r>
    </w:p>
    <w:p w:rsidR="00FE2323" w:rsidRDefault="00FE2323" w:rsidP="00D61A79">
      <w:pPr>
        <w:spacing w:after="0" w:line="240" w:lineRule="auto"/>
        <w:jc w:val="both"/>
        <w:rPr>
          <w:rFonts w:ascii="Times New Roman" w:eastAsia="Times New Roman" w:hAnsi="Times New Roman" w:cs="Times New Roman"/>
          <w:b/>
          <w:sz w:val="28"/>
          <w:szCs w:val="28"/>
          <w:lang w:eastAsia="ru-RU"/>
        </w:rPr>
      </w:pPr>
    </w:p>
    <w:p w:rsidR="00FE2323" w:rsidRDefault="00FE2323" w:rsidP="00FE2323">
      <w:pPr>
        <w:spacing w:after="0" w:line="240" w:lineRule="auto"/>
        <w:ind w:left="1134" w:firstLine="567"/>
        <w:jc w:val="center"/>
        <w:rPr>
          <w:rFonts w:ascii="Times New Roman" w:eastAsia="Times New Roman" w:hAnsi="Times New Roman" w:cs="Times New Roman"/>
          <w:b/>
          <w:sz w:val="28"/>
          <w:szCs w:val="28"/>
          <w:lang w:eastAsia="ru-RU"/>
        </w:rPr>
      </w:pPr>
      <w:r w:rsidRPr="00FE2323">
        <w:rPr>
          <w:rFonts w:ascii="Times New Roman" w:eastAsia="Times New Roman" w:hAnsi="Times New Roman" w:cs="Times New Roman"/>
          <w:b/>
          <w:sz w:val="28"/>
          <w:szCs w:val="28"/>
          <w:lang w:eastAsia="ru-RU"/>
        </w:rPr>
        <w:t>О взаимодействии архивного отдела администрации Железногорского района с филиалом ОБУ «МФЦ» по Железногорскому району по вопросам рассмотрения обращений граждан</w:t>
      </w:r>
    </w:p>
    <w:p w:rsidR="00FE2323" w:rsidRPr="00D61A79" w:rsidRDefault="00D61A79" w:rsidP="00D61A79">
      <w:pPr>
        <w:spacing w:after="0" w:line="240" w:lineRule="auto"/>
        <w:ind w:left="113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FE2323" w:rsidRPr="00FE2323" w:rsidRDefault="00FE2323" w:rsidP="000F4F6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Филиал ОБУ «МФЦ» по Железно</w:t>
      </w:r>
      <w:r w:rsidR="00C03A39">
        <w:rPr>
          <w:rFonts w:ascii="Times New Roman" w:eastAsia="Times New Roman" w:hAnsi="Times New Roman" w:cs="Times New Roman"/>
          <w:sz w:val="26"/>
          <w:szCs w:val="26"/>
          <w:lang w:eastAsia="ru-RU"/>
        </w:rPr>
        <w:t>горскому району</w:t>
      </w:r>
      <w:r w:rsidR="00725AF6">
        <w:rPr>
          <w:rFonts w:ascii="Times New Roman" w:eastAsia="Times New Roman" w:hAnsi="Times New Roman" w:cs="Times New Roman"/>
          <w:sz w:val="26"/>
          <w:szCs w:val="26"/>
          <w:lang w:eastAsia="ru-RU"/>
        </w:rPr>
        <w:t xml:space="preserve"> (далее – филиал «МФЦ</w:t>
      </w:r>
      <w:r w:rsidR="00921086">
        <w:rPr>
          <w:rFonts w:ascii="Times New Roman" w:eastAsia="Times New Roman" w:hAnsi="Times New Roman" w:cs="Times New Roman"/>
          <w:sz w:val="26"/>
          <w:szCs w:val="26"/>
          <w:lang w:eastAsia="ru-RU"/>
        </w:rPr>
        <w:t>»</w:t>
      </w:r>
      <w:r w:rsidR="00725AF6">
        <w:rPr>
          <w:rFonts w:ascii="Times New Roman" w:eastAsia="Times New Roman" w:hAnsi="Times New Roman" w:cs="Times New Roman"/>
          <w:sz w:val="26"/>
          <w:szCs w:val="26"/>
          <w:lang w:eastAsia="ru-RU"/>
        </w:rPr>
        <w:t>)</w:t>
      </w:r>
      <w:r w:rsidR="00C03A39">
        <w:rPr>
          <w:rFonts w:ascii="Times New Roman" w:eastAsia="Times New Roman" w:hAnsi="Times New Roman" w:cs="Times New Roman"/>
          <w:sz w:val="26"/>
          <w:szCs w:val="26"/>
          <w:lang w:eastAsia="ru-RU"/>
        </w:rPr>
        <w:t xml:space="preserve"> был открыт в г. </w:t>
      </w:r>
      <w:r w:rsidRPr="00FE2323">
        <w:rPr>
          <w:rFonts w:ascii="Times New Roman" w:eastAsia="Times New Roman" w:hAnsi="Times New Roman" w:cs="Times New Roman"/>
          <w:sz w:val="26"/>
          <w:szCs w:val="26"/>
          <w:lang w:eastAsia="ru-RU"/>
        </w:rPr>
        <w:t>Железногорске 1 декабря 2011</w:t>
      </w:r>
      <w:r w:rsidR="00725AF6">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года. Порядок взаимодействия Админис</w:t>
      </w:r>
      <w:r w:rsidR="003C2619">
        <w:rPr>
          <w:rFonts w:ascii="Times New Roman" w:eastAsia="Times New Roman" w:hAnsi="Times New Roman" w:cs="Times New Roman"/>
          <w:sz w:val="26"/>
          <w:szCs w:val="26"/>
          <w:lang w:eastAsia="ru-RU"/>
        </w:rPr>
        <w:t xml:space="preserve">трации Железногорского района и </w:t>
      </w:r>
      <w:r w:rsidR="003158F8">
        <w:rPr>
          <w:rFonts w:ascii="Times New Roman" w:eastAsia="Times New Roman" w:hAnsi="Times New Roman" w:cs="Times New Roman"/>
          <w:sz w:val="26"/>
          <w:szCs w:val="26"/>
          <w:lang w:eastAsia="ru-RU"/>
        </w:rPr>
        <w:t xml:space="preserve">ОБУ </w:t>
      </w:r>
      <w:r w:rsidR="003C2619">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«МФЦ» </w:t>
      </w:r>
      <w:r w:rsidR="003158F8">
        <w:rPr>
          <w:rFonts w:ascii="Times New Roman" w:eastAsia="Times New Roman" w:hAnsi="Times New Roman" w:cs="Times New Roman"/>
          <w:sz w:val="26"/>
          <w:szCs w:val="26"/>
          <w:lang w:eastAsia="ru-RU"/>
        </w:rPr>
        <w:t xml:space="preserve">по Курской области </w:t>
      </w:r>
      <w:r w:rsidRPr="00FE2323">
        <w:rPr>
          <w:rFonts w:ascii="Times New Roman" w:eastAsia="Times New Roman" w:hAnsi="Times New Roman" w:cs="Times New Roman"/>
          <w:sz w:val="26"/>
          <w:szCs w:val="26"/>
          <w:lang w:eastAsia="ru-RU"/>
        </w:rPr>
        <w:t>опре</w:t>
      </w:r>
      <w:r w:rsidR="00C03A39">
        <w:rPr>
          <w:rFonts w:ascii="Times New Roman" w:eastAsia="Times New Roman" w:hAnsi="Times New Roman" w:cs="Times New Roman"/>
          <w:sz w:val="26"/>
          <w:szCs w:val="26"/>
          <w:lang w:eastAsia="ru-RU"/>
        </w:rPr>
        <w:t>делен соглашением от 10</w:t>
      </w:r>
      <w:r w:rsidR="00725AF6">
        <w:rPr>
          <w:rFonts w:ascii="Times New Roman" w:eastAsia="Times New Roman" w:hAnsi="Times New Roman" w:cs="Times New Roman"/>
          <w:sz w:val="26"/>
          <w:szCs w:val="26"/>
          <w:lang w:eastAsia="ru-RU"/>
        </w:rPr>
        <w:t xml:space="preserve"> января </w:t>
      </w:r>
      <w:r w:rsidR="00C03A39">
        <w:rPr>
          <w:rFonts w:ascii="Times New Roman" w:eastAsia="Times New Roman" w:hAnsi="Times New Roman" w:cs="Times New Roman"/>
          <w:sz w:val="26"/>
          <w:szCs w:val="26"/>
          <w:lang w:eastAsia="ru-RU"/>
        </w:rPr>
        <w:t>2013 </w:t>
      </w:r>
      <w:r w:rsidRPr="00FE2323">
        <w:rPr>
          <w:rFonts w:ascii="Times New Roman" w:eastAsia="Times New Roman" w:hAnsi="Times New Roman" w:cs="Times New Roman"/>
          <w:sz w:val="26"/>
          <w:szCs w:val="26"/>
          <w:lang w:eastAsia="ru-RU"/>
        </w:rPr>
        <w:t xml:space="preserve">года. Принцип взаимодействия строится следующим образом: порядок работы многофункционального центра определяется регламентом </w:t>
      </w:r>
      <w:r w:rsidR="003158F8">
        <w:rPr>
          <w:rFonts w:ascii="Times New Roman" w:eastAsia="Times New Roman" w:hAnsi="Times New Roman" w:cs="Times New Roman"/>
          <w:sz w:val="26"/>
          <w:szCs w:val="26"/>
          <w:lang w:eastAsia="ru-RU"/>
        </w:rPr>
        <w:t xml:space="preserve"> работы ОБУ «МФЦ» по Курской области (его филиалами)</w:t>
      </w:r>
      <w:r w:rsidRPr="00FE2323">
        <w:rPr>
          <w:rFonts w:ascii="Times New Roman" w:eastAsia="Times New Roman" w:hAnsi="Times New Roman" w:cs="Times New Roman"/>
          <w:sz w:val="26"/>
          <w:szCs w:val="26"/>
          <w:lang w:eastAsia="ru-RU"/>
        </w:rPr>
        <w:t>, устанавливающим режим работы и общие правила взаимодействия с заявителями, предоставление государственн</w:t>
      </w:r>
      <w:r w:rsidR="003158F8">
        <w:rPr>
          <w:rFonts w:ascii="Times New Roman" w:eastAsia="Times New Roman" w:hAnsi="Times New Roman" w:cs="Times New Roman"/>
          <w:sz w:val="26"/>
          <w:szCs w:val="26"/>
          <w:lang w:eastAsia="ru-RU"/>
        </w:rPr>
        <w:t>ых</w:t>
      </w:r>
      <w:r w:rsidRPr="00FE2323">
        <w:rPr>
          <w:rFonts w:ascii="Times New Roman" w:eastAsia="Times New Roman" w:hAnsi="Times New Roman" w:cs="Times New Roman"/>
          <w:sz w:val="26"/>
          <w:szCs w:val="26"/>
          <w:lang w:eastAsia="ru-RU"/>
        </w:rPr>
        <w:t xml:space="preserve">  и муниципальн</w:t>
      </w:r>
      <w:r w:rsidR="003158F8">
        <w:rPr>
          <w:rFonts w:ascii="Times New Roman" w:eastAsia="Times New Roman" w:hAnsi="Times New Roman" w:cs="Times New Roman"/>
          <w:sz w:val="26"/>
          <w:szCs w:val="26"/>
          <w:lang w:eastAsia="ru-RU"/>
        </w:rPr>
        <w:t>ых</w:t>
      </w:r>
      <w:r w:rsidRPr="00FE2323">
        <w:rPr>
          <w:rFonts w:ascii="Times New Roman" w:eastAsia="Times New Roman" w:hAnsi="Times New Roman" w:cs="Times New Roman"/>
          <w:sz w:val="26"/>
          <w:szCs w:val="26"/>
          <w:lang w:eastAsia="ru-RU"/>
        </w:rPr>
        <w:t xml:space="preserve"> услуг -  на основе административного регламента архивного отдела Администрации Железногорского района. В </w:t>
      </w:r>
      <w:r w:rsidR="00725AF6">
        <w:rPr>
          <w:rFonts w:ascii="Times New Roman" w:eastAsia="Times New Roman" w:hAnsi="Times New Roman" w:cs="Times New Roman"/>
          <w:sz w:val="26"/>
          <w:szCs w:val="26"/>
          <w:lang w:eastAsia="ru-RU"/>
        </w:rPr>
        <w:t>указанном</w:t>
      </w:r>
      <w:r w:rsidRPr="00FE2323">
        <w:rPr>
          <w:rFonts w:ascii="Times New Roman" w:eastAsia="Times New Roman" w:hAnsi="Times New Roman" w:cs="Times New Roman"/>
          <w:sz w:val="26"/>
          <w:szCs w:val="26"/>
          <w:lang w:eastAsia="ru-RU"/>
        </w:rPr>
        <w:t xml:space="preserve"> регламенте архивного отдела учтена возможность предоставления услуг через многофункциональный центр. Документообмен между архивным отделом и </w:t>
      </w:r>
      <w:r w:rsidR="00921086">
        <w:rPr>
          <w:rFonts w:ascii="Times New Roman" w:eastAsia="Times New Roman" w:hAnsi="Times New Roman" w:cs="Times New Roman"/>
          <w:sz w:val="26"/>
          <w:szCs w:val="26"/>
          <w:lang w:eastAsia="ru-RU"/>
        </w:rPr>
        <w:t>филиалом</w:t>
      </w:r>
      <w:r w:rsidR="00725AF6">
        <w:rPr>
          <w:rFonts w:ascii="Times New Roman" w:eastAsia="Times New Roman" w:hAnsi="Times New Roman" w:cs="Times New Roman"/>
          <w:sz w:val="26"/>
          <w:szCs w:val="26"/>
          <w:lang w:eastAsia="ru-RU"/>
        </w:rPr>
        <w:t xml:space="preserve"> </w:t>
      </w:r>
      <w:r w:rsidR="003158F8">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МФЦ</w:t>
      </w:r>
      <w:r w:rsidR="003158F8">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осуществляется в данный момен</w:t>
      </w:r>
      <w:r w:rsidR="00D61A79">
        <w:rPr>
          <w:rFonts w:ascii="Times New Roman" w:eastAsia="Times New Roman" w:hAnsi="Times New Roman" w:cs="Times New Roman"/>
          <w:sz w:val="26"/>
          <w:szCs w:val="26"/>
          <w:lang w:eastAsia="ru-RU"/>
        </w:rPr>
        <w:t xml:space="preserve">т посредством курьерской почты. </w:t>
      </w:r>
      <w:r w:rsidRPr="00FE2323">
        <w:rPr>
          <w:rFonts w:ascii="Times New Roman" w:eastAsia="Times New Roman" w:hAnsi="Times New Roman" w:cs="Times New Roman"/>
          <w:sz w:val="26"/>
          <w:szCs w:val="26"/>
          <w:lang w:eastAsia="ru-RU"/>
        </w:rPr>
        <w:t>Распоряжением  Главы Железногорского района от 29</w:t>
      </w:r>
      <w:r w:rsidR="00921086">
        <w:rPr>
          <w:rFonts w:ascii="Times New Roman" w:eastAsia="Times New Roman" w:hAnsi="Times New Roman" w:cs="Times New Roman"/>
          <w:sz w:val="26"/>
          <w:szCs w:val="26"/>
          <w:lang w:eastAsia="ru-RU"/>
        </w:rPr>
        <w:t xml:space="preserve"> ноября 20</w:t>
      </w:r>
      <w:r w:rsidRPr="00FE2323">
        <w:rPr>
          <w:rFonts w:ascii="Times New Roman" w:eastAsia="Times New Roman" w:hAnsi="Times New Roman" w:cs="Times New Roman"/>
          <w:sz w:val="26"/>
          <w:szCs w:val="26"/>
          <w:lang w:eastAsia="ru-RU"/>
        </w:rPr>
        <w:t>12</w:t>
      </w:r>
      <w:r w:rsidR="00921086">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г. №312-р определены должностные лица, ответственные за выполнение соглашения между </w:t>
      </w:r>
      <w:r w:rsidR="00921086">
        <w:rPr>
          <w:rFonts w:ascii="Times New Roman" w:eastAsia="Times New Roman" w:hAnsi="Times New Roman" w:cs="Times New Roman"/>
          <w:sz w:val="26"/>
          <w:szCs w:val="26"/>
          <w:lang w:eastAsia="ru-RU"/>
        </w:rPr>
        <w:t xml:space="preserve"> </w:t>
      </w:r>
      <w:r w:rsidR="003158F8">
        <w:rPr>
          <w:rFonts w:ascii="Times New Roman" w:eastAsia="Times New Roman" w:hAnsi="Times New Roman" w:cs="Times New Roman"/>
          <w:sz w:val="26"/>
          <w:szCs w:val="26"/>
          <w:lang w:eastAsia="ru-RU"/>
        </w:rPr>
        <w:t xml:space="preserve"> ОБУ </w:t>
      </w:r>
      <w:r w:rsidR="00921086">
        <w:rPr>
          <w:rFonts w:ascii="Times New Roman" w:eastAsia="Times New Roman" w:hAnsi="Times New Roman" w:cs="Times New Roman"/>
          <w:sz w:val="26"/>
          <w:szCs w:val="26"/>
          <w:lang w:eastAsia="ru-RU"/>
        </w:rPr>
        <w:t>«МФ</w:t>
      </w:r>
      <w:r w:rsidRPr="00FE2323">
        <w:rPr>
          <w:rFonts w:ascii="Times New Roman" w:eastAsia="Times New Roman" w:hAnsi="Times New Roman" w:cs="Times New Roman"/>
          <w:sz w:val="26"/>
          <w:szCs w:val="26"/>
          <w:lang w:eastAsia="ru-RU"/>
        </w:rPr>
        <w:t xml:space="preserve">Ц» </w:t>
      </w:r>
      <w:r w:rsidR="003158F8">
        <w:rPr>
          <w:rFonts w:ascii="Times New Roman" w:eastAsia="Times New Roman" w:hAnsi="Times New Roman" w:cs="Times New Roman"/>
          <w:sz w:val="26"/>
          <w:szCs w:val="26"/>
          <w:lang w:eastAsia="ru-RU"/>
        </w:rPr>
        <w:t xml:space="preserve">по Курской области </w:t>
      </w:r>
      <w:r w:rsidRPr="00FE2323">
        <w:rPr>
          <w:rFonts w:ascii="Times New Roman" w:eastAsia="Times New Roman" w:hAnsi="Times New Roman" w:cs="Times New Roman"/>
          <w:sz w:val="26"/>
          <w:szCs w:val="26"/>
          <w:lang w:eastAsia="ru-RU"/>
        </w:rPr>
        <w:t>и Админис</w:t>
      </w:r>
      <w:r w:rsidR="00D61A79">
        <w:rPr>
          <w:rFonts w:ascii="Times New Roman" w:eastAsia="Times New Roman" w:hAnsi="Times New Roman" w:cs="Times New Roman"/>
          <w:sz w:val="26"/>
          <w:szCs w:val="26"/>
          <w:lang w:eastAsia="ru-RU"/>
        </w:rPr>
        <w:t xml:space="preserve">трацией Железногорского района. </w:t>
      </w:r>
      <w:r w:rsidRPr="00FE2323">
        <w:rPr>
          <w:rFonts w:ascii="Times New Roman" w:eastAsia="Times New Roman" w:hAnsi="Times New Roman" w:cs="Times New Roman"/>
          <w:sz w:val="26"/>
          <w:szCs w:val="26"/>
          <w:lang w:eastAsia="ru-RU"/>
        </w:rPr>
        <w:t>В июне 2012 года у Главы Железногорского района Фролкова А</w:t>
      </w:r>
      <w:r w:rsidR="003158F8">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Д</w:t>
      </w:r>
      <w:r w:rsidR="003158F8">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состоялась рабочая встреча заинтересованных лиц по вопросу взаимодействия с </w:t>
      </w:r>
      <w:r w:rsidR="00921086">
        <w:rPr>
          <w:rFonts w:ascii="Times New Roman" w:eastAsia="Times New Roman" w:hAnsi="Times New Roman" w:cs="Times New Roman"/>
          <w:sz w:val="26"/>
          <w:szCs w:val="26"/>
          <w:lang w:eastAsia="ru-RU"/>
        </w:rPr>
        <w:t>филиалом «</w:t>
      </w:r>
      <w:r w:rsidRPr="00FE2323">
        <w:rPr>
          <w:rFonts w:ascii="Times New Roman" w:eastAsia="Times New Roman" w:hAnsi="Times New Roman" w:cs="Times New Roman"/>
          <w:sz w:val="26"/>
          <w:szCs w:val="26"/>
          <w:lang w:eastAsia="ru-RU"/>
        </w:rPr>
        <w:t>МФЦ</w:t>
      </w:r>
      <w:r w:rsidR="00921086">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 обобщением предложений по его улучшению. В частности, архивным отделом были внесены </w:t>
      </w:r>
      <w:r w:rsidR="008C26E9">
        <w:rPr>
          <w:rFonts w:ascii="Times New Roman" w:eastAsia="Times New Roman" w:hAnsi="Times New Roman" w:cs="Times New Roman"/>
          <w:sz w:val="26"/>
          <w:szCs w:val="26"/>
          <w:lang w:eastAsia="ru-RU"/>
        </w:rPr>
        <w:t xml:space="preserve">предложения о разработке филиалом «МФЦ» </w:t>
      </w:r>
      <w:r w:rsidRPr="00FE2323">
        <w:rPr>
          <w:rFonts w:ascii="Times New Roman" w:eastAsia="Times New Roman" w:hAnsi="Times New Roman" w:cs="Times New Roman"/>
          <w:sz w:val="26"/>
          <w:szCs w:val="26"/>
          <w:lang w:eastAsia="ru-RU"/>
        </w:rPr>
        <w:t>программ</w:t>
      </w:r>
      <w:r w:rsidR="008C26E9">
        <w:rPr>
          <w:rFonts w:ascii="Times New Roman" w:eastAsia="Times New Roman" w:hAnsi="Times New Roman" w:cs="Times New Roman"/>
          <w:sz w:val="26"/>
          <w:szCs w:val="26"/>
          <w:lang w:eastAsia="ru-RU"/>
        </w:rPr>
        <w:t>ы электронного документообмена</w:t>
      </w:r>
      <w:r w:rsidRPr="00FE2323">
        <w:rPr>
          <w:rFonts w:ascii="Times New Roman" w:eastAsia="Times New Roman" w:hAnsi="Times New Roman" w:cs="Times New Roman"/>
          <w:sz w:val="26"/>
          <w:szCs w:val="26"/>
          <w:lang w:eastAsia="ru-RU"/>
        </w:rPr>
        <w:t xml:space="preserve"> по системе </w:t>
      </w:r>
      <w:r w:rsidRPr="00FE2323">
        <w:rPr>
          <w:rFonts w:ascii="Times New Roman" w:eastAsia="Times New Roman" w:hAnsi="Times New Roman" w:cs="Times New Roman"/>
          <w:sz w:val="26"/>
          <w:szCs w:val="26"/>
          <w:lang w:val="en-US" w:eastAsia="ru-RU"/>
        </w:rPr>
        <w:t>VipNet</w:t>
      </w:r>
      <w:r>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как с Пенсионным фондом)</w:t>
      </w:r>
      <w:r w:rsidR="008C26E9">
        <w:rPr>
          <w:rFonts w:ascii="Times New Roman" w:eastAsia="Times New Roman" w:hAnsi="Times New Roman" w:cs="Times New Roman"/>
          <w:sz w:val="26"/>
          <w:szCs w:val="26"/>
          <w:lang w:eastAsia="ru-RU"/>
        </w:rPr>
        <w:t xml:space="preserve"> с целью</w:t>
      </w:r>
      <w:r w:rsidRPr="00FE2323">
        <w:rPr>
          <w:rFonts w:ascii="Times New Roman" w:eastAsia="Times New Roman" w:hAnsi="Times New Roman" w:cs="Times New Roman"/>
          <w:sz w:val="26"/>
          <w:szCs w:val="26"/>
          <w:lang w:eastAsia="ru-RU"/>
        </w:rPr>
        <w:t xml:space="preserve"> сокращения</w:t>
      </w:r>
      <w:r w:rsidR="000F4F69">
        <w:rPr>
          <w:rFonts w:ascii="Times New Roman" w:eastAsia="Times New Roman" w:hAnsi="Times New Roman" w:cs="Times New Roman"/>
          <w:sz w:val="26"/>
          <w:szCs w:val="26"/>
          <w:lang w:eastAsia="ru-RU"/>
        </w:rPr>
        <w:t xml:space="preserve"> сроков прохождения документов; об организации и проведении совместных с филиалом «МФЦ» н</w:t>
      </w:r>
      <w:r w:rsidRPr="00FE2323">
        <w:rPr>
          <w:rFonts w:ascii="Times New Roman" w:eastAsia="Times New Roman" w:hAnsi="Times New Roman" w:cs="Times New Roman"/>
          <w:sz w:val="26"/>
          <w:szCs w:val="26"/>
          <w:lang w:eastAsia="ru-RU"/>
        </w:rPr>
        <w:t xml:space="preserve">а территории сельсоветов </w:t>
      </w:r>
      <w:r w:rsidR="000F4F69">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выездны</w:t>
      </w:r>
      <w:r w:rsidR="000F4F69">
        <w:rPr>
          <w:rFonts w:ascii="Times New Roman" w:eastAsia="Times New Roman" w:hAnsi="Times New Roman" w:cs="Times New Roman"/>
          <w:sz w:val="26"/>
          <w:szCs w:val="26"/>
          <w:lang w:eastAsia="ru-RU"/>
        </w:rPr>
        <w:t>х</w:t>
      </w:r>
      <w:r w:rsidRPr="00FE2323">
        <w:rPr>
          <w:rFonts w:ascii="Times New Roman" w:eastAsia="Times New Roman" w:hAnsi="Times New Roman" w:cs="Times New Roman"/>
          <w:sz w:val="26"/>
          <w:szCs w:val="26"/>
          <w:lang w:eastAsia="ru-RU"/>
        </w:rPr>
        <w:t xml:space="preserve"> прием</w:t>
      </w:r>
      <w:r w:rsidR="000F4F69">
        <w:rPr>
          <w:rFonts w:ascii="Times New Roman" w:eastAsia="Times New Roman" w:hAnsi="Times New Roman" w:cs="Times New Roman"/>
          <w:sz w:val="26"/>
          <w:szCs w:val="26"/>
          <w:lang w:eastAsia="ru-RU"/>
        </w:rPr>
        <w:t>ов</w:t>
      </w:r>
      <w:r w:rsidRPr="00FE2323">
        <w:rPr>
          <w:rFonts w:ascii="Times New Roman" w:eastAsia="Times New Roman" w:hAnsi="Times New Roman" w:cs="Times New Roman"/>
          <w:sz w:val="26"/>
          <w:szCs w:val="26"/>
          <w:lang w:eastAsia="ru-RU"/>
        </w:rPr>
        <w:t xml:space="preserve"> населени</w:t>
      </w:r>
      <w:r w:rsidR="000F4F69">
        <w:rPr>
          <w:rFonts w:ascii="Times New Roman" w:eastAsia="Times New Roman" w:hAnsi="Times New Roman" w:cs="Times New Roman"/>
          <w:sz w:val="26"/>
          <w:szCs w:val="26"/>
          <w:lang w:eastAsia="ru-RU"/>
        </w:rPr>
        <w:t>я</w:t>
      </w:r>
      <w:r w:rsidRPr="00FE2323">
        <w:rPr>
          <w:rFonts w:ascii="Times New Roman" w:eastAsia="Times New Roman" w:hAnsi="Times New Roman" w:cs="Times New Roman"/>
          <w:sz w:val="26"/>
          <w:szCs w:val="26"/>
          <w:lang w:eastAsia="ru-RU"/>
        </w:rPr>
        <w:t>, на которых</w:t>
      </w:r>
      <w:r w:rsidR="000F4F69">
        <w:rPr>
          <w:rFonts w:ascii="Times New Roman" w:eastAsia="Times New Roman" w:hAnsi="Times New Roman" w:cs="Times New Roman"/>
          <w:sz w:val="26"/>
          <w:szCs w:val="26"/>
          <w:lang w:eastAsia="ru-RU"/>
        </w:rPr>
        <w:t xml:space="preserve"> информировать  местных жителей о задачах и функциях </w:t>
      </w:r>
      <w:r w:rsidR="00921086">
        <w:rPr>
          <w:rFonts w:ascii="Times New Roman" w:eastAsia="Times New Roman" w:hAnsi="Times New Roman" w:cs="Times New Roman"/>
          <w:sz w:val="26"/>
          <w:szCs w:val="26"/>
          <w:lang w:eastAsia="ru-RU"/>
        </w:rPr>
        <w:t xml:space="preserve"> филиал</w:t>
      </w:r>
      <w:r w:rsidR="000F4F69">
        <w:rPr>
          <w:rFonts w:ascii="Times New Roman" w:eastAsia="Times New Roman" w:hAnsi="Times New Roman" w:cs="Times New Roman"/>
          <w:sz w:val="26"/>
          <w:szCs w:val="26"/>
          <w:lang w:eastAsia="ru-RU"/>
        </w:rPr>
        <w:t>а</w:t>
      </w:r>
      <w:r w:rsidR="00921086">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МФЦ</w:t>
      </w:r>
      <w:r w:rsidR="00921086">
        <w:rPr>
          <w:rFonts w:ascii="Times New Roman" w:eastAsia="Times New Roman" w:hAnsi="Times New Roman" w:cs="Times New Roman"/>
          <w:sz w:val="26"/>
          <w:szCs w:val="26"/>
          <w:lang w:eastAsia="ru-RU"/>
        </w:rPr>
        <w:t>»</w:t>
      </w:r>
      <w:r w:rsidR="003158F8">
        <w:rPr>
          <w:rFonts w:ascii="Times New Roman" w:eastAsia="Times New Roman" w:hAnsi="Times New Roman" w:cs="Times New Roman"/>
          <w:sz w:val="26"/>
          <w:szCs w:val="26"/>
          <w:lang w:eastAsia="ru-RU"/>
        </w:rPr>
        <w:t xml:space="preserve"> и</w:t>
      </w:r>
      <w:r w:rsidR="000F4F69">
        <w:rPr>
          <w:rFonts w:ascii="Times New Roman" w:eastAsia="Times New Roman" w:hAnsi="Times New Roman" w:cs="Times New Roman"/>
          <w:sz w:val="26"/>
          <w:szCs w:val="26"/>
          <w:lang w:eastAsia="ru-RU"/>
        </w:rPr>
        <w:t xml:space="preserve"> их работе с поступившими запросами.</w:t>
      </w:r>
      <w:r w:rsidRPr="00FE2323">
        <w:rPr>
          <w:rFonts w:ascii="Times New Roman" w:eastAsia="Times New Roman" w:hAnsi="Times New Roman" w:cs="Times New Roman"/>
          <w:sz w:val="26"/>
          <w:szCs w:val="26"/>
          <w:lang w:eastAsia="ru-RU"/>
        </w:rPr>
        <w:t xml:space="preserve">. </w:t>
      </w:r>
    </w:p>
    <w:p w:rsidR="00FE2323" w:rsidRPr="00FE2323" w:rsidRDefault="00FE2323" w:rsidP="00C03A3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lastRenderedPageBreak/>
        <w:t xml:space="preserve">Архивный отдел помогает </w:t>
      </w:r>
      <w:r w:rsidR="00921086">
        <w:rPr>
          <w:rFonts w:ascii="Times New Roman" w:eastAsia="Times New Roman" w:hAnsi="Times New Roman" w:cs="Times New Roman"/>
          <w:sz w:val="26"/>
          <w:szCs w:val="26"/>
          <w:lang w:eastAsia="ru-RU"/>
        </w:rPr>
        <w:t>филиалу «</w:t>
      </w:r>
      <w:r w:rsidRPr="00FE2323">
        <w:rPr>
          <w:rFonts w:ascii="Times New Roman" w:eastAsia="Times New Roman" w:hAnsi="Times New Roman" w:cs="Times New Roman"/>
          <w:sz w:val="26"/>
          <w:szCs w:val="26"/>
          <w:lang w:eastAsia="ru-RU"/>
        </w:rPr>
        <w:t>МФЦ</w:t>
      </w:r>
      <w:r w:rsidR="00921086">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 в решении данного предложения, разъясняя населению, главам сельсоветов преимущества такого сотрудничества. Для популяризации </w:t>
      </w:r>
      <w:r w:rsidR="000F4F69">
        <w:rPr>
          <w:rFonts w:ascii="Times New Roman" w:eastAsia="Times New Roman" w:hAnsi="Times New Roman" w:cs="Times New Roman"/>
          <w:sz w:val="26"/>
          <w:szCs w:val="26"/>
          <w:lang w:eastAsia="ru-RU"/>
        </w:rPr>
        <w:t xml:space="preserve"> филиала «МФЦ» </w:t>
      </w:r>
      <w:r w:rsidRPr="00FE2323">
        <w:rPr>
          <w:rFonts w:ascii="Times New Roman" w:eastAsia="Times New Roman" w:hAnsi="Times New Roman" w:cs="Times New Roman"/>
          <w:sz w:val="26"/>
          <w:szCs w:val="26"/>
          <w:lang w:eastAsia="ru-RU"/>
        </w:rPr>
        <w:t>в средствах массовой информа</w:t>
      </w:r>
      <w:r w:rsidR="000F4F69">
        <w:rPr>
          <w:rFonts w:ascii="Times New Roman" w:eastAsia="Times New Roman" w:hAnsi="Times New Roman" w:cs="Times New Roman"/>
          <w:sz w:val="26"/>
          <w:szCs w:val="26"/>
          <w:lang w:eastAsia="ru-RU"/>
        </w:rPr>
        <w:t xml:space="preserve">ции, на сайте и информационном </w:t>
      </w:r>
      <w:r w:rsidRPr="00FE2323">
        <w:rPr>
          <w:rFonts w:ascii="Times New Roman" w:eastAsia="Times New Roman" w:hAnsi="Times New Roman" w:cs="Times New Roman"/>
          <w:sz w:val="26"/>
          <w:szCs w:val="26"/>
          <w:lang w:eastAsia="ru-RU"/>
        </w:rPr>
        <w:t xml:space="preserve">стенде архивного отдела размещена вся необходимая информация о новых возможностях получения </w:t>
      </w:r>
      <w:r w:rsidR="003158F8">
        <w:rPr>
          <w:rFonts w:ascii="Times New Roman" w:eastAsia="Times New Roman" w:hAnsi="Times New Roman" w:cs="Times New Roman"/>
          <w:sz w:val="26"/>
          <w:szCs w:val="26"/>
          <w:lang w:eastAsia="ru-RU"/>
        </w:rPr>
        <w:t xml:space="preserve">муниципальных </w:t>
      </w:r>
      <w:r w:rsidRPr="00FE2323">
        <w:rPr>
          <w:rFonts w:ascii="Times New Roman" w:eastAsia="Times New Roman" w:hAnsi="Times New Roman" w:cs="Times New Roman"/>
          <w:sz w:val="26"/>
          <w:szCs w:val="26"/>
          <w:lang w:eastAsia="ru-RU"/>
        </w:rPr>
        <w:t>услуг.</w:t>
      </w:r>
      <w:r w:rsidR="00C03A39">
        <w:rPr>
          <w:rFonts w:ascii="Times New Roman" w:eastAsia="Times New Roman" w:hAnsi="Times New Roman" w:cs="Times New Roman"/>
          <w:sz w:val="26"/>
          <w:szCs w:val="26"/>
          <w:lang w:eastAsia="ru-RU"/>
        </w:rPr>
        <w:t xml:space="preserve"> </w:t>
      </w:r>
      <w:r w:rsidR="00921086">
        <w:rPr>
          <w:rFonts w:ascii="Times New Roman" w:eastAsia="Times New Roman" w:hAnsi="Times New Roman" w:cs="Times New Roman"/>
          <w:sz w:val="26"/>
          <w:szCs w:val="26"/>
          <w:lang w:eastAsia="ru-RU"/>
        </w:rPr>
        <w:t xml:space="preserve"> Филиал «</w:t>
      </w:r>
      <w:r w:rsidRPr="00FE2323">
        <w:rPr>
          <w:rFonts w:ascii="Times New Roman" w:eastAsia="Times New Roman" w:hAnsi="Times New Roman" w:cs="Times New Roman"/>
          <w:sz w:val="26"/>
          <w:szCs w:val="26"/>
          <w:lang w:eastAsia="ru-RU"/>
        </w:rPr>
        <w:t>МФЦ</w:t>
      </w:r>
      <w:r w:rsidR="00921086">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своевременно извещает нас об изменениях в режиме приема заявителей в отделах приема и выдачи документов. </w:t>
      </w:r>
    </w:p>
    <w:p w:rsidR="00FE2323" w:rsidRPr="00FE2323" w:rsidRDefault="00FE2323" w:rsidP="00D61A7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Архивным отделом в </w:t>
      </w:r>
      <w:r w:rsidR="00921086">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21086">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передан список фондов</w:t>
      </w:r>
      <w:r w:rsidR="000F4F69">
        <w:rPr>
          <w:rFonts w:ascii="Times New Roman" w:eastAsia="Times New Roman" w:hAnsi="Times New Roman" w:cs="Times New Roman"/>
          <w:sz w:val="26"/>
          <w:szCs w:val="26"/>
          <w:lang w:eastAsia="ru-RU"/>
        </w:rPr>
        <w:t xml:space="preserve">, хранящихся в архивном отделе. </w:t>
      </w:r>
      <w:r w:rsidR="00C03A39">
        <w:rPr>
          <w:rFonts w:ascii="Times New Roman" w:eastAsia="Times New Roman" w:hAnsi="Times New Roman" w:cs="Times New Roman"/>
          <w:sz w:val="26"/>
          <w:szCs w:val="26"/>
          <w:lang w:eastAsia="ru-RU"/>
        </w:rPr>
        <w:t>В 2013-</w:t>
      </w:r>
      <w:r w:rsidRPr="00FE2323">
        <w:rPr>
          <w:rFonts w:ascii="Times New Roman" w:eastAsia="Times New Roman" w:hAnsi="Times New Roman" w:cs="Times New Roman"/>
          <w:sz w:val="26"/>
          <w:szCs w:val="26"/>
          <w:lang w:eastAsia="ru-RU"/>
        </w:rPr>
        <w:t xml:space="preserve">2014 годах между ОБУ «МФЦ» </w:t>
      </w:r>
      <w:r w:rsidR="00921086">
        <w:rPr>
          <w:rFonts w:ascii="Times New Roman" w:eastAsia="Times New Roman" w:hAnsi="Times New Roman" w:cs="Times New Roman"/>
          <w:sz w:val="26"/>
          <w:szCs w:val="26"/>
          <w:lang w:eastAsia="ru-RU"/>
        </w:rPr>
        <w:t xml:space="preserve">Курской области </w:t>
      </w:r>
      <w:r w:rsidRPr="00FE2323">
        <w:rPr>
          <w:rFonts w:ascii="Times New Roman" w:eastAsia="Times New Roman" w:hAnsi="Times New Roman" w:cs="Times New Roman"/>
          <w:sz w:val="26"/>
          <w:szCs w:val="26"/>
          <w:lang w:eastAsia="ru-RU"/>
        </w:rPr>
        <w:t>и Администрацией  Железногорского района разработан и утвержден план мероприятий по предоставлению муниципальных услуг по принципу «одного окна» на базе филиала «МФЦ» по Железногорскому району</w:t>
      </w:r>
      <w:r w:rsidR="003C2619">
        <w:rPr>
          <w:rFonts w:ascii="Times New Roman" w:eastAsia="Times New Roman" w:hAnsi="Times New Roman" w:cs="Times New Roman"/>
          <w:sz w:val="26"/>
          <w:szCs w:val="26"/>
          <w:lang w:eastAsia="ru-RU"/>
        </w:rPr>
        <w:t xml:space="preserve">. Согласно плану </w:t>
      </w:r>
      <w:r w:rsidRPr="00FE2323">
        <w:rPr>
          <w:rFonts w:ascii="Times New Roman" w:eastAsia="Times New Roman" w:hAnsi="Times New Roman" w:cs="Times New Roman"/>
          <w:sz w:val="26"/>
          <w:szCs w:val="26"/>
          <w:lang w:eastAsia="ru-RU"/>
        </w:rPr>
        <w:t xml:space="preserve">предусмотрено </w:t>
      </w:r>
      <w:r w:rsidR="003C2619">
        <w:rPr>
          <w:rFonts w:ascii="Times New Roman" w:eastAsia="Times New Roman" w:hAnsi="Times New Roman" w:cs="Times New Roman"/>
          <w:sz w:val="26"/>
          <w:szCs w:val="26"/>
          <w:lang w:eastAsia="ru-RU"/>
        </w:rPr>
        <w:t xml:space="preserve">довести </w:t>
      </w:r>
      <w:r w:rsidR="003C2619" w:rsidRPr="00FE2323">
        <w:rPr>
          <w:rFonts w:ascii="Times New Roman" w:eastAsia="Times New Roman" w:hAnsi="Times New Roman" w:cs="Times New Roman"/>
          <w:sz w:val="26"/>
          <w:szCs w:val="26"/>
          <w:lang w:eastAsia="ru-RU"/>
        </w:rPr>
        <w:t xml:space="preserve">до конца 2014 года </w:t>
      </w:r>
      <w:r w:rsidRPr="00FE2323">
        <w:rPr>
          <w:rFonts w:ascii="Times New Roman" w:eastAsia="Times New Roman" w:hAnsi="Times New Roman" w:cs="Times New Roman"/>
          <w:sz w:val="26"/>
          <w:szCs w:val="26"/>
          <w:lang w:eastAsia="ru-RU"/>
        </w:rPr>
        <w:t xml:space="preserve">уровень услуги, предоставляемой архивным отделом на базе </w:t>
      </w:r>
      <w:r w:rsidR="003C2619">
        <w:rPr>
          <w:rFonts w:ascii="Times New Roman" w:eastAsia="Times New Roman" w:hAnsi="Times New Roman" w:cs="Times New Roman"/>
          <w:sz w:val="26"/>
          <w:szCs w:val="26"/>
          <w:lang w:eastAsia="ru-RU"/>
        </w:rPr>
        <w:t xml:space="preserve"> филиала «</w:t>
      </w:r>
      <w:r w:rsidRPr="00FE2323">
        <w:rPr>
          <w:rFonts w:ascii="Times New Roman" w:eastAsia="Times New Roman" w:hAnsi="Times New Roman" w:cs="Times New Roman"/>
          <w:sz w:val="26"/>
          <w:szCs w:val="26"/>
          <w:lang w:eastAsia="ru-RU"/>
        </w:rPr>
        <w:t>МФЦ</w:t>
      </w:r>
      <w:r w:rsidR="003C2619">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 до 70%.</w:t>
      </w:r>
    </w:p>
    <w:p w:rsidR="00FE2323" w:rsidRPr="00FE2323" w:rsidRDefault="00FE2323" w:rsidP="00D61A7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Ч</w:t>
      </w:r>
      <w:r w:rsidRPr="00FE2323">
        <w:rPr>
          <w:rFonts w:ascii="Times New Roman" w:eastAsia="Times New Roman" w:hAnsi="Times New Roman" w:cs="Times New Roman"/>
          <w:sz w:val="26"/>
          <w:szCs w:val="26"/>
          <w:lang w:eastAsia="ru-RU"/>
        </w:rPr>
        <w:t>исло запросов, поступающих в архивн</w:t>
      </w:r>
      <w:r w:rsidR="003158F8">
        <w:rPr>
          <w:rFonts w:ascii="Times New Roman" w:eastAsia="Times New Roman" w:hAnsi="Times New Roman" w:cs="Times New Roman"/>
          <w:sz w:val="26"/>
          <w:szCs w:val="26"/>
          <w:lang w:eastAsia="ru-RU"/>
        </w:rPr>
        <w:t>ый отдел</w:t>
      </w:r>
      <w:r w:rsidRPr="00FE2323">
        <w:rPr>
          <w:rFonts w:ascii="Times New Roman" w:eastAsia="Times New Roman" w:hAnsi="Times New Roman" w:cs="Times New Roman"/>
          <w:sz w:val="26"/>
          <w:szCs w:val="26"/>
          <w:lang w:eastAsia="ru-RU"/>
        </w:rPr>
        <w:t>, трудозатраты на и</w:t>
      </w:r>
      <w:r w:rsidR="004B2911">
        <w:rPr>
          <w:rFonts w:ascii="Times New Roman" w:eastAsia="Times New Roman" w:hAnsi="Times New Roman" w:cs="Times New Roman"/>
          <w:sz w:val="26"/>
          <w:szCs w:val="26"/>
          <w:lang w:eastAsia="ru-RU"/>
        </w:rPr>
        <w:t xml:space="preserve">х исполнение каждый год растут. </w:t>
      </w:r>
      <w:r w:rsidRPr="00FE2323">
        <w:rPr>
          <w:rFonts w:ascii="Times New Roman" w:eastAsia="Times New Roman" w:hAnsi="Times New Roman" w:cs="Times New Roman"/>
          <w:sz w:val="26"/>
          <w:szCs w:val="26"/>
          <w:lang w:eastAsia="ru-RU"/>
        </w:rPr>
        <w:t>Основные причины этого – недостаточная численность архивных работников и возрастание сложности запросов</w:t>
      </w:r>
      <w:r w:rsidR="003C2619">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значительная часть запросов требует серьезных исследований с использованием большого массива не только документов по личному составу, но и управленческой документации). Получение архивным отделом запросов через </w:t>
      </w:r>
      <w:r w:rsidR="003C2619">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3C2619">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экономит время архивистов. Для заявителей получение архивной информации на базе </w:t>
      </w:r>
      <w:r w:rsidR="003C2619">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w:t>
      </w:r>
      <w:r w:rsidR="00C03A39">
        <w:rPr>
          <w:rFonts w:ascii="Times New Roman" w:eastAsia="Times New Roman" w:hAnsi="Times New Roman" w:cs="Times New Roman"/>
          <w:sz w:val="26"/>
          <w:szCs w:val="26"/>
          <w:lang w:eastAsia="ru-RU"/>
        </w:rPr>
        <w:t>Ц</w:t>
      </w:r>
      <w:r w:rsidR="003C2619">
        <w:rPr>
          <w:rFonts w:ascii="Times New Roman" w:eastAsia="Times New Roman" w:hAnsi="Times New Roman" w:cs="Times New Roman"/>
          <w:sz w:val="26"/>
          <w:szCs w:val="26"/>
          <w:lang w:eastAsia="ru-RU"/>
        </w:rPr>
        <w:t>»</w:t>
      </w:r>
      <w:r w:rsidR="00C03A39">
        <w:rPr>
          <w:rFonts w:ascii="Times New Roman" w:eastAsia="Times New Roman" w:hAnsi="Times New Roman" w:cs="Times New Roman"/>
          <w:sz w:val="26"/>
          <w:szCs w:val="26"/>
          <w:lang w:eastAsia="ru-RU"/>
        </w:rPr>
        <w:t xml:space="preserve"> имеет много заметных плюсов. </w:t>
      </w:r>
      <w:r w:rsidRPr="00FE2323">
        <w:rPr>
          <w:rFonts w:ascii="Times New Roman" w:eastAsia="Times New Roman" w:hAnsi="Times New Roman" w:cs="Times New Roman"/>
          <w:sz w:val="26"/>
          <w:szCs w:val="26"/>
          <w:lang w:eastAsia="ru-RU"/>
        </w:rPr>
        <w:t>Это облегчает процедуру и повышает комфортность получения нескольких сопутствующих услуг в едином присутственном месте. О</w:t>
      </w:r>
      <w:r>
        <w:rPr>
          <w:rFonts w:ascii="Times New Roman" w:eastAsia="Times New Roman" w:hAnsi="Times New Roman" w:cs="Times New Roman"/>
          <w:sz w:val="26"/>
          <w:szCs w:val="26"/>
          <w:lang w:eastAsia="ru-RU"/>
        </w:rPr>
        <w:t xml:space="preserve">бслуживание в </w:t>
      </w:r>
      <w:r w:rsidR="003C2619">
        <w:rPr>
          <w:rFonts w:ascii="Times New Roman" w:eastAsia="Times New Roman" w:hAnsi="Times New Roman" w:cs="Times New Roman"/>
          <w:sz w:val="26"/>
          <w:szCs w:val="26"/>
          <w:lang w:eastAsia="ru-RU"/>
        </w:rPr>
        <w:t>филиале «</w:t>
      </w:r>
      <w:r>
        <w:rPr>
          <w:rFonts w:ascii="Times New Roman" w:eastAsia="Times New Roman" w:hAnsi="Times New Roman" w:cs="Times New Roman"/>
          <w:sz w:val="26"/>
          <w:szCs w:val="26"/>
          <w:lang w:eastAsia="ru-RU"/>
        </w:rPr>
        <w:t>МФЦ</w:t>
      </w:r>
      <w:r w:rsidR="003C2619">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 xml:space="preserve"> ведется до 20.00 часов,</w:t>
      </w:r>
      <w:r w:rsidRPr="00FE2323">
        <w:rPr>
          <w:rFonts w:ascii="Times New Roman" w:eastAsia="Times New Roman" w:hAnsi="Times New Roman" w:cs="Times New Roman"/>
          <w:sz w:val="26"/>
          <w:szCs w:val="26"/>
          <w:lang w:eastAsia="ru-RU"/>
        </w:rPr>
        <w:t xml:space="preserve"> включая субботу, что</w:t>
      </w:r>
      <w:r w:rsidR="00D61A79">
        <w:rPr>
          <w:rFonts w:ascii="Times New Roman" w:eastAsia="Times New Roman" w:hAnsi="Times New Roman" w:cs="Times New Roman"/>
          <w:sz w:val="26"/>
          <w:szCs w:val="26"/>
          <w:lang w:eastAsia="ru-RU"/>
        </w:rPr>
        <w:t xml:space="preserve"> удобно для работающих граждан.</w:t>
      </w:r>
      <w:r w:rsidR="008956BD">
        <w:rPr>
          <w:rFonts w:ascii="Times New Roman" w:eastAsia="Times New Roman" w:hAnsi="Times New Roman" w:cs="Times New Roman"/>
          <w:sz w:val="26"/>
          <w:szCs w:val="26"/>
          <w:lang w:eastAsia="ru-RU"/>
        </w:rPr>
        <w:t xml:space="preserve"> В</w:t>
      </w:r>
      <w:r w:rsidRPr="00FE2323">
        <w:rPr>
          <w:rFonts w:ascii="Times New Roman" w:eastAsia="Times New Roman" w:hAnsi="Times New Roman" w:cs="Times New Roman"/>
          <w:sz w:val="26"/>
          <w:szCs w:val="26"/>
          <w:lang w:eastAsia="ru-RU"/>
        </w:rPr>
        <w:t xml:space="preserve"> Минэкономразвития России организована работа «горячей линии» по един</w:t>
      </w:r>
      <w:r w:rsidR="003C2619">
        <w:rPr>
          <w:rFonts w:ascii="Times New Roman" w:eastAsia="Times New Roman" w:hAnsi="Times New Roman" w:cs="Times New Roman"/>
          <w:sz w:val="26"/>
          <w:szCs w:val="26"/>
          <w:lang w:eastAsia="ru-RU"/>
        </w:rPr>
        <w:t>ому федеральному номеру 8-800-777-0-</w:t>
      </w:r>
      <w:r w:rsidRPr="00FE2323">
        <w:rPr>
          <w:rFonts w:ascii="Times New Roman" w:eastAsia="Times New Roman" w:hAnsi="Times New Roman" w:cs="Times New Roman"/>
          <w:sz w:val="26"/>
          <w:szCs w:val="26"/>
          <w:lang w:eastAsia="ru-RU"/>
        </w:rPr>
        <w:t xml:space="preserve">601 в целях осуществления организационной и методической поддержки органов власти по вопросам предоставления услуг по принципу «одного окна».                                                                            </w:t>
      </w:r>
      <w:r>
        <w:rPr>
          <w:rFonts w:ascii="Times New Roman" w:eastAsia="Times New Roman" w:hAnsi="Times New Roman" w:cs="Times New Roman"/>
          <w:sz w:val="26"/>
          <w:szCs w:val="26"/>
          <w:lang w:eastAsia="ru-RU"/>
        </w:rPr>
        <w:t xml:space="preserve">                             </w:t>
      </w:r>
    </w:p>
    <w:p w:rsidR="00FE2323" w:rsidRPr="00FE2323" w:rsidRDefault="00FE2323" w:rsidP="003158F8">
      <w:pPr>
        <w:tabs>
          <w:tab w:val="left" w:pos="1701"/>
        </w:tabs>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Приведу сравнительную таблицу оказания услуг населению в архивном </w:t>
      </w:r>
      <w:r w:rsidR="00C03A39">
        <w:rPr>
          <w:rFonts w:ascii="Times New Roman" w:eastAsia="Times New Roman" w:hAnsi="Times New Roman" w:cs="Times New Roman"/>
          <w:sz w:val="26"/>
          <w:szCs w:val="26"/>
          <w:lang w:eastAsia="ru-RU"/>
        </w:rPr>
        <w:t>отделе и через</w:t>
      </w:r>
      <w:r w:rsidR="003C2619">
        <w:rPr>
          <w:rFonts w:ascii="Times New Roman" w:eastAsia="Times New Roman" w:hAnsi="Times New Roman" w:cs="Times New Roman"/>
          <w:sz w:val="26"/>
          <w:szCs w:val="26"/>
          <w:lang w:eastAsia="ru-RU"/>
        </w:rPr>
        <w:t xml:space="preserve"> филиал «МФЦ» </w:t>
      </w:r>
      <w:r w:rsidRPr="00FE2323">
        <w:rPr>
          <w:rFonts w:ascii="Times New Roman" w:eastAsia="Times New Roman" w:hAnsi="Times New Roman" w:cs="Times New Roman"/>
          <w:sz w:val="26"/>
          <w:szCs w:val="26"/>
          <w:lang w:eastAsia="ru-RU"/>
        </w:rPr>
        <w:t>по годам сотрудничества</w:t>
      </w:r>
      <w:r w:rsidR="003C2619">
        <w:rPr>
          <w:rFonts w:ascii="Times New Roman" w:eastAsia="Times New Roman" w:hAnsi="Times New Roman" w:cs="Times New Roman"/>
          <w:sz w:val="26"/>
          <w:szCs w:val="26"/>
          <w:lang w:eastAsia="ru-RU"/>
        </w:rP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3"/>
        <w:gridCol w:w="3185"/>
        <w:gridCol w:w="3078"/>
      </w:tblGrid>
      <w:tr w:rsidR="00FE2323" w:rsidRPr="00FE2323" w:rsidTr="00FE2323">
        <w:tc>
          <w:tcPr>
            <w:tcW w:w="3093" w:type="dxa"/>
            <w:shd w:val="clear" w:color="auto" w:fill="auto"/>
          </w:tcPr>
          <w:p w:rsidR="00FE2323" w:rsidRPr="003C2619" w:rsidRDefault="00FE2323" w:rsidP="003C2619">
            <w:pPr>
              <w:spacing w:after="0" w:line="240" w:lineRule="auto"/>
              <w:jc w:val="center"/>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Годы сотрудничества</w:t>
            </w:r>
          </w:p>
        </w:tc>
        <w:tc>
          <w:tcPr>
            <w:tcW w:w="3185" w:type="dxa"/>
            <w:shd w:val="clear" w:color="auto" w:fill="auto"/>
          </w:tcPr>
          <w:p w:rsidR="00FE2323" w:rsidRPr="003C2619" w:rsidRDefault="00FE2323" w:rsidP="003C2619">
            <w:pPr>
              <w:spacing w:after="0" w:line="240" w:lineRule="auto"/>
              <w:jc w:val="center"/>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ч/з архивный отдел</w:t>
            </w:r>
          </w:p>
        </w:tc>
        <w:tc>
          <w:tcPr>
            <w:tcW w:w="3078" w:type="dxa"/>
            <w:shd w:val="clear" w:color="auto" w:fill="auto"/>
          </w:tcPr>
          <w:p w:rsidR="00FE2323" w:rsidRPr="003C2619" w:rsidRDefault="00FE2323" w:rsidP="003C2619">
            <w:pPr>
              <w:spacing w:after="0" w:line="240" w:lineRule="auto"/>
              <w:jc w:val="center"/>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ч/з МФЦ</w:t>
            </w:r>
          </w:p>
        </w:tc>
      </w:tr>
      <w:tr w:rsidR="00FE2323" w:rsidRPr="00FE2323" w:rsidTr="00FE2323">
        <w:tc>
          <w:tcPr>
            <w:tcW w:w="3093"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2012</w:t>
            </w:r>
          </w:p>
        </w:tc>
        <w:tc>
          <w:tcPr>
            <w:tcW w:w="3185"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458</w:t>
            </w:r>
          </w:p>
        </w:tc>
        <w:tc>
          <w:tcPr>
            <w:tcW w:w="3078"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0</w:t>
            </w:r>
          </w:p>
        </w:tc>
      </w:tr>
      <w:tr w:rsidR="00FE2323" w:rsidRPr="00FE2323" w:rsidTr="00FE2323">
        <w:tc>
          <w:tcPr>
            <w:tcW w:w="3093"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2013</w:t>
            </w:r>
          </w:p>
        </w:tc>
        <w:tc>
          <w:tcPr>
            <w:tcW w:w="3185"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466</w:t>
            </w:r>
          </w:p>
        </w:tc>
        <w:tc>
          <w:tcPr>
            <w:tcW w:w="3078"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7</w:t>
            </w:r>
          </w:p>
        </w:tc>
      </w:tr>
      <w:tr w:rsidR="00FE2323" w:rsidRPr="00FE2323" w:rsidTr="00FE2323">
        <w:tc>
          <w:tcPr>
            <w:tcW w:w="3093"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2014</w:t>
            </w:r>
          </w:p>
        </w:tc>
        <w:tc>
          <w:tcPr>
            <w:tcW w:w="3185"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429</w:t>
            </w:r>
          </w:p>
        </w:tc>
        <w:tc>
          <w:tcPr>
            <w:tcW w:w="3078" w:type="dxa"/>
            <w:shd w:val="clear" w:color="auto" w:fill="auto"/>
          </w:tcPr>
          <w:p w:rsidR="00FE2323" w:rsidRPr="003C2619" w:rsidRDefault="00FE2323" w:rsidP="00FE2323">
            <w:pPr>
              <w:spacing w:after="0" w:line="240" w:lineRule="auto"/>
              <w:ind w:left="1134" w:firstLine="567"/>
              <w:jc w:val="both"/>
              <w:rPr>
                <w:rFonts w:ascii="Times New Roman" w:eastAsia="Times New Roman" w:hAnsi="Times New Roman" w:cs="Times New Roman"/>
                <w:sz w:val="24"/>
                <w:szCs w:val="24"/>
                <w:lang w:eastAsia="ru-RU"/>
              </w:rPr>
            </w:pPr>
            <w:r w:rsidRPr="003C2619">
              <w:rPr>
                <w:rFonts w:ascii="Times New Roman" w:eastAsia="Times New Roman" w:hAnsi="Times New Roman" w:cs="Times New Roman"/>
                <w:sz w:val="24"/>
                <w:szCs w:val="24"/>
                <w:lang w:eastAsia="ru-RU"/>
              </w:rPr>
              <w:t>14</w:t>
            </w:r>
          </w:p>
        </w:tc>
      </w:tr>
    </w:tbl>
    <w:p w:rsidR="008567A7" w:rsidRDefault="003158F8" w:rsidP="008C26E9">
      <w:pPr>
        <w:spacing w:after="0" w:line="240" w:lineRule="auto"/>
        <w:ind w:left="1134" w:firstLine="567"/>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Таким образом,  филиал «МФЦ» и архивный отдел активно сотрудничают по созданию единого информационного ресурса страны.</w:t>
      </w:r>
    </w:p>
    <w:p w:rsidR="008C26E9" w:rsidRPr="008C26E9" w:rsidRDefault="008C26E9" w:rsidP="008C26E9">
      <w:pPr>
        <w:spacing w:after="0" w:line="240" w:lineRule="auto"/>
        <w:ind w:left="1134" w:firstLine="567"/>
        <w:rPr>
          <w:rFonts w:ascii="Times New Roman" w:eastAsia="Times New Roman" w:hAnsi="Times New Roman" w:cs="Times New Roman"/>
          <w:sz w:val="26"/>
          <w:szCs w:val="26"/>
          <w:lang w:eastAsia="ru-RU"/>
        </w:rPr>
      </w:pPr>
    </w:p>
    <w:p w:rsidR="00FE2323" w:rsidRPr="006A0C2B" w:rsidRDefault="006A0C2B" w:rsidP="006A0C2B">
      <w:pPr>
        <w:spacing w:after="0" w:line="240" w:lineRule="auto"/>
        <w:ind w:left="5664"/>
        <w:jc w:val="both"/>
        <w:rPr>
          <w:rFonts w:ascii="Times New Roman" w:eastAsia="Times New Roman" w:hAnsi="Times New Roman" w:cs="Times New Roman"/>
          <w:b/>
          <w:i/>
          <w:sz w:val="26"/>
          <w:szCs w:val="26"/>
          <w:lang w:eastAsia="ru-RU"/>
        </w:rPr>
      </w:pPr>
      <w:r w:rsidRPr="006A0C2B">
        <w:rPr>
          <w:rFonts w:ascii="Times New Roman" w:eastAsia="Times New Roman" w:hAnsi="Times New Roman" w:cs="Times New Roman"/>
          <w:b/>
          <w:i/>
          <w:sz w:val="26"/>
          <w:szCs w:val="26"/>
          <w:lang w:eastAsia="ru-RU"/>
        </w:rPr>
        <w:t>Громова И.А.</w:t>
      </w:r>
      <w:r>
        <w:rPr>
          <w:rFonts w:ascii="Times New Roman" w:eastAsia="Times New Roman" w:hAnsi="Times New Roman" w:cs="Times New Roman"/>
          <w:b/>
          <w:i/>
          <w:sz w:val="26"/>
          <w:szCs w:val="26"/>
          <w:lang w:eastAsia="ru-RU"/>
        </w:rPr>
        <w:t>, начальник архивного отдела Администрации Обоянского района</w:t>
      </w:r>
      <w:r w:rsidRPr="006A0C2B">
        <w:rPr>
          <w:rFonts w:ascii="Times New Roman" w:eastAsia="Times New Roman" w:hAnsi="Times New Roman" w:cs="Times New Roman"/>
          <w:b/>
          <w:i/>
          <w:sz w:val="26"/>
          <w:szCs w:val="26"/>
          <w:lang w:eastAsia="ru-RU"/>
        </w:rPr>
        <w:t xml:space="preserve">  </w:t>
      </w:r>
    </w:p>
    <w:p w:rsidR="00FE2323" w:rsidRDefault="00FE2323" w:rsidP="00FE2323">
      <w:pPr>
        <w:spacing w:after="0" w:line="240" w:lineRule="auto"/>
        <w:jc w:val="both"/>
        <w:rPr>
          <w:rFonts w:ascii="Times New Roman" w:eastAsia="Times New Roman" w:hAnsi="Times New Roman" w:cs="Times New Roman"/>
          <w:b/>
          <w:sz w:val="28"/>
          <w:szCs w:val="28"/>
          <w:lang w:eastAsia="ru-RU"/>
        </w:rPr>
      </w:pPr>
    </w:p>
    <w:p w:rsidR="00FE2323" w:rsidRPr="00FE2323" w:rsidRDefault="00FE2323" w:rsidP="003158F8">
      <w:pPr>
        <w:spacing w:after="0" w:line="240" w:lineRule="auto"/>
        <w:ind w:left="1134" w:firstLine="567"/>
        <w:jc w:val="center"/>
        <w:rPr>
          <w:rFonts w:ascii="Times New Roman" w:eastAsia="Times New Roman" w:hAnsi="Times New Roman" w:cs="Times New Roman"/>
          <w:b/>
          <w:sz w:val="28"/>
          <w:szCs w:val="28"/>
          <w:lang w:eastAsia="ru-RU"/>
        </w:rPr>
      </w:pPr>
      <w:r w:rsidRPr="00FE2323">
        <w:rPr>
          <w:rFonts w:ascii="Times New Roman" w:eastAsia="Times New Roman" w:hAnsi="Times New Roman" w:cs="Times New Roman"/>
          <w:b/>
          <w:sz w:val="28"/>
          <w:szCs w:val="28"/>
          <w:lang w:eastAsia="ru-RU"/>
        </w:rPr>
        <w:t>О сотрудничестве архивного отдела Администрации Обоянского района с филиалом   ОБУ МФЦ по Обоянскому району в сфере информационного об</w:t>
      </w:r>
      <w:r w:rsidR="003158F8">
        <w:rPr>
          <w:rFonts w:ascii="Times New Roman" w:eastAsia="Times New Roman" w:hAnsi="Times New Roman" w:cs="Times New Roman"/>
          <w:b/>
          <w:sz w:val="28"/>
          <w:szCs w:val="28"/>
          <w:lang w:eastAsia="ru-RU"/>
        </w:rPr>
        <w:t>мена</w:t>
      </w:r>
      <w:r w:rsidRPr="00FE2323">
        <w:rPr>
          <w:rFonts w:ascii="Times New Roman" w:eastAsia="Times New Roman" w:hAnsi="Times New Roman" w:cs="Times New Roman"/>
          <w:b/>
          <w:sz w:val="28"/>
          <w:szCs w:val="28"/>
          <w:lang w:eastAsia="ru-RU"/>
        </w:rPr>
        <w:t xml:space="preserve">  по запросам граждан и организаций</w:t>
      </w:r>
    </w:p>
    <w:p w:rsidR="00FE2323" w:rsidRDefault="00FE2323" w:rsidP="00FE2323">
      <w:pPr>
        <w:spacing w:after="0" w:line="240" w:lineRule="auto"/>
        <w:ind w:left="1134" w:firstLine="567"/>
        <w:jc w:val="both"/>
        <w:rPr>
          <w:rFonts w:ascii="Times New Roman" w:eastAsia="Times New Roman" w:hAnsi="Times New Roman" w:cs="Times New Roman"/>
          <w:b/>
          <w:sz w:val="28"/>
          <w:szCs w:val="28"/>
          <w:lang w:eastAsia="ru-RU"/>
        </w:rPr>
      </w:pP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В мае 2010 года архивный отдел Администрации Обоянского района  </w:t>
      </w:r>
      <w:r w:rsidR="000F4F69">
        <w:rPr>
          <w:rFonts w:ascii="Times New Roman" w:eastAsia="Times New Roman" w:hAnsi="Times New Roman" w:cs="Times New Roman"/>
          <w:sz w:val="26"/>
          <w:szCs w:val="26"/>
          <w:lang w:eastAsia="ru-RU"/>
        </w:rPr>
        <w:t xml:space="preserve">начал сотрудничать с филиалом </w:t>
      </w:r>
      <w:r w:rsidRPr="00FE2323">
        <w:rPr>
          <w:rFonts w:ascii="Times New Roman" w:eastAsia="Times New Roman" w:hAnsi="Times New Roman" w:cs="Times New Roman"/>
          <w:sz w:val="26"/>
          <w:szCs w:val="26"/>
          <w:lang w:eastAsia="ru-RU"/>
        </w:rPr>
        <w:t xml:space="preserve">ОБУ </w:t>
      </w:r>
      <w:r w:rsidR="009049C4">
        <w:rPr>
          <w:rFonts w:ascii="Times New Roman" w:eastAsia="Times New Roman" w:hAnsi="Times New Roman" w:cs="Times New Roman"/>
          <w:sz w:val="26"/>
          <w:szCs w:val="26"/>
          <w:lang w:eastAsia="ru-RU"/>
        </w:rPr>
        <w:t xml:space="preserve">«МФЦ» </w:t>
      </w:r>
      <w:r w:rsidRPr="00FE2323">
        <w:rPr>
          <w:rFonts w:ascii="Times New Roman" w:eastAsia="Times New Roman" w:hAnsi="Times New Roman" w:cs="Times New Roman"/>
          <w:sz w:val="26"/>
          <w:szCs w:val="26"/>
          <w:lang w:eastAsia="ru-RU"/>
        </w:rPr>
        <w:t xml:space="preserve">по Обоянскому району </w:t>
      </w:r>
      <w:r w:rsidR="009049C4">
        <w:rPr>
          <w:rFonts w:ascii="Times New Roman" w:eastAsia="Times New Roman" w:hAnsi="Times New Roman" w:cs="Times New Roman"/>
          <w:sz w:val="26"/>
          <w:szCs w:val="26"/>
          <w:lang w:eastAsia="ru-RU"/>
        </w:rPr>
        <w:t xml:space="preserve">(далее – филиал </w:t>
      </w:r>
      <w:r w:rsidR="009049C4">
        <w:rPr>
          <w:rFonts w:ascii="Times New Roman" w:eastAsia="Times New Roman" w:hAnsi="Times New Roman" w:cs="Times New Roman"/>
          <w:sz w:val="26"/>
          <w:szCs w:val="26"/>
          <w:lang w:eastAsia="ru-RU"/>
        </w:rPr>
        <w:lastRenderedPageBreak/>
        <w:t xml:space="preserve">«МФЦ») </w:t>
      </w:r>
      <w:r w:rsidRPr="00FE2323">
        <w:rPr>
          <w:rFonts w:ascii="Times New Roman" w:eastAsia="Times New Roman" w:hAnsi="Times New Roman" w:cs="Times New Roman"/>
          <w:sz w:val="26"/>
          <w:szCs w:val="26"/>
          <w:lang w:eastAsia="ru-RU"/>
        </w:rPr>
        <w:t xml:space="preserve">в сфере информационного обеспечения  на основе архивных документов по запросам граждан и организаций тематического характера.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Сотрудничество началось с поочередной  стажировки 3 –х сотрудников </w:t>
      </w:r>
      <w:r w:rsidR="009049C4">
        <w:rPr>
          <w:rFonts w:ascii="Times New Roman" w:eastAsia="Times New Roman" w:hAnsi="Times New Roman" w:cs="Times New Roman"/>
          <w:sz w:val="26"/>
          <w:szCs w:val="26"/>
          <w:lang w:eastAsia="ru-RU"/>
        </w:rPr>
        <w:t xml:space="preserve"> 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в архивном отделе в течение рабочей недели.  В целом стажировка продолжалась</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3 недели.  В период стажировки работники </w:t>
      </w:r>
      <w:r w:rsidR="009049C4">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знакомились с составом и содержанием ар</w:t>
      </w:r>
      <w:r w:rsidR="009049C4">
        <w:rPr>
          <w:rFonts w:ascii="Times New Roman" w:eastAsia="Times New Roman" w:hAnsi="Times New Roman" w:cs="Times New Roman"/>
          <w:sz w:val="26"/>
          <w:szCs w:val="26"/>
          <w:lang w:eastAsia="ru-RU"/>
        </w:rPr>
        <w:t>хивных фондов, видом социально-</w:t>
      </w:r>
      <w:r w:rsidRPr="00FE2323">
        <w:rPr>
          <w:rFonts w:ascii="Times New Roman" w:eastAsia="Times New Roman" w:hAnsi="Times New Roman" w:cs="Times New Roman"/>
          <w:sz w:val="26"/>
          <w:szCs w:val="26"/>
          <w:lang w:eastAsia="ru-RU"/>
        </w:rPr>
        <w:t xml:space="preserve">правовых и  тематических запросов, участвовали в поиске запрашиваемой по архивным документам  информации, помогали гражданам оформлять запросы. </w:t>
      </w:r>
    </w:p>
    <w:p w:rsidR="00FE2323" w:rsidRPr="00FE2323" w:rsidRDefault="005B1ECD" w:rsidP="005D247F">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Для работы </w:t>
      </w:r>
      <w:r w:rsidR="009049C4">
        <w:rPr>
          <w:rFonts w:ascii="Times New Roman" w:eastAsia="Times New Roman" w:hAnsi="Times New Roman" w:cs="Times New Roman"/>
          <w:sz w:val="26"/>
          <w:szCs w:val="26"/>
          <w:lang w:eastAsia="ru-RU"/>
        </w:rPr>
        <w:t>филиала «</w:t>
      </w:r>
      <w:r w:rsidR="00FE2323"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00FE2323" w:rsidRPr="00FE2323">
        <w:rPr>
          <w:rFonts w:ascii="Times New Roman" w:eastAsia="Times New Roman" w:hAnsi="Times New Roman" w:cs="Times New Roman"/>
          <w:sz w:val="26"/>
          <w:szCs w:val="26"/>
          <w:lang w:eastAsia="ru-RU"/>
        </w:rPr>
        <w:t xml:space="preserve"> архивный отдел предоставил все </w:t>
      </w:r>
      <w:r w:rsidR="005D247F">
        <w:rPr>
          <w:rFonts w:ascii="Times New Roman" w:eastAsia="Times New Roman" w:hAnsi="Times New Roman" w:cs="Times New Roman"/>
          <w:sz w:val="26"/>
          <w:szCs w:val="26"/>
          <w:lang w:eastAsia="ru-RU"/>
        </w:rPr>
        <w:t>необходимые бланки запросов</w:t>
      </w:r>
      <w:r w:rsidR="000F4F69">
        <w:rPr>
          <w:rFonts w:ascii="Times New Roman" w:eastAsia="Times New Roman" w:hAnsi="Times New Roman" w:cs="Times New Roman"/>
          <w:sz w:val="26"/>
          <w:szCs w:val="26"/>
          <w:lang w:eastAsia="ru-RU"/>
        </w:rPr>
        <w:t>,</w:t>
      </w:r>
      <w:r w:rsidR="00FE2323" w:rsidRPr="00FE2323">
        <w:rPr>
          <w:rFonts w:ascii="Times New Roman" w:eastAsia="Times New Roman" w:hAnsi="Times New Roman" w:cs="Times New Roman"/>
          <w:sz w:val="26"/>
          <w:szCs w:val="26"/>
          <w:lang w:eastAsia="ru-RU"/>
        </w:rPr>
        <w:t xml:space="preserve"> разработанные тематические базы по  предоставлению земельны</w:t>
      </w:r>
      <w:r w:rsidR="000F4F69">
        <w:rPr>
          <w:rFonts w:ascii="Times New Roman" w:eastAsia="Times New Roman" w:hAnsi="Times New Roman" w:cs="Times New Roman"/>
          <w:sz w:val="26"/>
          <w:szCs w:val="26"/>
          <w:lang w:eastAsia="ru-RU"/>
        </w:rPr>
        <w:t xml:space="preserve">х участков под индивидуальное, </w:t>
      </w:r>
      <w:r w:rsidR="00FE2323" w:rsidRPr="00FE2323">
        <w:rPr>
          <w:rFonts w:ascii="Times New Roman" w:eastAsia="Times New Roman" w:hAnsi="Times New Roman" w:cs="Times New Roman"/>
          <w:sz w:val="26"/>
          <w:szCs w:val="26"/>
          <w:lang w:eastAsia="ru-RU"/>
        </w:rPr>
        <w:t>гражданское и жилищное строительство, о разрешении строительства, закреплении земел</w:t>
      </w:r>
      <w:r>
        <w:rPr>
          <w:rFonts w:ascii="Times New Roman" w:eastAsia="Times New Roman" w:hAnsi="Times New Roman" w:cs="Times New Roman"/>
          <w:sz w:val="26"/>
          <w:szCs w:val="26"/>
          <w:lang w:eastAsia="ru-RU"/>
        </w:rPr>
        <w:t>ьных участков архивных фондов «</w:t>
      </w:r>
      <w:r w:rsidR="000F4F69">
        <w:rPr>
          <w:rFonts w:ascii="Times New Roman" w:eastAsia="Times New Roman" w:hAnsi="Times New Roman" w:cs="Times New Roman"/>
          <w:sz w:val="26"/>
          <w:szCs w:val="26"/>
          <w:lang w:eastAsia="ru-RU"/>
        </w:rPr>
        <w:t xml:space="preserve">Отдел архитектуры», </w:t>
      </w:r>
      <w:r w:rsidR="00FE2323" w:rsidRPr="00FE2323">
        <w:rPr>
          <w:rFonts w:ascii="Times New Roman" w:eastAsia="Times New Roman" w:hAnsi="Times New Roman" w:cs="Times New Roman"/>
          <w:sz w:val="26"/>
          <w:szCs w:val="26"/>
          <w:lang w:eastAsia="ru-RU"/>
        </w:rPr>
        <w:t>«Администрация г.</w:t>
      </w:r>
      <w:r w:rsidR="009049C4">
        <w:rPr>
          <w:rFonts w:ascii="Times New Roman" w:eastAsia="Times New Roman" w:hAnsi="Times New Roman" w:cs="Times New Roman"/>
          <w:sz w:val="26"/>
          <w:szCs w:val="26"/>
          <w:lang w:eastAsia="ru-RU"/>
        </w:rPr>
        <w:t xml:space="preserve"> Обояни»</w:t>
      </w:r>
      <w:r w:rsidR="00FE2323" w:rsidRPr="00FE2323">
        <w:rPr>
          <w:rFonts w:ascii="Times New Roman" w:eastAsia="Times New Roman" w:hAnsi="Times New Roman" w:cs="Times New Roman"/>
          <w:sz w:val="26"/>
          <w:szCs w:val="26"/>
          <w:lang w:eastAsia="ru-RU"/>
        </w:rPr>
        <w:t>,  «Администрация Обоянского р</w:t>
      </w:r>
      <w:r>
        <w:rPr>
          <w:rFonts w:ascii="Times New Roman" w:eastAsia="Times New Roman" w:hAnsi="Times New Roman" w:cs="Times New Roman"/>
          <w:sz w:val="26"/>
          <w:szCs w:val="26"/>
          <w:lang w:eastAsia="ru-RU"/>
        </w:rPr>
        <w:t>айона», по награждению медалью «</w:t>
      </w:r>
      <w:r w:rsidR="000F4F69">
        <w:rPr>
          <w:rFonts w:ascii="Times New Roman" w:eastAsia="Times New Roman" w:hAnsi="Times New Roman" w:cs="Times New Roman"/>
          <w:sz w:val="26"/>
          <w:szCs w:val="26"/>
          <w:lang w:eastAsia="ru-RU"/>
        </w:rPr>
        <w:t xml:space="preserve">Ветеран труда». </w:t>
      </w:r>
      <w:r w:rsidR="00FE2323" w:rsidRPr="00FE2323">
        <w:rPr>
          <w:rFonts w:ascii="Times New Roman" w:eastAsia="Times New Roman" w:hAnsi="Times New Roman" w:cs="Times New Roman"/>
          <w:sz w:val="26"/>
          <w:szCs w:val="26"/>
          <w:lang w:eastAsia="ru-RU"/>
        </w:rPr>
        <w:t>Важно, чт</w:t>
      </w:r>
      <w:r>
        <w:rPr>
          <w:rFonts w:ascii="Times New Roman" w:eastAsia="Times New Roman" w:hAnsi="Times New Roman" w:cs="Times New Roman"/>
          <w:sz w:val="26"/>
          <w:szCs w:val="26"/>
          <w:lang w:eastAsia="ru-RU"/>
        </w:rPr>
        <w:t>о все виды принятых нормативно-</w:t>
      </w:r>
      <w:r w:rsidR="00FE2323" w:rsidRPr="00FE2323">
        <w:rPr>
          <w:rFonts w:ascii="Times New Roman" w:eastAsia="Times New Roman" w:hAnsi="Times New Roman" w:cs="Times New Roman"/>
          <w:sz w:val="26"/>
          <w:szCs w:val="26"/>
          <w:lang w:eastAsia="ru-RU"/>
        </w:rPr>
        <w:t xml:space="preserve">правовых актов, связанных с правом владения землей, в архивном отделе имеются в электронном виде. Архивный отдел предоставил в пользование </w:t>
      </w:r>
      <w:r w:rsidR="009049C4">
        <w:rPr>
          <w:rFonts w:ascii="Times New Roman" w:eastAsia="Times New Roman" w:hAnsi="Times New Roman" w:cs="Times New Roman"/>
          <w:sz w:val="26"/>
          <w:szCs w:val="26"/>
          <w:lang w:eastAsia="ru-RU"/>
        </w:rPr>
        <w:t>филиала «</w:t>
      </w:r>
      <w:r w:rsidR="00FE2323"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 к</w:t>
      </w:r>
      <w:r w:rsidR="00FE2323" w:rsidRPr="00FE2323">
        <w:rPr>
          <w:rFonts w:ascii="Times New Roman" w:eastAsia="Times New Roman" w:hAnsi="Times New Roman" w:cs="Times New Roman"/>
          <w:sz w:val="26"/>
          <w:szCs w:val="26"/>
          <w:lang w:eastAsia="ru-RU"/>
        </w:rPr>
        <w:t xml:space="preserve">раткий справочник по фондам архивного отдела, а также сведения о местонахождении документов по личному составу на территории Обоянского района. </w:t>
      </w:r>
    </w:p>
    <w:p w:rsidR="00FE2323" w:rsidRPr="00FE2323" w:rsidRDefault="00FE2323" w:rsidP="005B1ECD">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В свою очередь начальник </w:t>
      </w:r>
      <w:r w:rsidR="009049C4">
        <w:rPr>
          <w:rFonts w:ascii="Times New Roman" w:eastAsia="Times New Roman" w:hAnsi="Times New Roman" w:cs="Times New Roman"/>
          <w:sz w:val="26"/>
          <w:szCs w:val="26"/>
          <w:lang w:eastAsia="ru-RU"/>
        </w:rPr>
        <w:t xml:space="preserve"> филиала «МФЦ» </w:t>
      </w:r>
      <w:r w:rsidRPr="00FE2323">
        <w:rPr>
          <w:rFonts w:ascii="Times New Roman" w:eastAsia="Times New Roman" w:hAnsi="Times New Roman" w:cs="Times New Roman"/>
          <w:sz w:val="26"/>
          <w:szCs w:val="26"/>
          <w:lang w:eastAsia="ru-RU"/>
        </w:rPr>
        <w:t>провел разъяснительную работу с руководством учреждения юстиции по Обоянскому району, земельными и архитектурными отделами Администрации Обоянского района и Администрации г.</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Обояни о порядке  работы </w:t>
      </w:r>
      <w:r w:rsidR="009049C4">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о возможности оформлять запросы и получать архивные справки, выписки, копии через </w:t>
      </w:r>
      <w:r w:rsidR="009049C4">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об удобстве  этой услуги для населения. Удобством является бесплатное получение консультации</w:t>
      </w:r>
      <w:r w:rsidR="005B1ECD">
        <w:rPr>
          <w:rFonts w:ascii="Times New Roman" w:eastAsia="Times New Roman" w:hAnsi="Times New Roman" w:cs="Times New Roman"/>
          <w:sz w:val="26"/>
          <w:szCs w:val="26"/>
          <w:lang w:eastAsia="ru-RU"/>
        </w:rPr>
        <w:t xml:space="preserve"> о местонахождении  документов (</w:t>
      </w:r>
      <w:r w:rsidRPr="00FE2323">
        <w:rPr>
          <w:rFonts w:ascii="Times New Roman" w:eastAsia="Times New Roman" w:hAnsi="Times New Roman" w:cs="Times New Roman"/>
          <w:sz w:val="26"/>
          <w:szCs w:val="26"/>
          <w:lang w:eastAsia="ru-RU"/>
        </w:rPr>
        <w:t>ар</w:t>
      </w:r>
      <w:r w:rsidR="009049C4">
        <w:rPr>
          <w:rFonts w:ascii="Times New Roman" w:eastAsia="Times New Roman" w:hAnsi="Times New Roman" w:cs="Times New Roman"/>
          <w:sz w:val="26"/>
          <w:szCs w:val="26"/>
          <w:lang w:eastAsia="ru-RU"/>
        </w:rPr>
        <w:t>хивный отдел Обоянского района, государственные архивы Курской области</w:t>
      </w:r>
      <w:r w:rsidRPr="00FE2323">
        <w:rPr>
          <w:rFonts w:ascii="Times New Roman" w:eastAsia="Times New Roman" w:hAnsi="Times New Roman" w:cs="Times New Roman"/>
          <w:sz w:val="26"/>
          <w:szCs w:val="26"/>
          <w:lang w:eastAsia="ru-RU"/>
        </w:rPr>
        <w:t>, ведомственные архивы), бесплатное оформление запросов, изготовление копий биографических и правоустанавливающих документов. В настоящее время  юстиция</w:t>
      </w:r>
      <w:r w:rsidR="005B1ECD">
        <w:rPr>
          <w:rFonts w:ascii="Times New Roman" w:eastAsia="Times New Roman" w:hAnsi="Times New Roman" w:cs="Times New Roman"/>
          <w:sz w:val="26"/>
          <w:szCs w:val="26"/>
          <w:lang w:eastAsia="ru-RU"/>
        </w:rPr>
        <w:t xml:space="preserve"> и земельный отдел, архитекторы</w:t>
      </w:r>
      <w:r w:rsidRPr="00FE2323">
        <w:rPr>
          <w:rFonts w:ascii="Times New Roman" w:eastAsia="Times New Roman" w:hAnsi="Times New Roman" w:cs="Times New Roman"/>
          <w:sz w:val="26"/>
          <w:szCs w:val="26"/>
          <w:lang w:eastAsia="ru-RU"/>
        </w:rPr>
        <w:t xml:space="preserve">, нотариусы рекомендуют  гражданам обращаться за получением    архивных справок непосредственно в </w:t>
      </w:r>
      <w:r w:rsidR="009049C4">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w:t>
      </w:r>
    </w:p>
    <w:p w:rsidR="00FE2323" w:rsidRPr="00FE2323" w:rsidRDefault="00FE2323" w:rsidP="005D247F">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Сотрудничество </w:t>
      </w:r>
      <w:r w:rsidR="009049C4">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 архивным отделом неоднократно освещалось на страницах районной газеты корреспондентами газеты, а также руководителями архивного отдела и </w:t>
      </w:r>
      <w:r w:rsidR="009049C4">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w:t>
      </w:r>
    </w:p>
    <w:p w:rsidR="00FE2323" w:rsidRPr="00FE2323" w:rsidRDefault="00FE2323" w:rsidP="00C03A3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Специалисты </w:t>
      </w:r>
      <w:r w:rsidR="009049C4">
        <w:rPr>
          <w:rFonts w:ascii="Times New Roman" w:eastAsia="Times New Roman" w:hAnsi="Times New Roman" w:cs="Times New Roman"/>
          <w:sz w:val="26"/>
          <w:szCs w:val="26"/>
          <w:lang w:eastAsia="ru-RU"/>
        </w:rPr>
        <w:t>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 помощью сотрудников архивного отдела  изготовили рабочие</w:t>
      </w:r>
      <w:r w:rsidR="009049C4">
        <w:rPr>
          <w:rFonts w:ascii="Times New Roman" w:eastAsia="Times New Roman" w:hAnsi="Times New Roman" w:cs="Times New Roman"/>
          <w:sz w:val="26"/>
          <w:szCs w:val="26"/>
          <w:lang w:eastAsia="ru-RU"/>
        </w:rPr>
        <w:t xml:space="preserve"> памятки   о видах  нормативно-</w:t>
      </w:r>
      <w:r w:rsidRPr="00FE2323">
        <w:rPr>
          <w:rFonts w:ascii="Times New Roman" w:eastAsia="Times New Roman" w:hAnsi="Times New Roman" w:cs="Times New Roman"/>
          <w:sz w:val="26"/>
          <w:szCs w:val="26"/>
          <w:lang w:eastAsia="ru-RU"/>
        </w:rPr>
        <w:t xml:space="preserve">правовых документов, органах,  их издавших,   а также хронологических периодах и местах их  хранения.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Например:</w:t>
      </w:r>
    </w:p>
    <w:p w:rsidR="00FE2323" w:rsidRPr="00FE2323" w:rsidRDefault="00FE2323" w:rsidP="00C03A39">
      <w:pPr>
        <w:spacing w:after="0" w:line="240" w:lineRule="auto"/>
        <w:ind w:left="1134" w:firstLine="567"/>
        <w:jc w:val="both"/>
        <w:rPr>
          <w:rFonts w:ascii="Times New Roman" w:eastAsia="Times New Roman" w:hAnsi="Times New Roman" w:cs="Times New Roman"/>
          <w:b/>
          <w:sz w:val="26"/>
          <w:szCs w:val="26"/>
          <w:lang w:eastAsia="ru-RU"/>
        </w:rPr>
      </w:pPr>
      <w:r w:rsidRPr="005B1ECD">
        <w:rPr>
          <w:rFonts w:ascii="Times New Roman" w:eastAsia="Times New Roman" w:hAnsi="Times New Roman" w:cs="Times New Roman"/>
          <w:i/>
          <w:sz w:val="26"/>
          <w:szCs w:val="26"/>
          <w:lang w:eastAsia="ru-RU"/>
        </w:rPr>
        <w:t>1. Нормативно-правовой акт о предоставлении земел</w:t>
      </w:r>
      <w:r w:rsidR="005B1ECD">
        <w:rPr>
          <w:rFonts w:ascii="Times New Roman" w:eastAsia="Times New Roman" w:hAnsi="Times New Roman" w:cs="Times New Roman"/>
          <w:i/>
          <w:sz w:val="26"/>
          <w:szCs w:val="26"/>
          <w:lang w:eastAsia="ru-RU"/>
        </w:rPr>
        <w:t>ьных участков под строительство</w:t>
      </w:r>
      <w:r w:rsidRPr="005B1ECD">
        <w:rPr>
          <w:rFonts w:ascii="Times New Roman" w:eastAsia="Times New Roman" w:hAnsi="Times New Roman" w:cs="Times New Roman"/>
          <w:i/>
          <w:sz w:val="26"/>
          <w:szCs w:val="26"/>
          <w:lang w:eastAsia="ru-RU"/>
        </w:rPr>
        <w:t>:</w:t>
      </w:r>
      <w:r w:rsidR="00C03A39">
        <w:rPr>
          <w:rFonts w:ascii="Times New Roman" w:eastAsia="Times New Roman" w:hAnsi="Times New Roman" w:cs="Times New Roman"/>
          <w:b/>
          <w:sz w:val="26"/>
          <w:szCs w:val="26"/>
          <w:lang w:eastAsia="ru-RU"/>
        </w:rPr>
        <w:t xml:space="preserve"> </w:t>
      </w:r>
      <w:r w:rsidRPr="00FE2323">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u w:val="single"/>
          <w:lang w:eastAsia="ru-RU"/>
        </w:rPr>
        <w:t>г.Обоянь</w:t>
      </w:r>
      <w:r w:rsidR="00C03A39">
        <w:rPr>
          <w:rFonts w:ascii="Times New Roman" w:eastAsia="Times New Roman" w:hAnsi="Times New Roman" w:cs="Times New Roman"/>
          <w:sz w:val="26"/>
          <w:szCs w:val="26"/>
          <w:u w:val="single"/>
          <w:lang w:eastAsia="ru-RU"/>
        </w:rPr>
        <w:t>;</w:t>
      </w:r>
      <w:r w:rsidRPr="00FE2323">
        <w:rPr>
          <w:rFonts w:ascii="Times New Roman" w:eastAsia="Times New Roman" w:hAnsi="Times New Roman" w:cs="Times New Roman"/>
          <w:sz w:val="26"/>
          <w:szCs w:val="26"/>
          <w:u w:val="single"/>
          <w:lang w:eastAsia="ru-RU"/>
        </w:rPr>
        <w:t xml:space="preserve">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до 1970 года- фонд исполкома Обоянского горсовета  -   государственный архив Курской области ( решения исполкома)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с 1971 по  1991 годы- фонд исполкома Обоянского горсовета- архивный отдел Ад</w:t>
      </w:r>
      <w:r w:rsidR="008956BD">
        <w:rPr>
          <w:rFonts w:ascii="Times New Roman" w:eastAsia="Times New Roman" w:hAnsi="Times New Roman" w:cs="Times New Roman"/>
          <w:sz w:val="26"/>
          <w:szCs w:val="26"/>
          <w:lang w:eastAsia="ru-RU"/>
        </w:rPr>
        <w:t>министрации Обоянского района (</w:t>
      </w:r>
      <w:r w:rsidRPr="00FE2323">
        <w:rPr>
          <w:rFonts w:ascii="Times New Roman" w:eastAsia="Times New Roman" w:hAnsi="Times New Roman" w:cs="Times New Roman"/>
          <w:sz w:val="26"/>
          <w:szCs w:val="26"/>
          <w:lang w:eastAsia="ru-RU"/>
        </w:rPr>
        <w:t>решения исполкома)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с 1992 по 30 июня  2006 годы- фонд администрации г.Обояни –архивный отдел Ад</w:t>
      </w:r>
      <w:r w:rsidR="008956BD">
        <w:rPr>
          <w:rFonts w:ascii="Times New Roman" w:eastAsia="Times New Roman" w:hAnsi="Times New Roman" w:cs="Times New Roman"/>
          <w:sz w:val="26"/>
          <w:szCs w:val="26"/>
          <w:lang w:eastAsia="ru-RU"/>
        </w:rPr>
        <w:t>министрации Обоянского района (</w:t>
      </w:r>
      <w:r w:rsidRPr="00FE2323">
        <w:rPr>
          <w:rFonts w:ascii="Times New Roman" w:eastAsia="Times New Roman" w:hAnsi="Times New Roman" w:cs="Times New Roman"/>
          <w:sz w:val="26"/>
          <w:szCs w:val="26"/>
          <w:lang w:eastAsia="ru-RU"/>
        </w:rPr>
        <w:t>постановления главы города Обояни);</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lastRenderedPageBreak/>
        <w:t xml:space="preserve">с 1 июля 2006 года по 2008 год- фонд Администрации Обоянского района - архивный отдел Администрации Обоянского района ( постановления главы Обоянского района). </w:t>
      </w:r>
    </w:p>
    <w:p w:rsidR="00FE2323" w:rsidRPr="00FE2323" w:rsidRDefault="00FE2323" w:rsidP="00C03A39">
      <w:pPr>
        <w:spacing w:after="0" w:line="240" w:lineRule="auto"/>
        <w:ind w:left="1134" w:firstLine="567"/>
        <w:jc w:val="both"/>
        <w:rPr>
          <w:rFonts w:ascii="Times New Roman" w:eastAsia="Times New Roman" w:hAnsi="Times New Roman" w:cs="Times New Roman"/>
          <w:sz w:val="26"/>
          <w:szCs w:val="26"/>
          <w:u w:val="single"/>
          <w:lang w:eastAsia="ru-RU"/>
        </w:rPr>
      </w:pPr>
      <w:r w:rsidRPr="00FE2323">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u w:val="single"/>
          <w:lang w:eastAsia="ru-RU"/>
        </w:rPr>
        <w:t xml:space="preserve">Сельские Советы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до 1980 года- фонды исполкомов сельсоветов- государственный архив Курской области ( решения исполкома сельсовета )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с 1980 года по 1991 год- фонды исполкомов сельсоветов – архивный отдел Обоянского района (решения исполкома сельсовета);</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с 1992 по 30 июня 2006 годы- фонды сельских администраций - архивный отдел Обоянского района (постановления главы администрации сельсовета);</w:t>
      </w:r>
    </w:p>
    <w:p w:rsidR="00FE2323" w:rsidRPr="00FE2323" w:rsidRDefault="00FE2323" w:rsidP="00C03A3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с 1 июля 2006 года по 2008 год- фонд Администрации Обоянского района - архивный отдел Администрации Обоянского района ( постановления главы Обоянского района). </w:t>
      </w:r>
    </w:p>
    <w:p w:rsidR="00FE2323" w:rsidRPr="005B1ECD" w:rsidRDefault="00FE2323" w:rsidP="005B1ECD">
      <w:pPr>
        <w:spacing w:after="0" w:line="240" w:lineRule="auto"/>
        <w:ind w:left="1134" w:firstLine="567"/>
        <w:jc w:val="both"/>
        <w:rPr>
          <w:rFonts w:ascii="Times New Roman" w:eastAsia="Times New Roman" w:hAnsi="Times New Roman" w:cs="Times New Roman"/>
          <w:i/>
          <w:sz w:val="26"/>
          <w:szCs w:val="26"/>
          <w:lang w:eastAsia="ru-RU"/>
        </w:rPr>
      </w:pPr>
      <w:r w:rsidRPr="005B1ECD">
        <w:rPr>
          <w:rFonts w:ascii="Times New Roman" w:eastAsia="Times New Roman" w:hAnsi="Times New Roman" w:cs="Times New Roman"/>
          <w:i/>
          <w:sz w:val="26"/>
          <w:szCs w:val="26"/>
          <w:lang w:eastAsia="ru-RU"/>
        </w:rPr>
        <w:t>2. Решения  районного суда-</w:t>
      </w:r>
      <w:r w:rsidR="005B1ECD" w:rsidRPr="005B1ECD">
        <w:rPr>
          <w:rFonts w:ascii="Times New Roman" w:eastAsia="Times New Roman" w:hAnsi="Times New Roman" w:cs="Times New Roman"/>
          <w:i/>
          <w:sz w:val="26"/>
          <w:szCs w:val="26"/>
          <w:lang w:eastAsia="ru-RU"/>
        </w:rPr>
        <w:t xml:space="preserve">  до 1994 года- архивный отдел;</w:t>
      </w:r>
      <w:r w:rsidRPr="005B1ECD">
        <w:rPr>
          <w:rFonts w:ascii="Times New Roman" w:eastAsia="Times New Roman" w:hAnsi="Times New Roman" w:cs="Times New Roman"/>
          <w:i/>
          <w:sz w:val="26"/>
          <w:szCs w:val="26"/>
          <w:lang w:eastAsia="ru-RU"/>
        </w:rPr>
        <w:t xml:space="preserve"> с 1995 года- районный суд- </w:t>
      </w:r>
      <w:r w:rsidR="00C03A39" w:rsidRPr="005B1ECD">
        <w:rPr>
          <w:rFonts w:ascii="Times New Roman" w:eastAsia="Times New Roman" w:hAnsi="Times New Roman" w:cs="Times New Roman"/>
          <w:i/>
          <w:sz w:val="26"/>
          <w:szCs w:val="26"/>
          <w:lang w:eastAsia="ru-RU"/>
        </w:rPr>
        <w:t xml:space="preserve"> </w:t>
      </w:r>
      <w:r w:rsidRPr="005B1ECD">
        <w:rPr>
          <w:rFonts w:ascii="Times New Roman" w:eastAsia="Times New Roman" w:hAnsi="Times New Roman" w:cs="Times New Roman"/>
          <w:i/>
          <w:sz w:val="26"/>
          <w:szCs w:val="26"/>
          <w:lang w:eastAsia="ru-RU"/>
        </w:rPr>
        <w:t xml:space="preserve">и так далее. </w:t>
      </w:r>
    </w:p>
    <w:p w:rsidR="00FE2323" w:rsidRPr="00FE2323" w:rsidRDefault="00FE2323" w:rsidP="009049C4">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При необходимости   запрос в областные архивные учреждения также оформляются через </w:t>
      </w:r>
      <w:r w:rsidR="009049C4">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в том числе и </w:t>
      </w:r>
      <w:r w:rsidRPr="00FE2323">
        <w:rPr>
          <w:rFonts w:ascii="Times New Roman" w:eastAsia="Times New Roman" w:hAnsi="Times New Roman" w:cs="Times New Roman"/>
          <w:b/>
          <w:sz w:val="26"/>
          <w:szCs w:val="26"/>
          <w:lang w:eastAsia="ru-RU"/>
        </w:rPr>
        <w:t xml:space="preserve"> </w:t>
      </w:r>
      <w:r w:rsidRPr="00FE2323">
        <w:rPr>
          <w:rFonts w:ascii="Times New Roman" w:eastAsia="Times New Roman" w:hAnsi="Times New Roman" w:cs="Times New Roman"/>
          <w:sz w:val="26"/>
          <w:szCs w:val="26"/>
          <w:lang w:eastAsia="ru-RU"/>
        </w:rPr>
        <w:t xml:space="preserve">по вопросам, связанным с пенсионным обеспечением граждан. </w:t>
      </w:r>
    </w:p>
    <w:p w:rsidR="00FE2323" w:rsidRPr="00FE2323" w:rsidRDefault="009049C4" w:rsidP="00FE2323">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Ф</w:t>
      </w:r>
      <w:r w:rsidR="00FE2323" w:rsidRPr="00FE2323">
        <w:rPr>
          <w:rFonts w:ascii="Times New Roman" w:eastAsia="Times New Roman" w:hAnsi="Times New Roman" w:cs="Times New Roman"/>
          <w:sz w:val="26"/>
          <w:szCs w:val="26"/>
          <w:lang w:eastAsia="ru-RU"/>
        </w:rPr>
        <w:t xml:space="preserve">илиал </w:t>
      </w:r>
      <w:r>
        <w:rPr>
          <w:rFonts w:ascii="Times New Roman" w:eastAsia="Times New Roman" w:hAnsi="Times New Roman" w:cs="Times New Roman"/>
          <w:sz w:val="26"/>
          <w:szCs w:val="26"/>
          <w:lang w:eastAsia="ru-RU"/>
        </w:rPr>
        <w:t>«</w:t>
      </w:r>
      <w:r w:rsidR="00FE2323" w:rsidRPr="00FE2323">
        <w:rPr>
          <w:rFonts w:ascii="Times New Roman" w:eastAsia="Times New Roman" w:hAnsi="Times New Roman" w:cs="Times New Roman"/>
          <w:sz w:val="26"/>
          <w:szCs w:val="26"/>
          <w:lang w:eastAsia="ru-RU"/>
        </w:rPr>
        <w:t>МФЦ</w:t>
      </w:r>
      <w:r>
        <w:rPr>
          <w:rFonts w:ascii="Times New Roman" w:eastAsia="Times New Roman" w:hAnsi="Times New Roman" w:cs="Times New Roman"/>
          <w:sz w:val="26"/>
          <w:szCs w:val="26"/>
          <w:lang w:eastAsia="ru-RU"/>
        </w:rPr>
        <w:t>»</w:t>
      </w:r>
      <w:r w:rsidR="00FE2323" w:rsidRPr="00FE2323">
        <w:rPr>
          <w:rFonts w:ascii="Times New Roman" w:eastAsia="Times New Roman" w:hAnsi="Times New Roman" w:cs="Times New Roman"/>
          <w:sz w:val="26"/>
          <w:szCs w:val="26"/>
          <w:lang w:eastAsia="ru-RU"/>
        </w:rPr>
        <w:t xml:space="preserve"> своевременно информируется архивным отделом о принятых административных регламентах предоставления государственных и муниципальных услуг, о местах их размещения (сайтах), о внесении изменений в действующие регламенты. </w:t>
      </w:r>
    </w:p>
    <w:p w:rsidR="00FE2323" w:rsidRPr="00FE2323" w:rsidRDefault="00FE2323" w:rsidP="00FE2323">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Первое время</w:t>
      </w:r>
      <w:r w:rsidRPr="00FE2323">
        <w:rPr>
          <w:rFonts w:ascii="Times New Roman" w:eastAsia="Times New Roman" w:hAnsi="Times New Roman" w:cs="Times New Roman"/>
          <w:b/>
          <w:sz w:val="26"/>
          <w:szCs w:val="26"/>
          <w:lang w:eastAsia="ru-RU"/>
        </w:rPr>
        <w:t xml:space="preserve">  </w:t>
      </w:r>
      <w:r w:rsidRPr="00FE2323">
        <w:rPr>
          <w:rFonts w:ascii="Times New Roman" w:eastAsia="Times New Roman" w:hAnsi="Times New Roman" w:cs="Times New Roman"/>
          <w:sz w:val="26"/>
          <w:szCs w:val="26"/>
          <w:lang w:eastAsia="ru-RU"/>
        </w:rPr>
        <w:t>специалисты</w:t>
      </w:r>
      <w:r w:rsidR="009049C4">
        <w:rPr>
          <w:rFonts w:ascii="Times New Roman" w:eastAsia="Times New Roman" w:hAnsi="Times New Roman" w:cs="Times New Roman"/>
          <w:sz w:val="26"/>
          <w:szCs w:val="26"/>
          <w:lang w:eastAsia="ru-RU"/>
        </w:rPr>
        <w:t xml:space="preserve"> филиала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созванивались с архивным отделом для уточнения запрашиваемой информации. Но надо сказать, что этот период был совсем недолгим, так как коллектив </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филиала </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сформирован грамотными, заинтересованными в своей работе специалистами. </w:t>
      </w:r>
    </w:p>
    <w:p w:rsidR="00FE2323" w:rsidRPr="00FE2323" w:rsidRDefault="00FE2323" w:rsidP="00C03A39">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Открытие </w:t>
      </w:r>
      <w:r w:rsidR="009049C4">
        <w:rPr>
          <w:rFonts w:ascii="Times New Roman" w:eastAsia="Times New Roman" w:hAnsi="Times New Roman" w:cs="Times New Roman"/>
          <w:sz w:val="26"/>
          <w:szCs w:val="26"/>
          <w:lang w:eastAsia="ru-RU"/>
        </w:rPr>
        <w:t>филиала «М</w:t>
      </w:r>
      <w:r w:rsidRPr="00FE2323">
        <w:rPr>
          <w:rFonts w:ascii="Times New Roman" w:eastAsia="Times New Roman" w:hAnsi="Times New Roman" w:cs="Times New Roman"/>
          <w:sz w:val="26"/>
          <w:szCs w:val="26"/>
          <w:lang w:eastAsia="ru-RU"/>
        </w:rPr>
        <w:t>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 в Обоянском  районе является  удобством не только для граждан, но и для работников архивного отдела. Не затрачивается рабочее время для выяснения причины прихода заявителя в архивный отдел, для  разъяснения порядка заполнения запроса, а порой и его диктовки, для изготовления  копий биографических  и правоустанавливающих документов</w:t>
      </w:r>
      <w:r w:rsidR="00C03A39">
        <w:rPr>
          <w:rFonts w:ascii="Times New Roman" w:eastAsia="Times New Roman" w:hAnsi="Times New Roman" w:cs="Times New Roman"/>
          <w:sz w:val="26"/>
          <w:szCs w:val="26"/>
          <w:lang w:eastAsia="ru-RU"/>
        </w:rPr>
        <w:t xml:space="preserve"> </w:t>
      </w:r>
      <w:r w:rsidR="005B1ECD">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xml:space="preserve">свидетельств о смерти, доверенностей и т.д.). </w:t>
      </w:r>
    </w:p>
    <w:p w:rsidR="00FE2323" w:rsidRPr="009049C4" w:rsidRDefault="00FE2323" w:rsidP="009049C4">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 xml:space="preserve">Ежегодно повышается процент поступивших тематических запросов через </w:t>
      </w:r>
      <w:r w:rsidR="009049C4">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w:t>
      </w:r>
      <w:r w:rsidRPr="00FE2323">
        <w:rPr>
          <w:rFonts w:ascii="Times New Roman" w:eastAsia="Times New Roman" w:hAnsi="Times New Roman" w:cs="Times New Roman"/>
          <w:sz w:val="26"/>
          <w:szCs w:val="26"/>
          <w:lang w:eastAsia="ru-RU"/>
        </w:rPr>
        <w:t>.  В  2011</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году  в архивный отдел поступило и исполнено через </w:t>
      </w:r>
      <w:r w:rsidR="009049C4">
        <w:rPr>
          <w:rFonts w:ascii="Times New Roman" w:eastAsia="Times New Roman" w:hAnsi="Times New Roman" w:cs="Times New Roman"/>
          <w:sz w:val="26"/>
          <w:szCs w:val="26"/>
          <w:lang w:eastAsia="ru-RU"/>
        </w:rPr>
        <w:t>филиал «</w:t>
      </w:r>
      <w:r w:rsidRPr="00FE2323">
        <w:rPr>
          <w:rFonts w:ascii="Times New Roman" w:eastAsia="Times New Roman" w:hAnsi="Times New Roman" w:cs="Times New Roman"/>
          <w:sz w:val="26"/>
          <w:szCs w:val="26"/>
          <w:lang w:eastAsia="ru-RU"/>
        </w:rPr>
        <w:t>МФЦ</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 144 запроса из 227 поступивших тематических запросов (64 %), в 2012 году- 166 запросов из  228 тематических запросов (73%), в 2013 году- 190 запросов из 241 тематических (79 %) запросов.</w:t>
      </w:r>
    </w:p>
    <w:p w:rsidR="009049C4" w:rsidRPr="008567A7" w:rsidRDefault="00FE2323" w:rsidP="008567A7">
      <w:pPr>
        <w:spacing w:after="0" w:line="240" w:lineRule="auto"/>
        <w:ind w:left="1134" w:firstLine="567"/>
        <w:jc w:val="both"/>
        <w:rPr>
          <w:rFonts w:ascii="Times New Roman" w:eastAsia="Times New Roman" w:hAnsi="Times New Roman" w:cs="Times New Roman"/>
          <w:sz w:val="26"/>
          <w:szCs w:val="26"/>
          <w:lang w:eastAsia="ru-RU"/>
        </w:rPr>
      </w:pPr>
      <w:r w:rsidRPr="00FE2323">
        <w:rPr>
          <w:rFonts w:ascii="Times New Roman" w:eastAsia="Times New Roman" w:hAnsi="Times New Roman" w:cs="Times New Roman"/>
          <w:sz w:val="26"/>
          <w:szCs w:val="26"/>
          <w:lang w:eastAsia="ru-RU"/>
        </w:rPr>
        <w:t>В 2012-2013 годах</w:t>
      </w:r>
      <w:r w:rsidR="009049C4">
        <w:rPr>
          <w:rFonts w:ascii="Times New Roman" w:eastAsia="Times New Roman" w:hAnsi="Times New Roman" w:cs="Times New Roman"/>
          <w:sz w:val="26"/>
          <w:szCs w:val="26"/>
          <w:lang w:eastAsia="ru-RU"/>
        </w:rPr>
        <w:t xml:space="preserve"> архивный отдел получал письма-</w:t>
      </w:r>
      <w:r w:rsidRPr="00FE2323">
        <w:rPr>
          <w:rFonts w:ascii="Times New Roman" w:eastAsia="Times New Roman" w:hAnsi="Times New Roman" w:cs="Times New Roman"/>
          <w:sz w:val="26"/>
          <w:szCs w:val="26"/>
          <w:lang w:eastAsia="ru-RU"/>
        </w:rPr>
        <w:t xml:space="preserve">благодарности от  руководства </w:t>
      </w:r>
      <w:r w:rsidR="009049C4">
        <w:rPr>
          <w:rFonts w:ascii="Times New Roman" w:eastAsia="Times New Roman" w:hAnsi="Times New Roman" w:cs="Times New Roman"/>
          <w:sz w:val="26"/>
          <w:szCs w:val="26"/>
          <w:lang w:eastAsia="ru-RU"/>
        </w:rPr>
        <w:t xml:space="preserve"> </w:t>
      </w:r>
      <w:r w:rsidRPr="00FE2323">
        <w:rPr>
          <w:rFonts w:ascii="Times New Roman" w:eastAsia="Times New Roman" w:hAnsi="Times New Roman" w:cs="Times New Roman"/>
          <w:sz w:val="26"/>
          <w:szCs w:val="26"/>
          <w:lang w:eastAsia="ru-RU"/>
        </w:rPr>
        <w:t xml:space="preserve">филиала </w:t>
      </w:r>
      <w:r w:rsidR="009049C4">
        <w:rPr>
          <w:rFonts w:ascii="Times New Roman" w:eastAsia="Times New Roman" w:hAnsi="Times New Roman" w:cs="Times New Roman"/>
          <w:sz w:val="26"/>
          <w:szCs w:val="26"/>
          <w:lang w:eastAsia="ru-RU"/>
        </w:rPr>
        <w:t xml:space="preserve">«МФЦ»  </w:t>
      </w:r>
      <w:r w:rsidRPr="00FE2323">
        <w:rPr>
          <w:rFonts w:ascii="Times New Roman" w:eastAsia="Times New Roman" w:hAnsi="Times New Roman" w:cs="Times New Roman"/>
          <w:sz w:val="26"/>
          <w:szCs w:val="26"/>
          <w:lang w:eastAsia="ru-RU"/>
        </w:rPr>
        <w:t>за сотрудничество. В свою очередь мы также очень высоко оцениваем  наши деловые контакты, которые идут на пользу архивному делу, и главное, повышают  доступность и  качество предоставления  государственных и мун</w:t>
      </w:r>
      <w:r w:rsidR="006A0C2B">
        <w:rPr>
          <w:rFonts w:ascii="Times New Roman" w:eastAsia="Times New Roman" w:hAnsi="Times New Roman" w:cs="Times New Roman"/>
          <w:sz w:val="26"/>
          <w:szCs w:val="26"/>
          <w:lang w:eastAsia="ru-RU"/>
        </w:rPr>
        <w:t>иципальных услуг  для населения</w:t>
      </w:r>
      <w:r w:rsidR="008567A7">
        <w:rPr>
          <w:rFonts w:ascii="Times New Roman" w:eastAsia="Times New Roman" w:hAnsi="Times New Roman" w:cs="Times New Roman"/>
          <w:sz w:val="26"/>
          <w:szCs w:val="26"/>
          <w:lang w:eastAsia="ru-RU"/>
        </w:rPr>
        <w:t xml:space="preserve">. </w:t>
      </w:r>
    </w:p>
    <w:p w:rsidR="000F4F69" w:rsidRDefault="000F4F69" w:rsidP="00440075">
      <w:pPr>
        <w:spacing w:after="0" w:line="240" w:lineRule="auto"/>
        <w:ind w:left="1134"/>
        <w:jc w:val="center"/>
        <w:rPr>
          <w:rFonts w:ascii="Cambria" w:hAnsi="Cambria"/>
          <w:b/>
          <w:i/>
          <w:color w:val="002060"/>
          <w:sz w:val="28"/>
          <w:szCs w:val="28"/>
        </w:rPr>
      </w:pPr>
    </w:p>
    <w:p w:rsidR="000F4F69" w:rsidRDefault="000F4F69" w:rsidP="00440075">
      <w:pPr>
        <w:spacing w:after="0" w:line="240" w:lineRule="auto"/>
        <w:ind w:left="1134"/>
        <w:jc w:val="center"/>
        <w:rPr>
          <w:rFonts w:ascii="Cambria" w:hAnsi="Cambria"/>
          <w:b/>
          <w:i/>
          <w:color w:val="002060"/>
          <w:sz w:val="28"/>
          <w:szCs w:val="28"/>
        </w:rPr>
      </w:pPr>
    </w:p>
    <w:p w:rsidR="000F4F69" w:rsidRDefault="000F4F69" w:rsidP="00440075">
      <w:pPr>
        <w:spacing w:after="0" w:line="240" w:lineRule="auto"/>
        <w:ind w:left="1134"/>
        <w:jc w:val="center"/>
        <w:rPr>
          <w:rFonts w:ascii="Cambria" w:hAnsi="Cambria"/>
          <w:b/>
          <w:i/>
          <w:color w:val="002060"/>
          <w:sz w:val="28"/>
          <w:szCs w:val="28"/>
        </w:rPr>
      </w:pPr>
    </w:p>
    <w:p w:rsidR="000F4F69" w:rsidRDefault="000F4F69" w:rsidP="00440075">
      <w:pPr>
        <w:spacing w:after="0" w:line="240" w:lineRule="auto"/>
        <w:ind w:left="1134"/>
        <w:jc w:val="center"/>
        <w:rPr>
          <w:rFonts w:ascii="Cambria" w:hAnsi="Cambria"/>
          <w:b/>
          <w:i/>
          <w:color w:val="002060"/>
          <w:sz w:val="28"/>
          <w:szCs w:val="28"/>
        </w:rPr>
      </w:pPr>
    </w:p>
    <w:p w:rsidR="009E0961" w:rsidRDefault="009E0961" w:rsidP="000F4F69">
      <w:pPr>
        <w:spacing w:after="0" w:line="240" w:lineRule="auto"/>
        <w:rPr>
          <w:rFonts w:ascii="Cambria" w:hAnsi="Cambria"/>
          <w:b/>
          <w:i/>
          <w:color w:val="002060"/>
          <w:sz w:val="28"/>
          <w:szCs w:val="28"/>
        </w:rPr>
      </w:pPr>
    </w:p>
    <w:p w:rsidR="009E0961" w:rsidRDefault="009E0961" w:rsidP="00440075">
      <w:pPr>
        <w:spacing w:after="0" w:line="240" w:lineRule="auto"/>
        <w:ind w:left="1134"/>
        <w:jc w:val="center"/>
        <w:rPr>
          <w:rFonts w:ascii="Times New Roman" w:eastAsia="Times New Roman" w:hAnsi="Times New Roman" w:cs="Times New Roman"/>
          <w:b/>
          <w:i/>
          <w:color w:val="2A2ADC"/>
          <w:sz w:val="28"/>
          <w:szCs w:val="28"/>
          <w:lang w:eastAsia="ru-RU"/>
        </w:rPr>
      </w:pPr>
      <w:r w:rsidRPr="00440075">
        <w:rPr>
          <w:rFonts w:ascii="Times New Roman" w:eastAsia="Times New Roman" w:hAnsi="Times New Roman" w:cs="Times New Roman"/>
          <w:b/>
          <w:i/>
          <w:color w:val="2A2ADC"/>
          <w:sz w:val="28"/>
          <w:szCs w:val="28"/>
          <w:lang w:eastAsia="ru-RU"/>
        </w:rPr>
        <w:lastRenderedPageBreak/>
        <w:t xml:space="preserve">КРУГЛЫЙ СТОЛ, ПОСВЯЩЕННЫЙ 45-ЛЕТИЮ </w:t>
      </w:r>
    </w:p>
    <w:p w:rsidR="00440075" w:rsidRDefault="009E0961" w:rsidP="009E0961">
      <w:pPr>
        <w:spacing w:after="0" w:line="240" w:lineRule="auto"/>
        <w:ind w:left="1134"/>
        <w:jc w:val="center"/>
        <w:rPr>
          <w:rFonts w:ascii="Times New Roman" w:eastAsia="Times New Roman" w:hAnsi="Times New Roman" w:cs="Times New Roman"/>
          <w:b/>
          <w:i/>
          <w:color w:val="2A2ADC"/>
          <w:sz w:val="28"/>
          <w:szCs w:val="28"/>
          <w:lang w:eastAsia="ru-RU"/>
        </w:rPr>
      </w:pPr>
      <w:r w:rsidRPr="00440075">
        <w:rPr>
          <w:rFonts w:ascii="Times New Roman" w:eastAsia="Times New Roman" w:hAnsi="Times New Roman" w:cs="Times New Roman"/>
          <w:b/>
          <w:i/>
          <w:color w:val="2A2ADC"/>
          <w:sz w:val="28"/>
          <w:szCs w:val="28"/>
          <w:lang w:eastAsia="ru-RU"/>
        </w:rPr>
        <w:t xml:space="preserve">ОБРАЗОВАНИЯ </w:t>
      </w:r>
      <w:r>
        <w:rPr>
          <w:rFonts w:ascii="Times New Roman" w:eastAsia="Times New Roman" w:hAnsi="Times New Roman" w:cs="Times New Roman"/>
          <w:b/>
          <w:i/>
          <w:color w:val="2A2ADC"/>
          <w:sz w:val="28"/>
          <w:szCs w:val="28"/>
          <w:lang w:eastAsia="ru-RU"/>
        </w:rPr>
        <w:t xml:space="preserve"> </w:t>
      </w:r>
      <w:r w:rsidRPr="00440075">
        <w:rPr>
          <w:rFonts w:ascii="Times New Roman" w:eastAsia="Times New Roman" w:hAnsi="Times New Roman" w:cs="Times New Roman"/>
          <w:b/>
          <w:i/>
          <w:color w:val="2A2ADC"/>
          <w:sz w:val="28"/>
          <w:szCs w:val="28"/>
          <w:lang w:eastAsia="ru-RU"/>
        </w:rPr>
        <w:t xml:space="preserve">ОБОУ СПО «ЖЕЛЕЗНОГОРСКИЙ </w:t>
      </w:r>
      <w:r>
        <w:rPr>
          <w:rFonts w:ascii="Times New Roman" w:eastAsia="Times New Roman" w:hAnsi="Times New Roman" w:cs="Times New Roman"/>
          <w:b/>
          <w:i/>
          <w:color w:val="2A2ADC"/>
          <w:sz w:val="28"/>
          <w:szCs w:val="28"/>
          <w:lang w:eastAsia="ru-RU"/>
        </w:rPr>
        <w:t xml:space="preserve"> </w:t>
      </w:r>
      <w:r w:rsidRPr="00440075">
        <w:rPr>
          <w:rFonts w:ascii="Times New Roman" w:eastAsia="Times New Roman" w:hAnsi="Times New Roman" w:cs="Times New Roman"/>
          <w:b/>
          <w:i/>
          <w:color w:val="2A2ADC"/>
          <w:sz w:val="28"/>
          <w:szCs w:val="28"/>
          <w:lang w:eastAsia="ru-RU"/>
        </w:rPr>
        <w:t>ГОРНО-МЕТАЛЛУРГИЧЕСКИЙ КОЛЛЕДЖ»</w:t>
      </w:r>
    </w:p>
    <w:p w:rsidR="00623AA0" w:rsidRPr="00E169AD" w:rsidRDefault="009E0961" w:rsidP="004E57FD">
      <w:pPr>
        <w:spacing w:after="0" w:line="240" w:lineRule="auto"/>
        <w:ind w:left="1134"/>
        <w:jc w:val="center"/>
        <w:rPr>
          <w:rFonts w:ascii="Times New Roman" w:eastAsia="Times New Roman" w:hAnsi="Times New Roman" w:cs="Times New Roman"/>
          <w:b/>
          <w:i/>
          <w:color w:val="2A2ADC"/>
          <w:sz w:val="26"/>
          <w:szCs w:val="26"/>
          <w:lang w:eastAsia="ru-RU"/>
        </w:rPr>
      </w:pPr>
      <w:r w:rsidRPr="00E169AD">
        <w:rPr>
          <w:rFonts w:ascii="Times New Roman" w:eastAsia="Times New Roman" w:hAnsi="Times New Roman" w:cs="Times New Roman"/>
          <w:b/>
          <w:i/>
          <w:color w:val="2A2ADC"/>
          <w:sz w:val="26"/>
          <w:szCs w:val="26"/>
          <w:lang w:eastAsia="ru-RU"/>
        </w:rPr>
        <w:t xml:space="preserve"> (24 СЕНТЯБРЯ 2014 Г. Г. ЖЕЛЕЗНОГОРСК)</w:t>
      </w:r>
    </w:p>
    <w:p w:rsidR="0011579B" w:rsidRPr="00440075" w:rsidRDefault="009E0961" w:rsidP="00440075">
      <w:pPr>
        <w:spacing w:after="0" w:line="240" w:lineRule="auto"/>
        <w:ind w:left="1134"/>
        <w:jc w:val="center"/>
        <w:rPr>
          <w:rFonts w:ascii="Times New Roman" w:eastAsia="Times New Roman" w:hAnsi="Times New Roman" w:cs="Times New Roman"/>
          <w:b/>
          <w:i/>
          <w:color w:val="2A2ADC"/>
          <w:sz w:val="28"/>
          <w:szCs w:val="28"/>
          <w:lang w:eastAsia="ru-RU"/>
        </w:rPr>
      </w:pPr>
      <w:r>
        <w:rPr>
          <w:rFonts w:ascii="Times New Roman" w:eastAsia="Times New Roman" w:hAnsi="Times New Roman" w:cs="Times New Roman"/>
          <w:b/>
          <w:i/>
          <w:color w:val="2A2ADC"/>
          <w:sz w:val="28"/>
          <w:szCs w:val="28"/>
          <w:lang w:eastAsia="ru-RU"/>
        </w:rPr>
        <w:t>_________________________________________________________</w:t>
      </w:r>
    </w:p>
    <w:p w:rsidR="009E0961" w:rsidRDefault="004360A4" w:rsidP="004360A4">
      <w:pPr>
        <w:spacing w:after="0" w:line="240" w:lineRule="auto"/>
        <w:ind w:left="1134"/>
        <w:rPr>
          <w:rFonts w:ascii="Cambria" w:eastAsia="Times New Roman" w:hAnsi="Cambria" w:cs="Times New Roman"/>
          <w:b/>
          <w:i/>
          <w:color w:val="2A2ADC"/>
          <w:sz w:val="36"/>
          <w:szCs w:val="36"/>
          <w:lang w:eastAsia="ru-RU"/>
        </w:rPr>
      </w:pP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sidR="00241EB7">
        <w:rPr>
          <w:rFonts w:ascii="Cambria" w:eastAsia="Times New Roman" w:hAnsi="Cambria" w:cs="Times New Roman"/>
          <w:b/>
          <w:i/>
          <w:color w:val="2A2ADC"/>
          <w:sz w:val="36"/>
          <w:szCs w:val="36"/>
          <w:lang w:eastAsia="ru-RU"/>
        </w:rPr>
        <w:t xml:space="preserve"> </w:t>
      </w:r>
    </w:p>
    <w:p w:rsidR="00623AA0" w:rsidRPr="006A0C2B" w:rsidRDefault="006A0C2B" w:rsidP="006A0C2B">
      <w:pPr>
        <w:spacing w:after="0" w:line="240" w:lineRule="auto"/>
        <w:ind w:left="5664"/>
        <w:rPr>
          <w:rFonts w:ascii="Times New Roman" w:eastAsia="Times New Roman" w:hAnsi="Times New Roman" w:cs="Times New Roman"/>
          <w:b/>
          <w:i/>
          <w:sz w:val="26"/>
          <w:szCs w:val="26"/>
          <w:lang w:eastAsia="ru-RU"/>
        </w:rPr>
      </w:pPr>
      <w:r w:rsidRPr="006A0C2B">
        <w:rPr>
          <w:rFonts w:ascii="Times New Roman" w:eastAsia="Times New Roman" w:hAnsi="Times New Roman" w:cs="Times New Roman"/>
          <w:b/>
          <w:i/>
          <w:sz w:val="26"/>
          <w:szCs w:val="26"/>
          <w:lang w:eastAsia="ru-RU"/>
        </w:rPr>
        <w:t>Макеева</w:t>
      </w:r>
      <w:r w:rsidR="009E0961" w:rsidRPr="006A0C2B">
        <w:rPr>
          <w:rFonts w:ascii="Times New Roman" w:eastAsia="Times New Roman" w:hAnsi="Times New Roman" w:cs="Times New Roman"/>
          <w:b/>
          <w:i/>
          <w:sz w:val="26"/>
          <w:szCs w:val="26"/>
          <w:lang w:eastAsia="ru-RU"/>
        </w:rPr>
        <w:t xml:space="preserve"> </w:t>
      </w:r>
      <w:r w:rsidR="00241EB7" w:rsidRPr="006A0C2B">
        <w:rPr>
          <w:rFonts w:ascii="Times New Roman" w:eastAsia="Times New Roman" w:hAnsi="Times New Roman" w:cs="Times New Roman"/>
          <w:b/>
          <w:i/>
          <w:sz w:val="26"/>
          <w:szCs w:val="26"/>
          <w:lang w:eastAsia="ru-RU"/>
        </w:rPr>
        <w:t>В.Н.</w:t>
      </w:r>
      <w:r w:rsidR="009E0961" w:rsidRPr="006A0C2B">
        <w:rPr>
          <w:rFonts w:ascii="Times New Roman" w:eastAsia="Times New Roman" w:hAnsi="Times New Roman" w:cs="Times New Roman"/>
          <w:b/>
          <w:i/>
          <w:sz w:val="26"/>
          <w:szCs w:val="26"/>
          <w:lang w:eastAsia="ru-RU"/>
        </w:rPr>
        <w:t xml:space="preserve">, начальника архивного отдела Администрации г. Железногорска </w:t>
      </w:r>
    </w:p>
    <w:p w:rsidR="009E0961" w:rsidRDefault="009E0961" w:rsidP="006A0C2B">
      <w:pPr>
        <w:spacing w:after="0" w:line="240" w:lineRule="auto"/>
        <w:rPr>
          <w:rFonts w:ascii="Cambria" w:eastAsia="Times New Roman" w:hAnsi="Cambria" w:cs="Times New Roman"/>
          <w:b/>
          <w:i/>
          <w:color w:val="2A2ADC"/>
          <w:sz w:val="36"/>
          <w:szCs w:val="36"/>
          <w:lang w:eastAsia="ru-RU"/>
        </w:rPr>
      </w:pPr>
    </w:p>
    <w:p w:rsidR="0011579B" w:rsidRDefault="009E0961" w:rsidP="0011579B">
      <w:pPr>
        <w:spacing w:after="0" w:line="240" w:lineRule="auto"/>
        <w:jc w:val="center"/>
        <w:rPr>
          <w:rFonts w:ascii="Times New Roman" w:eastAsia="Times New Roman" w:hAnsi="Times New Roman" w:cs="Times New Roman"/>
          <w:b/>
          <w:sz w:val="28"/>
          <w:szCs w:val="28"/>
          <w:lang w:eastAsia="ru-RU"/>
        </w:rPr>
      </w:pPr>
      <w:r w:rsidRPr="009E0961">
        <w:rPr>
          <w:rFonts w:ascii="Times New Roman" w:eastAsia="Times New Roman" w:hAnsi="Times New Roman" w:cs="Times New Roman"/>
          <w:b/>
          <w:sz w:val="28"/>
          <w:szCs w:val="28"/>
          <w:lang w:eastAsia="ru-RU"/>
        </w:rPr>
        <w:t xml:space="preserve">Из истории </w:t>
      </w:r>
      <w:r w:rsidR="0011579B" w:rsidRPr="009E0961">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становления и развития колледжа</w:t>
      </w:r>
    </w:p>
    <w:p w:rsidR="009E0961" w:rsidRPr="009E0961" w:rsidRDefault="009E0961" w:rsidP="0011579B">
      <w:pPr>
        <w:spacing w:after="0" w:line="240" w:lineRule="auto"/>
        <w:jc w:val="center"/>
        <w:rPr>
          <w:rFonts w:ascii="Times New Roman" w:eastAsia="Times New Roman" w:hAnsi="Times New Roman" w:cs="Times New Roman"/>
          <w:sz w:val="28"/>
          <w:szCs w:val="28"/>
          <w:lang w:eastAsia="ru-RU"/>
        </w:rPr>
      </w:pPr>
    </w:p>
    <w:p w:rsidR="0011579B" w:rsidRPr="0011579B" w:rsidRDefault="0011579B" w:rsidP="009E0961">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Железногорский горно-металлургический колледж своим рождением обязан освоению Михайловского железорудного месторождения Курской области (КМА), открытого в 1950 году.</w:t>
      </w:r>
    </w:p>
    <w:p w:rsidR="0011579B" w:rsidRPr="0011579B" w:rsidRDefault="0011579B" w:rsidP="009E0961">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 xml:space="preserve">В октябре 1957 года началось строительство молодого горняцкого города. </w:t>
      </w:r>
    </w:p>
    <w:p w:rsidR="0011579B" w:rsidRPr="0011579B" w:rsidRDefault="008567A7" w:rsidP="009E0961">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01248" behindDoc="1" locked="0" layoutInCell="1" allowOverlap="1" wp14:anchorId="2D795276" wp14:editId="225D41D9">
            <wp:simplePos x="0" y="0"/>
            <wp:positionH relativeFrom="column">
              <wp:posOffset>773430</wp:posOffset>
            </wp:positionH>
            <wp:positionV relativeFrom="paragraph">
              <wp:posOffset>1807210</wp:posOffset>
            </wp:positionV>
            <wp:extent cx="2828925" cy="1733550"/>
            <wp:effectExtent l="0" t="0" r="9525" b="0"/>
            <wp:wrapSquare wrapText="bothSides"/>
            <wp:docPr id="58" name="Рисунок 58" descr="здание  бакр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дание  бакрак"/>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892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79B" w:rsidRPr="0011579B">
        <w:rPr>
          <w:rFonts w:ascii="Times New Roman" w:eastAsia="Times New Roman" w:hAnsi="Times New Roman" w:cs="Times New Roman"/>
          <w:sz w:val="26"/>
          <w:szCs w:val="26"/>
          <w:lang w:eastAsia="ru-RU"/>
        </w:rPr>
        <w:t>Из разных уголков Российской Федерации на север Курской области ехали лучшие рабочие, передовики производства. Это была Всесоюзная ударная комсомольская стройка. Строился город, вместе с ним  - крупнейшее предприятие Михайловский железорудный комбинат. Вскоре комбинат вошёл в число крупнейших горнорудных предприятий России.   Для работы на данном предприятии требовались квалифицированные рабочие, руководители среднего звена.Приказом № 516 Министерства чёрной металлургии СССР от 17. 09. 1969 года было решено «…организовать на базе Михайловского железорудного  комбината Михайловский горно-металлургический техникум с местонахождением в г. Железногорске Курской области».</w:t>
      </w:r>
    </w:p>
    <w:p w:rsidR="0011579B" w:rsidRPr="0011579B" w:rsidRDefault="0011579B" w:rsidP="004E57FD">
      <w:pPr>
        <w:spacing w:after="0" w:line="240" w:lineRule="auto"/>
        <w:ind w:left="1134" w:firstLine="282"/>
        <w:jc w:val="both"/>
        <w:rPr>
          <w:rFonts w:ascii="Times New Roman" w:eastAsia="Times New Roman" w:hAnsi="Times New Roman" w:cs="Times New Roman"/>
          <w:b/>
          <w:sz w:val="26"/>
          <w:szCs w:val="26"/>
          <w:lang w:eastAsia="ru-RU"/>
        </w:rPr>
      </w:pPr>
      <w:r w:rsidRPr="0011579B">
        <w:rPr>
          <w:rFonts w:ascii="Times New Roman" w:eastAsia="Times New Roman" w:hAnsi="Times New Roman" w:cs="Times New Roman"/>
          <w:sz w:val="26"/>
          <w:szCs w:val="26"/>
          <w:lang w:eastAsia="ru-RU"/>
        </w:rPr>
        <w:t xml:space="preserve">Первый, 1969-1970 учебный год, техникум являлся филиалом Губкинского горного техникума, была только вечерняя форма обучения.  Размещался филиал в 2-х классах школы № 5. Заведующим филиалом вечернего отделения Губкинского горного техникума был назначен </w:t>
      </w:r>
      <w:r w:rsidRPr="0011579B">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b/>
          <w:i/>
          <w:sz w:val="26"/>
          <w:szCs w:val="26"/>
          <w:lang w:eastAsia="ru-RU"/>
        </w:rPr>
        <w:t>Виктор Семёнович  Алымов.</w:t>
      </w:r>
    </w:p>
    <w:p w:rsidR="0011579B" w:rsidRPr="009E0961" w:rsidRDefault="0011579B" w:rsidP="009E0961">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По вечерней форме обучались рабочие Михайловского железорудного  комбината (позднее Михайловского горно-обогатительного комбината) и треста «Курскруд</w:t>
      </w:r>
      <w:r w:rsidR="009E0961">
        <w:rPr>
          <w:rFonts w:ascii="Times New Roman" w:eastAsia="Times New Roman" w:hAnsi="Times New Roman" w:cs="Times New Roman"/>
          <w:sz w:val="26"/>
          <w:szCs w:val="26"/>
          <w:lang w:eastAsia="ru-RU"/>
        </w:rPr>
        <w:t xml:space="preserve">строй» по трём специальностям: </w:t>
      </w:r>
      <w:r w:rsidRPr="009E0961">
        <w:rPr>
          <w:rFonts w:ascii="Times New Roman" w:eastAsia="Times New Roman" w:hAnsi="Times New Roman" w:cs="Times New Roman"/>
          <w:sz w:val="26"/>
          <w:szCs w:val="26"/>
          <w:lang w:eastAsia="ru-RU"/>
        </w:rPr>
        <w:t>«Обогащение полезных</w:t>
      </w:r>
      <w:r w:rsidR="009E0961">
        <w:rPr>
          <w:rFonts w:ascii="Times New Roman" w:eastAsia="Times New Roman" w:hAnsi="Times New Roman" w:cs="Times New Roman"/>
          <w:sz w:val="26"/>
          <w:szCs w:val="26"/>
          <w:lang w:eastAsia="ru-RU"/>
        </w:rPr>
        <w:t xml:space="preserve"> ископаемых»,  «Горная электромеханика», </w:t>
      </w:r>
      <w:r w:rsidRPr="009E0961">
        <w:rPr>
          <w:rFonts w:ascii="Times New Roman" w:eastAsia="Times New Roman" w:hAnsi="Times New Roman" w:cs="Times New Roman"/>
          <w:sz w:val="26"/>
          <w:szCs w:val="26"/>
          <w:lang w:eastAsia="ru-RU"/>
        </w:rPr>
        <w:t>«Промышленное и гражданское строительство».</w:t>
      </w:r>
    </w:p>
    <w:p w:rsidR="0011579B" w:rsidRPr="0011579B" w:rsidRDefault="0011579B" w:rsidP="0011579B">
      <w:pPr>
        <w:spacing w:after="0" w:line="240" w:lineRule="auto"/>
        <w:ind w:left="1134" w:firstLine="567"/>
        <w:jc w:val="both"/>
        <w:rPr>
          <w:rFonts w:ascii="Times New Roman" w:eastAsia="Times New Roman" w:hAnsi="Times New Roman" w:cs="Times New Roman"/>
          <w:b/>
          <w:i/>
          <w:sz w:val="26"/>
          <w:szCs w:val="26"/>
          <w:lang w:eastAsia="ru-RU"/>
        </w:rPr>
      </w:pPr>
      <w:r w:rsidRPr="0011579B">
        <w:rPr>
          <w:rFonts w:ascii="Times New Roman" w:eastAsia="Times New Roman" w:hAnsi="Times New Roman" w:cs="Times New Roman"/>
          <w:sz w:val="26"/>
          <w:szCs w:val="26"/>
          <w:lang w:eastAsia="ru-RU"/>
        </w:rPr>
        <w:t xml:space="preserve">С 1970 года техникум стал функционировать как самостоятельное среднее специальное учебное заведение. </w:t>
      </w:r>
      <w:r w:rsidRPr="0011579B">
        <w:rPr>
          <w:rFonts w:ascii="Times New Roman" w:eastAsia="Times New Roman" w:hAnsi="Times New Roman" w:cs="Times New Roman"/>
          <w:i/>
          <w:sz w:val="26"/>
          <w:szCs w:val="26"/>
          <w:lang w:eastAsia="ru-RU"/>
        </w:rPr>
        <w:t xml:space="preserve"> На должность первого директора техникума назначен </w:t>
      </w:r>
      <w:r w:rsidRPr="0011579B">
        <w:rPr>
          <w:rFonts w:ascii="Times New Roman" w:eastAsia="Times New Roman" w:hAnsi="Times New Roman" w:cs="Times New Roman"/>
          <w:b/>
          <w:i/>
          <w:sz w:val="26"/>
          <w:szCs w:val="26"/>
          <w:lang w:eastAsia="ru-RU"/>
        </w:rPr>
        <w:t xml:space="preserve">Александр Васильевич Булахов.  </w:t>
      </w:r>
    </w:p>
    <w:p w:rsidR="0011579B" w:rsidRPr="0011579B" w:rsidRDefault="0011579B" w:rsidP="008567A7">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Техникум располагался в 2-х одноэтажных деревянных зданиях, соединённых широким коридором, на углу пересекающихся улиц</w:t>
      </w:r>
      <w:r w:rsidR="008567A7">
        <w:rPr>
          <w:rFonts w:ascii="Times New Roman" w:eastAsia="Times New Roman" w:hAnsi="Times New Roman" w:cs="Times New Roman"/>
          <w:sz w:val="26"/>
          <w:szCs w:val="26"/>
          <w:lang w:eastAsia="ru-RU"/>
        </w:rPr>
        <w:t xml:space="preserve"> Горняков и 21 Партсъезда КПСС. </w:t>
      </w:r>
      <w:r w:rsidRPr="0011579B">
        <w:rPr>
          <w:rFonts w:ascii="Times New Roman" w:eastAsia="Times New Roman" w:hAnsi="Times New Roman" w:cs="Times New Roman"/>
          <w:sz w:val="26"/>
          <w:szCs w:val="26"/>
          <w:lang w:eastAsia="ru-RU"/>
        </w:rPr>
        <w:t xml:space="preserve">Книжный фонд библиотеки насчитывал в это время всего 50 экземпляров. Здесь начала свою трудовую деятельность выпускница Обоянского библиотечного техникума </w:t>
      </w:r>
      <w:r w:rsidRPr="0011579B">
        <w:rPr>
          <w:rFonts w:ascii="Times New Roman" w:eastAsia="Times New Roman" w:hAnsi="Times New Roman" w:cs="Times New Roman"/>
          <w:b/>
          <w:sz w:val="26"/>
          <w:szCs w:val="26"/>
          <w:lang w:eastAsia="ru-RU"/>
        </w:rPr>
        <w:t xml:space="preserve">Лариса </w:t>
      </w:r>
      <w:r w:rsidR="00D50173">
        <w:rPr>
          <w:rFonts w:ascii="Times New Roman" w:eastAsia="Times New Roman" w:hAnsi="Times New Roman" w:cs="Times New Roman"/>
          <w:b/>
          <w:sz w:val="26"/>
          <w:szCs w:val="26"/>
          <w:lang w:eastAsia="ru-RU"/>
        </w:rPr>
        <w:t xml:space="preserve">Александровна Овчинникова.   </w:t>
      </w:r>
      <w:r w:rsidRPr="0011579B">
        <w:rPr>
          <w:rFonts w:ascii="Times New Roman" w:eastAsia="Times New Roman" w:hAnsi="Times New Roman" w:cs="Times New Roman"/>
          <w:sz w:val="26"/>
          <w:szCs w:val="26"/>
          <w:lang w:eastAsia="ru-RU"/>
        </w:rPr>
        <w:t xml:space="preserve">В 1972 году была открыта </w:t>
      </w:r>
      <w:r w:rsidRPr="0011579B">
        <w:rPr>
          <w:rFonts w:ascii="Times New Roman" w:eastAsia="Times New Roman" w:hAnsi="Times New Roman" w:cs="Times New Roman"/>
          <w:sz w:val="26"/>
          <w:szCs w:val="26"/>
          <w:lang w:eastAsia="ru-RU"/>
        </w:rPr>
        <w:lastRenderedPageBreak/>
        <w:t xml:space="preserve">ещё одна специальность – «Техническое обслуживание и ремонт автомобилей». Директором техникума назначен </w:t>
      </w:r>
      <w:r w:rsidRPr="0011579B">
        <w:rPr>
          <w:rFonts w:ascii="Times New Roman" w:eastAsia="Times New Roman" w:hAnsi="Times New Roman" w:cs="Times New Roman"/>
          <w:b/>
          <w:sz w:val="26"/>
          <w:szCs w:val="26"/>
          <w:lang w:eastAsia="ru-RU"/>
        </w:rPr>
        <w:t>Николай Семёнович Лунёв.</w:t>
      </w:r>
      <w:r w:rsidRPr="0011579B">
        <w:rPr>
          <w:rFonts w:ascii="Times New Roman" w:eastAsia="Times New Roman" w:hAnsi="Times New Roman" w:cs="Times New Roman"/>
          <w:sz w:val="26"/>
          <w:szCs w:val="26"/>
          <w:lang w:eastAsia="ru-RU"/>
        </w:rPr>
        <w:t xml:space="preserve"> С 1974 года по </w:t>
      </w:r>
      <w:r w:rsidR="000F4F69">
        <w:rPr>
          <w:rFonts w:ascii="Times New Roman" w:eastAsia="Times New Roman" w:hAnsi="Times New Roman" w:cs="Times New Roman"/>
          <w:noProof/>
          <w:sz w:val="26"/>
          <w:szCs w:val="26"/>
          <w:lang w:eastAsia="ru-RU"/>
        </w:rPr>
        <w:drawing>
          <wp:anchor distT="0" distB="0" distL="114300" distR="114300" simplePos="0" relativeHeight="251703296" behindDoc="1" locked="0" layoutInCell="1" allowOverlap="1" wp14:anchorId="5F954AF6" wp14:editId="7D69BA52">
            <wp:simplePos x="0" y="0"/>
            <wp:positionH relativeFrom="column">
              <wp:posOffset>782955</wp:posOffset>
            </wp:positionH>
            <wp:positionV relativeFrom="paragraph">
              <wp:posOffset>599440</wp:posOffset>
            </wp:positionV>
            <wp:extent cx="2867025" cy="1704975"/>
            <wp:effectExtent l="0" t="0" r="9525" b="9525"/>
            <wp:wrapSquare wrapText="bothSides"/>
            <wp:docPr id="56" name="Рисунок 56" descr="ЧитальныйЗ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итальныйЗал"/>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702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579B">
        <w:rPr>
          <w:rFonts w:ascii="Times New Roman" w:eastAsia="Times New Roman" w:hAnsi="Times New Roman" w:cs="Times New Roman"/>
          <w:sz w:val="26"/>
          <w:szCs w:val="26"/>
          <w:lang w:eastAsia="ru-RU"/>
        </w:rPr>
        <w:t xml:space="preserve">1977-й руководителем  техникума был </w:t>
      </w:r>
      <w:r w:rsidRPr="0011579B">
        <w:rPr>
          <w:rFonts w:ascii="Times New Roman" w:eastAsia="Times New Roman" w:hAnsi="Times New Roman" w:cs="Times New Roman"/>
          <w:b/>
          <w:i/>
          <w:sz w:val="26"/>
          <w:szCs w:val="26"/>
          <w:lang w:eastAsia="ru-RU"/>
        </w:rPr>
        <w:t xml:space="preserve">Анатолий Николаевич Железных.  </w:t>
      </w:r>
      <w:r w:rsidRPr="0011579B">
        <w:rPr>
          <w:rFonts w:ascii="Times New Roman" w:eastAsia="Times New Roman" w:hAnsi="Times New Roman" w:cs="Times New Roman"/>
          <w:sz w:val="26"/>
          <w:szCs w:val="26"/>
          <w:lang w:eastAsia="ru-RU"/>
        </w:rPr>
        <w:t>Ему досталось руководство коллективом в самое трудное время, шло строительство нового учебного  комплекса.</w:t>
      </w:r>
    </w:p>
    <w:p w:rsidR="0011579B" w:rsidRPr="0011579B" w:rsidRDefault="0011579B" w:rsidP="0011579B">
      <w:pPr>
        <w:spacing w:after="0" w:line="240" w:lineRule="auto"/>
        <w:ind w:left="1134" w:firstLine="567"/>
        <w:jc w:val="both"/>
        <w:rPr>
          <w:rFonts w:ascii="Times New Roman" w:eastAsia="Times New Roman" w:hAnsi="Times New Roman" w:cs="Times New Roman"/>
          <w:b/>
          <w:sz w:val="26"/>
          <w:szCs w:val="26"/>
          <w:lang w:eastAsia="ru-RU"/>
        </w:rPr>
      </w:pPr>
      <w:r w:rsidRPr="0011579B">
        <w:rPr>
          <w:rFonts w:ascii="Times New Roman" w:eastAsia="Times New Roman" w:hAnsi="Times New Roman" w:cs="Times New Roman"/>
          <w:sz w:val="26"/>
          <w:szCs w:val="26"/>
          <w:lang w:eastAsia="ru-RU"/>
        </w:rPr>
        <w:t>1975 год стал годом отсчёта подготовки специалистов на дневном и вечернем отделениях. Был введен в эксплуатацию новый учебный корпус с просторными аудиториями, лабораториями, рядом с которым  расположились: общежитие на 408 мест;  учебно-производственные мастерские; столовая на 220 мест,  библиотека, спортивный комплекс. Неоценимый вклад в создание и укрепление материально-технической базы, методического обеспечения техникума внес он вместе с первым заместителем по учебной работе</w:t>
      </w:r>
      <w:r w:rsidRPr="0011579B">
        <w:rPr>
          <w:rFonts w:ascii="Times New Roman" w:eastAsia="Times New Roman" w:hAnsi="Times New Roman" w:cs="Times New Roman"/>
          <w:b/>
          <w:sz w:val="26"/>
          <w:szCs w:val="26"/>
          <w:lang w:eastAsia="ru-RU"/>
        </w:rPr>
        <w:t xml:space="preserve"> Людмилой Григорьевной Кан. </w:t>
      </w:r>
      <w:r w:rsidRPr="0011579B">
        <w:rPr>
          <w:rFonts w:ascii="Times New Roman" w:eastAsia="Times New Roman" w:hAnsi="Times New Roman" w:cs="Times New Roman"/>
          <w:sz w:val="26"/>
          <w:szCs w:val="26"/>
          <w:lang w:eastAsia="ru-RU"/>
        </w:rPr>
        <w:t xml:space="preserve">Она являлась заместителем директора по учебной работе с 1976-го по 1998-й год. </w:t>
      </w:r>
    </w:p>
    <w:p w:rsidR="0011579B" w:rsidRPr="0011579B" w:rsidRDefault="0011579B" w:rsidP="0011579B">
      <w:pPr>
        <w:spacing w:after="0" w:line="240" w:lineRule="auto"/>
        <w:ind w:left="1134" w:firstLine="567"/>
        <w:jc w:val="both"/>
        <w:rPr>
          <w:rFonts w:ascii="Times New Roman" w:eastAsia="Times New Roman" w:hAnsi="Times New Roman" w:cs="Times New Roman"/>
          <w:b/>
          <w:i/>
          <w:sz w:val="26"/>
          <w:szCs w:val="26"/>
          <w:lang w:eastAsia="ru-RU"/>
        </w:rPr>
      </w:pPr>
      <w:r w:rsidRPr="0011579B">
        <w:rPr>
          <w:rFonts w:ascii="Times New Roman" w:eastAsia="Times New Roman" w:hAnsi="Times New Roman" w:cs="Times New Roman"/>
          <w:sz w:val="26"/>
          <w:szCs w:val="26"/>
          <w:lang w:eastAsia="ru-RU"/>
        </w:rPr>
        <w:t>Постоянную помощь в оборудовании кабинетов, лабораторий учебного корпуса оказывало базовое предприятие – Михайловский горно-обогатительный комбинат и его подразделения, руководители комбината: директор Потапов А.И., заместитель директора МГОКа Сирота Д.Т.</w:t>
      </w:r>
    </w:p>
    <w:p w:rsidR="0011579B" w:rsidRPr="0011579B" w:rsidRDefault="0011579B" w:rsidP="0011579B">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В этот период времени большое внимание уделялось  расширению контактов с другими учебными заведениями,  преподаватели обменивались опытом работы, проводили педагогические чтения.  В коллективе бережно сохраняли и преумножали традиции,  стремились выжить в суровые годы перестройки и увидеть перспективы своего развития, выбрать новые направления работы.</w:t>
      </w:r>
    </w:p>
    <w:p w:rsidR="0011579B" w:rsidRPr="0011579B" w:rsidRDefault="0011579B" w:rsidP="0011579B">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 xml:space="preserve">   Налаживались связи с другими учебными заведениями, в Министерстве чёрной металлургии СССР укреплялось положительное мнение о работе педагогического коллектива Михайловского горно-металлургического техникума, сюда стали приезжать за опытом работы  из других городов.</w:t>
      </w:r>
    </w:p>
    <w:p w:rsidR="0011579B" w:rsidRPr="0011579B" w:rsidRDefault="0011579B" w:rsidP="0011579B">
      <w:pPr>
        <w:spacing w:after="0" w:line="240" w:lineRule="auto"/>
        <w:ind w:left="1134" w:firstLine="567"/>
        <w:jc w:val="both"/>
        <w:rPr>
          <w:rFonts w:ascii="Times New Roman" w:eastAsia="Times New Roman" w:hAnsi="Times New Roman" w:cs="Times New Roman"/>
          <w:b/>
          <w:sz w:val="26"/>
          <w:szCs w:val="26"/>
          <w:lang w:eastAsia="ru-RU"/>
        </w:rPr>
      </w:pPr>
      <w:r w:rsidRPr="0011579B">
        <w:rPr>
          <w:rFonts w:ascii="Times New Roman" w:eastAsia="Times New Roman" w:hAnsi="Times New Roman" w:cs="Times New Roman"/>
          <w:sz w:val="26"/>
          <w:szCs w:val="26"/>
          <w:lang w:eastAsia="ru-RU"/>
        </w:rPr>
        <w:t xml:space="preserve">Среди техникумов Министерства чёрной металлургии СССР Михайловский стал занимать одно из ведущих мест. Здесь сложился работоспособный, творческий, опытный педагогический коллектив, которому по плечу были любые задачи.   </w:t>
      </w:r>
      <w:r w:rsidRPr="0011579B">
        <w:rPr>
          <w:rFonts w:ascii="Times New Roman" w:eastAsia="Times New Roman" w:hAnsi="Times New Roman" w:cs="Times New Roman"/>
          <w:b/>
          <w:sz w:val="26"/>
          <w:szCs w:val="26"/>
          <w:lang w:eastAsia="ru-RU"/>
        </w:rPr>
        <w:t xml:space="preserve"> </w:t>
      </w:r>
    </w:p>
    <w:p w:rsidR="0011579B" w:rsidRPr="009E0961" w:rsidRDefault="0011579B" w:rsidP="009E0961">
      <w:pPr>
        <w:spacing w:after="0" w:line="240" w:lineRule="auto"/>
        <w:ind w:left="1134" w:firstLine="567"/>
        <w:jc w:val="both"/>
        <w:rPr>
          <w:rFonts w:ascii="Times New Roman" w:eastAsia="Times New Roman" w:hAnsi="Times New Roman" w:cs="Times New Roman"/>
          <w:b/>
          <w:sz w:val="26"/>
          <w:szCs w:val="26"/>
          <w:lang w:eastAsia="ru-RU"/>
        </w:rPr>
      </w:pPr>
      <w:r w:rsidRPr="0011579B">
        <w:rPr>
          <w:rFonts w:ascii="Times New Roman" w:eastAsia="Times New Roman" w:hAnsi="Times New Roman" w:cs="Times New Roman"/>
          <w:sz w:val="26"/>
          <w:szCs w:val="26"/>
          <w:lang w:eastAsia="ru-RU"/>
        </w:rPr>
        <w:t>В 1978 году состоялся 1-й выпуск студентов дневного отделения, и было первое распределение молодых специалистов по рабочим местам.</w:t>
      </w:r>
      <w:r w:rsidR="009E0961">
        <w:rPr>
          <w:rFonts w:ascii="Times New Roman" w:eastAsia="Times New Roman" w:hAnsi="Times New Roman" w:cs="Times New Roman"/>
          <w:sz w:val="26"/>
          <w:szCs w:val="26"/>
          <w:lang w:eastAsia="ru-RU"/>
        </w:rPr>
        <w:t xml:space="preserve"> Это </w:t>
      </w:r>
      <w:r w:rsidR="009E0961">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Боровичский огнеупорный комбинат</w:t>
      </w:r>
      <w:r w:rsidR="009E0961">
        <w:rPr>
          <w:rFonts w:ascii="Times New Roman" w:eastAsia="Times New Roman" w:hAnsi="Times New Roman" w:cs="Times New Roman"/>
          <w:b/>
          <w:sz w:val="26"/>
          <w:szCs w:val="26"/>
          <w:lang w:eastAsia="ru-RU"/>
        </w:rPr>
        <w:t xml:space="preserve">, </w:t>
      </w:r>
      <w:r w:rsidR="009E0961">
        <w:rPr>
          <w:rFonts w:ascii="Times New Roman" w:eastAsia="Times New Roman" w:hAnsi="Times New Roman" w:cs="Times New Roman"/>
          <w:sz w:val="26"/>
          <w:szCs w:val="26"/>
          <w:lang w:eastAsia="ru-RU"/>
        </w:rPr>
        <w:t xml:space="preserve">ГОК г. Кривой Рог, </w:t>
      </w:r>
      <w:r w:rsidRPr="0011579B">
        <w:rPr>
          <w:rFonts w:ascii="Times New Roman" w:eastAsia="Times New Roman" w:hAnsi="Times New Roman" w:cs="Times New Roman"/>
          <w:sz w:val="26"/>
          <w:szCs w:val="26"/>
          <w:lang w:eastAsia="ru-RU"/>
        </w:rPr>
        <w:t>Данковский доломитовый комбинат</w:t>
      </w:r>
      <w:r w:rsidR="009E0961">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Донской ГОК, г. Хромтау</w:t>
      </w:r>
      <w:r w:rsidR="009E0961">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Железногорское РАПО</w:t>
      </w:r>
      <w:r w:rsidR="009E0961">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Завод «Амурсталь»</w:t>
      </w:r>
      <w:r w:rsidR="009E0961">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Институт «Механобрчермет» г. Кривой Рог</w:t>
      </w:r>
      <w:r w:rsidR="009E0961">
        <w:rPr>
          <w:rFonts w:ascii="Times New Roman" w:eastAsia="Times New Roman" w:hAnsi="Times New Roman" w:cs="Times New Roman"/>
          <w:sz w:val="26"/>
          <w:szCs w:val="26"/>
          <w:lang w:eastAsia="ru-RU"/>
        </w:rPr>
        <w:t xml:space="preserve"> и др. </w:t>
      </w:r>
    </w:p>
    <w:p w:rsidR="0011579B" w:rsidRPr="0011579B" w:rsidRDefault="0011579B" w:rsidP="009E0961">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 xml:space="preserve">В связи с вводом в строй второй очереди фабрики окомкования Михайловского горно-обогатительного комбината потребовались новые специалисты. В 1980 году  в техникуме была открыта специальность «Агломерация и окускование руд». В управлении железнодорожного транспорта МГОКа увеличилось количество перевозок, возникла необходимость в подготовке специалистов этой отрасли. В 1986 году открыта специальность «Электротяговое </w:t>
      </w:r>
      <w:r w:rsidRPr="0011579B">
        <w:rPr>
          <w:rFonts w:ascii="Times New Roman" w:eastAsia="Times New Roman" w:hAnsi="Times New Roman" w:cs="Times New Roman"/>
          <w:sz w:val="26"/>
          <w:szCs w:val="26"/>
          <w:lang w:eastAsia="ru-RU"/>
        </w:rPr>
        <w:lastRenderedPageBreak/>
        <w:t xml:space="preserve">хозяйство железных дорог». С 1988-го по 1992-й год руководит техникумом  </w:t>
      </w:r>
      <w:r w:rsidRPr="0011579B">
        <w:rPr>
          <w:rFonts w:ascii="Times New Roman" w:eastAsia="Times New Roman" w:hAnsi="Times New Roman" w:cs="Times New Roman"/>
          <w:b/>
          <w:sz w:val="26"/>
          <w:szCs w:val="26"/>
          <w:lang w:eastAsia="ru-RU"/>
        </w:rPr>
        <w:t>Владимир Иванович  Прозоров.</w:t>
      </w:r>
      <w:r w:rsidRPr="0011579B">
        <w:rPr>
          <w:rFonts w:ascii="Times New Roman" w:eastAsia="Times New Roman" w:hAnsi="Times New Roman" w:cs="Times New Roman"/>
          <w:sz w:val="26"/>
          <w:szCs w:val="26"/>
          <w:lang w:eastAsia="ru-RU"/>
        </w:rPr>
        <w:t xml:space="preserve"> Это было время начала перестройки в стране…</w:t>
      </w:r>
    </w:p>
    <w:p w:rsidR="0011579B" w:rsidRPr="0011579B" w:rsidRDefault="0011579B" w:rsidP="0011579B">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Несмотря на трудности предприятия города оказывали значительную помощь в организации практического обучения и трудоустройстве студентов. Педагогическим работникам приходилось постоянно проходить стажировку на предприятиях, повышать свои знания на курсах ФПК в вузах различных городов России. В 1989 году открыта специальность «Обработка материалов на станках и автоматических линиях», позднее она переименована в «Технологию машиностроения».</w:t>
      </w:r>
    </w:p>
    <w:p w:rsidR="0011579B" w:rsidRPr="009E0961" w:rsidRDefault="0011579B" w:rsidP="009E0961">
      <w:pPr>
        <w:spacing w:after="0" w:line="240" w:lineRule="auto"/>
        <w:ind w:left="1134" w:firstLine="567"/>
        <w:jc w:val="both"/>
        <w:rPr>
          <w:rFonts w:ascii="Times New Roman" w:eastAsia="Times New Roman" w:hAnsi="Times New Roman" w:cs="Times New Roman"/>
          <w:b/>
          <w:sz w:val="26"/>
          <w:szCs w:val="26"/>
          <w:lang w:eastAsia="ru-RU"/>
        </w:rPr>
      </w:pPr>
      <w:r w:rsidRPr="0011579B">
        <w:rPr>
          <w:rFonts w:ascii="Times New Roman" w:eastAsia="Times New Roman" w:hAnsi="Times New Roman" w:cs="Times New Roman"/>
          <w:sz w:val="26"/>
          <w:szCs w:val="26"/>
          <w:lang w:eastAsia="ru-RU"/>
        </w:rPr>
        <w:t xml:space="preserve">С 1992-го года директором техникума был назначен </w:t>
      </w:r>
      <w:r w:rsidR="009E0961">
        <w:rPr>
          <w:rFonts w:ascii="Times New Roman" w:eastAsia="Times New Roman" w:hAnsi="Times New Roman" w:cs="Times New Roman"/>
          <w:b/>
          <w:sz w:val="26"/>
          <w:szCs w:val="26"/>
          <w:lang w:eastAsia="ru-RU"/>
        </w:rPr>
        <w:t xml:space="preserve">Алексей Николаевич Шебанов. </w:t>
      </w:r>
      <w:r w:rsidRPr="0011579B">
        <w:rPr>
          <w:rFonts w:ascii="Times New Roman" w:eastAsia="Times New Roman" w:hAnsi="Times New Roman" w:cs="Times New Roman"/>
          <w:sz w:val="26"/>
          <w:szCs w:val="26"/>
          <w:lang w:eastAsia="ru-RU"/>
        </w:rPr>
        <w:t xml:space="preserve">Его стиль руководства оказал благотворное влияние на создание деловой обстановки в коллективе. Он многого добился сам: стал кандидатом технических наук, является членом-корреспондентом Академии профессионального образования. </w:t>
      </w:r>
      <w:r w:rsidR="00B57578">
        <w:rPr>
          <w:rFonts w:ascii="Times New Roman" w:eastAsia="Times New Roman" w:hAnsi="Times New Roman" w:cs="Times New Roman"/>
          <w:sz w:val="26"/>
          <w:szCs w:val="26"/>
          <w:lang w:eastAsia="ru-RU"/>
        </w:rPr>
        <w:t xml:space="preserve"> П</w:t>
      </w:r>
      <w:r w:rsidR="000C7CBE">
        <w:rPr>
          <w:rFonts w:ascii="Times New Roman" w:eastAsia="Times New Roman" w:hAnsi="Times New Roman" w:cs="Times New Roman"/>
          <w:sz w:val="26"/>
          <w:szCs w:val="26"/>
          <w:lang w:eastAsia="ru-RU"/>
        </w:rPr>
        <w:t>о итогам Российского конкурса</w:t>
      </w:r>
      <w:r w:rsidR="00B57578">
        <w:rPr>
          <w:rFonts w:ascii="Times New Roman" w:eastAsia="Times New Roman" w:hAnsi="Times New Roman" w:cs="Times New Roman"/>
          <w:sz w:val="26"/>
          <w:szCs w:val="26"/>
          <w:lang w:eastAsia="ru-RU"/>
        </w:rPr>
        <w:t xml:space="preserve"> «Менеджер 1998 года»</w:t>
      </w:r>
      <w:r w:rsidR="00B6446E">
        <w:rPr>
          <w:rFonts w:ascii="Times New Roman" w:eastAsia="Times New Roman" w:hAnsi="Times New Roman" w:cs="Times New Roman"/>
          <w:sz w:val="26"/>
          <w:szCs w:val="26"/>
          <w:lang w:eastAsia="ru-RU"/>
        </w:rPr>
        <w:t>,</w:t>
      </w:r>
      <w:r w:rsidR="000C7CBE">
        <w:rPr>
          <w:rFonts w:ascii="Times New Roman" w:eastAsia="Times New Roman" w:hAnsi="Times New Roman" w:cs="Times New Roman"/>
          <w:sz w:val="26"/>
          <w:szCs w:val="26"/>
          <w:lang w:eastAsia="ru-RU"/>
        </w:rPr>
        <w:t xml:space="preserve">   </w:t>
      </w:r>
      <w:r w:rsidR="00B6446E">
        <w:rPr>
          <w:rFonts w:ascii="Times New Roman" w:eastAsia="Times New Roman" w:hAnsi="Times New Roman" w:cs="Times New Roman"/>
          <w:sz w:val="26"/>
          <w:szCs w:val="26"/>
          <w:lang w:eastAsia="ru-RU"/>
        </w:rPr>
        <w:t xml:space="preserve">организованном Международной академией менеджмента, в номинации </w:t>
      </w:r>
      <w:r w:rsidR="000C7CBE">
        <w:rPr>
          <w:rFonts w:ascii="Times New Roman" w:eastAsia="Times New Roman" w:hAnsi="Times New Roman" w:cs="Times New Roman"/>
          <w:sz w:val="26"/>
          <w:szCs w:val="26"/>
          <w:lang w:eastAsia="ru-RU"/>
        </w:rPr>
        <w:t>«Наука и образование»</w:t>
      </w:r>
      <w:r w:rsidR="00B57578">
        <w:rPr>
          <w:rFonts w:ascii="Times New Roman" w:eastAsia="Times New Roman" w:hAnsi="Times New Roman" w:cs="Times New Roman"/>
          <w:sz w:val="26"/>
          <w:szCs w:val="26"/>
          <w:lang w:eastAsia="ru-RU"/>
        </w:rPr>
        <w:t xml:space="preserve"> </w:t>
      </w:r>
      <w:r w:rsidR="000C7CBE">
        <w:rPr>
          <w:rFonts w:ascii="Times New Roman" w:eastAsia="Times New Roman" w:hAnsi="Times New Roman" w:cs="Times New Roman"/>
          <w:sz w:val="26"/>
          <w:szCs w:val="26"/>
          <w:lang w:eastAsia="ru-RU"/>
        </w:rPr>
        <w:t xml:space="preserve"> </w:t>
      </w:r>
      <w:r w:rsidRPr="0011579B">
        <w:rPr>
          <w:rFonts w:ascii="Times New Roman" w:eastAsia="Times New Roman" w:hAnsi="Times New Roman" w:cs="Times New Roman"/>
          <w:sz w:val="26"/>
          <w:szCs w:val="26"/>
          <w:lang w:eastAsia="ru-RU"/>
        </w:rPr>
        <w:t xml:space="preserve">признан </w:t>
      </w:r>
      <w:r w:rsidR="000C7CBE">
        <w:rPr>
          <w:rFonts w:ascii="Times New Roman" w:eastAsia="Times New Roman" w:hAnsi="Times New Roman" w:cs="Times New Roman"/>
          <w:sz w:val="26"/>
          <w:szCs w:val="26"/>
          <w:lang w:eastAsia="ru-RU"/>
        </w:rPr>
        <w:t>«Л</w:t>
      </w:r>
      <w:r w:rsidRPr="0011579B">
        <w:rPr>
          <w:rFonts w:ascii="Times New Roman" w:eastAsia="Times New Roman" w:hAnsi="Times New Roman" w:cs="Times New Roman"/>
          <w:sz w:val="26"/>
          <w:szCs w:val="26"/>
          <w:lang w:eastAsia="ru-RU"/>
        </w:rPr>
        <w:t>учшим</w:t>
      </w:r>
      <w:r w:rsidRPr="0011579B">
        <w:rPr>
          <w:rFonts w:ascii="Times New Roman" w:eastAsia="Times New Roman" w:hAnsi="Times New Roman" w:cs="Times New Roman"/>
          <w:b/>
          <w:sz w:val="26"/>
          <w:szCs w:val="26"/>
          <w:lang w:eastAsia="ru-RU"/>
        </w:rPr>
        <w:t xml:space="preserve"> </w:t>
      </w:r>
      <w:r w:rsidRPr="0011579B">
        <w:rPr>
          <w:rFonts w:ascii="Times New Roman" w:eastAsia="Times New Roman" w:hAnsi="Times New Roman" w:cs="Times New Roman"/>
          <w:sz w:val="26"/>
          <w:szCs w:val="26"/>
          <w:lang w:eastAsia="ru-RU"/>
        </w:rPr>
        <w:t>менеджером</w:t>
      </w:r>
      <w:r w:rsidR="00B57578">
        <w:rPr>
          <w:rFonts w:ascii="Times New Roman" w:eastAsia="Times New Roman" w:hAnsi="Times New Roman" w:cs="Times New Roman"/>
          <w:sz w:val="26"/>
          <w:szCs w:val="26"/>
          <w:lang w:eastAsia="ru-RU"/>
        </w:rPr>
        <w:t xml:space="preserve"> 1998 </w:t>
      </w:r>
      <w:r w:rsidRPr="0011579B">
        <w:rPr>
          <w:rFonts w:ascii="Times New Roman" w:eastAsia="Times New Roman" w:hAnsi="Times New Roman" w:cs="Times New Roman"/>
          <w:sz w:val="26"/>
          <w:szCs w:val="26"/>
          <w:lang w:eastAsia="ru-RU"/>
        </w:rPr>
        <w:t>года</w:t>
      </w:r>
      <w:r w:rsidR="00B57578">
        <w:rPr>
          <w:rFonts w:ascii="Times New Roman" w:eastAsia="Times New Roman" w:hAnsi="Times New Roman" w:cs="Times New Roman"/>
          <w:sz w:val="26"/>
          <w:szCs w:val="26"/>
          <w:lang w:eastAsia="ru-RU"/>
        </w:rPr>
        <w:t>»</w:t>
      </w:r>
      <w:r w:rsidRPr="0011579B">
        <w:rPr>
          <w:rFonts w:ascii="Times New Roman" w:eastAsia="Times New Roman" w:hAnsi="Times New Roman" w:cs="Times New Roman"/>
          <w:sz w:val="26"/>
          <w:szCs w:val="26"/>
          <w:lang w:eastAsia="ru-RU"/>
        </w:rPr>
        <w:t xml:space="preserve">. </w:t>
      </w:r>
    </w:p>
    <w:p w:rsidR="0011579B" w:rsidRPr="0011579B" w:rsidRDefault="0011579B" w:rsidP="0011579B">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Несмотря на сложные экономические проблемы, недостаточное бюджетное финансирование, коллектив, вооружившись научными исследованиями, стал воплощать в жизнь идеи развития непрерывного профессионального образования, реализовывать новые формы обучения.</w:t>
      </w:r>
    </w:p>
    <w:p w:rsidR="00623AA0" w:rsidRPr="004E57FD" w:rsidRDefault="0011579B" w:rsidP="004E57FD">
      <w:pPr>
        <w:spacing w:after="0" w:line="240" w:lineRule="auto"/>
        <w:ind w:left="1134" w:firstLine="567"/>
        <w:jc w:val="both"/>
        <w:rPr>
          <w:rFonts w:ascii="Times New Roman" w:eastAsia="Times New Roman" w:hAnsi="Times New Roman" w:cs="Times New Roman"/>
          <w:sz w:val="26"/>
          <w:szCs w:val="26"/>
          <w:lang w:eastAsia="ru-RU"/>
        </w:rPr>
      </w:pPr>
      <w:r w:rsidRPr="0011579B">
        <w:rPr>
          <w:rFonts w:ascii="Times New Roman" w:eastAsia="Times New Roman" w:hAnsi="Times New Roman" w:cs="Times New Roman"/>
          <w:sz w:val="26"/>
          <w:szCs w:val="26"/>
          <w:lang w:eastAsia="ru-RU"/>
        </w:rPr>
        <w:t>Приказом Комитета Российской Федерации по металлургии № 67 от 29. 05. 1993 года Михайловский горно-металлургический техникум реорганизован  в Железногорский горно-металлургический колледж.</w:t>
      </w:r>
    </w:p>
    <w:p w:rsidR="00443F76" w:rsidRDefault="00443F76" w:rsidP="00044145">
      <w:pPr>
        <w:spacing w:after="0" w:line="240" w:lineRule="auto"/>
        <w:ind w:left="5664"/>
        <w:rPr>
          <w:rFonts w:ascii="Times New Roman" w:eastAsia="Times New Roman" w:hAnsi="Times New Roman" w:cs="Times New Roman"/>
          <w:b/>
          <w:i/>
          <w:sz w:val="26"/>
          <w:szCs w:val="26"/>
          <w:lang w:eastAsia="ru-RU"/>
        </w:rPr>
      </w:pPr>
    </w:p>
    <w:p w:rsidR="00623AA0" w:rsidRPr="006A0C2B" w:rsidRDefault="006A0C2B" w:rsidP="00044145">
      <w:pPr>
        <w:spacing w:after="0" w:line="240" w:lineRule="auto"/>
        <w:ind w:left="5664"/>
        <w:rPr>
          <w:rFonts w:ascii="Times New Roman" w:eastAsia="Times New Roman" w:hAnsi="Times New Roman" w:cs="Times New Roman"/>
          <w:b/>
          <w:i/>
          <w:sz w:val="26"/>
          <w:szCs w:val="26"/>
          <w:lang w:eastAsia="ru-RU"/>
        </w:rPr>
      </w:pPr>
      <w:r w:rsidRPr="006A0C2B">
        <w:rPr>
          <w:rFonts w:ascii="Times New Roman" w:eastAsia="Times New Roman" w:hAnsi="Times New Roman" w:cs="Times New Roman"/>
          <w:b/>
          <w:i/>
          <w:sz w:val="26"/>
          <w:szCs w:val="26"/>
          <w:lang w:eastAsia="ru-RU"/>
        </w:rPr>
        <w:t>Шебанов</w:t>
      </w:r>
      <w:r w:rsidR="0011579B" w:rsidRPr="006A0C2B">
        <w:rPr>
          <w:rFonts w:ascii="Times New Roman" w:eastAsia="Times New Roman" w:hAnsi="Times New Roman" w:cs="Times New Roman"/>
          <w:b/>
          <w:i/>
          <w:sz w:val="26"/>
          <w:szCs w:val="26"/>
          <w:lang w:eastAsia="ru-RU"/>
        </w:rPr>
        <w:t xml:space="preserve"> </w:t>
      </w:r>
      <w:r w:rsidR="00044145" w:rsidRPr="006A0C2B">
        <w:rPr>
          <w:rFonts w:ascii="Times New Roman" w:eastAsia="Times New Roman" w:hAnsi="Times New Roman" w:cs="Times New Roman"/>
          <w:b/>
          <w:i/>
          <w:sz w:val="26"/>
          <w:szCs w:val="26"/>
          <w:lang w:eastAsia="ru-RU"/>
        </w:rPr>
        <w:t>А.Н., директор ОБОУ СПО «Железногорский горно-металлургический колледж»</w:t>
      </w:r>
    </w:p>
    <w:p w:rsidR="00623AA0" w:rsidRDefault="00623AA0" w:rsidP="00580FC8">
      <w:pPr>
        <w:spacing w:after="0" w:line="240" w:lineRule="auto"/>
        <w:ind w:left="1134"/>
        <w:rPr>
          <w:rFonts w:ascii="Cambria" w:eastAsia="Times New Roman" w:hAnsi="Cambria" w:cs="Times New Roman"/>
          <w:b/>
          <w:i/>
          <w:color w:val="2A2ADC"/>
          <w:sz w:val="36"/>
          <w:szCs w:val="36"/>
          <w:lang w:eastAsia="ru-RU"/>
        </w:rPr>
      </w:pPr>
    </w:p>
    <w:p w:rsidR="00044145" w:rsidRDefault="0011579B" w:rsidP="0011579B">
      <w:pPr>
        <w:spacing w:after="0" w:line="240" w:lineRule="auto"/>
        <w:ind w:left="1134"/>
        <w:jc w:val="center"/>
        <w:rPr>
          <w:rFonts w:ascii="Times New Roman" w:eastAsia="Times New Roman" w:hAnsi="Times New Roman" w:cs="Times New Roman"/>
          <w:b/>
          <w:sz w:val="28"/>
          <w:szCs w:val="28"/>
          <w:lang w:eastAsia="ru-RU"/>
        </w:rPr>
      </w:pPr>
      <w:r w:rsidRPr="0011579B">
        <w:rPr>
          <w:rFonts w:ascii="Times New Roman" w:eastAsia="Times New Roman" w:hAnsi="Times New Roman" w:cs="Times New Roman"/>
          <w:b/>
          <w:sz w:val="28"/>
          <w:szCs w:val="28"/>
          <w:lang w:eastAsia="ru-RU"/>
        </w:rPr>
        <w:t xml:space="preserve">Деятельность ОБОУ СПО «Железногорский </w:t>
      </w:r>
    </w:p>
    <w:p w:rsidR="0011579B" w:rsidRDefault="0011579B" w:rsidP="00044145">
      <w:pPr>
        <w:spacing w:after="0" w:line="240" w:lineRule="auto"/>
        <w:ind w:left="1134"/>
        <w:jc w:val="center"/>
        <w:rPr>
          <w:rFonts w:ascii="Times New Roman" w:eastAsia="Times New Roman" w:hAnsi="Times New Roman" w:cs="Times New Roman"/>
          <w:b/>
          <w:sz w:val="28"/>
          <w:szCs w:val="28"/>
          <w:lang w:eastAsia="ru-RU"/>
        </w:rPr>
      </w:pPr>
      <w:r w:rsidRPr="0011579B">
        <w:rPr>
          <w:rFonts w:ascii="Times New Roman" w:eastAsia="Times New Roman" w:hAnsi="Times New Roman" w:cs="Times New Roman"/>
          <w:b/>
          <w:sz w:val="28"/>
          <w:szCs w:val="28"/>
          <w:lang w:eastAsia="ru-RU"/>
        </w:rPr>
        <w:t>горно-металлургический колледж</w:t>
      </w:r>
      <w:r w:rsidR="00044145">
        <w:rPr>
          <w:rFonts w:ascii="Times New Roman" w:eastAsia="Times New Roman" w:hAnsi="Times New Roman" w:cs="Times New Roman"/>
          <w:b/>
          <w:sz w:val="28"/>
          <w:szCs w:val="28"/>
          <w:lang w:eastAsia="ru-RU"/>
        </w:rPr>
        <w:t>»  сегодня</w:t>
      </w:r>
    </w:p>
    <w:p w:rsidR="00044145" w:rsidRPr="00044145" w:rsidRDefault="00044145" w:rsidP="00044145">
      <w:pPr>
        <w:spacing w:after="0" w:line="240" w:lineRule="auto"/>
        <w:ind w:left="1134"/>
        <w:jc w:val="center"/>
        <w:rPr>
          <w:rFonts w:ascii="Times New Roman" w:eastAsia="Times New Roman" w:hAnsi="Times New Roman" w:cs="Times New Roman"/>
          <w:b/>
          <w:sz w:val="28"/>
          <w:szCs w:val="28"/>
          <w:lang w:eastAsia="ru-RU"/>
        </w:rPr>
      </w:pPr>
    </w:p>
    <w:p w:rsidR="0011579B" w:rsidRPr="0011579B" w:rsidRDefault="0011579B" w:rsidP="000F4F69">
      <w:pPr>
        <w:spacing w:after="0" w:line="240" w:lineRule="auto"/>
        <w:ind w:left="1134" w:firstLine="567"/>
        <w:jc w:val="both"/>
        <w:textAlignment w:val="baseline"/>
        <w:rPr>
          <w:rFonts w:ascii="Times New Roman" w:eastAsia="Times New Roman" w:hAnsi="Times New Roman" w:cs="Times New Roman"/>
          <w:color w:val="000000"/>
          <w:sz w:val="26"/>
          <w:szCs w:val="26"/>
          <w:lang w:eastAsia="ru-RU"/>
        </w:rPr>
      </w:pPr>
      <w:r w:rsidRPr="0011579B">
        <w:rPr>
          <w:rFonts w:ascii="Times New Roman" w:eastAsia="Times New Roman" w:hAnsi="Times New Roman" w:cs="Times New Roman"/>
          <w:color w:val="000000"/>
          <w:sz w:val="26"/>
          <w:szCs w:val="26"/>
          <w:lang w:eastAsia="ru-RU"/>
        </w:rPr>
        <w:t xml:space="preserve">В 2014 г. областное бюджетное образовательное учреждение специального профессионального образования </w:t>
      </w:r>
      <w:r w:rsidRPr="0011579B">
        <w:rPr>
          <w:rFonts w:ascii="Times New Roman" w:eastAsia="Times New Roman" w:hAnsi="Times New Roman" w:cs="Times New Roman"/>
          <w:bCs/>
          <w:sz w:val="26"/>
          <w:szCs w:val="26"/>
          <w:lang w:eastAsia="ru-RU"/>
        </w:rPr>
        <w:t xml:space="preserve">«Железногорский горно-металлургический колледж» (далее – колледж) </w:t>
      </w:r>
      <w:r w:rsidRPr="0011579B">
        <w:rPr>
          <w:rFonts w:ascii="Times New Roman" w:eastAsia="Times New Roman" w:hAnsi="Times New Roman" w:cs="Times New Roman"/>
          <w:color w:val="000000"/>
          <w:sz w:val="26"/>
          <w:szCs w:val="26"/>
          <w:lang w:eastAsia="ru-RU"/>
        </w:rPr>
        <w:t xml:space="preserve">отмечает  юбилейную дату – 45-летие со дня образования. Выпускники колледжа после его окончания   идут работать по специальности  на  ОАО «Михайловский ГОК». </w:t>
      </w:r>
    </w:p>
    <w:p w:rsidR="0011579B" w:rsidRPr="0011579B" w:rsidRDefault="0011579B" w:rsidP="000F4F69">
      <w:pPr>
        <w:spacing w:after="0" w:line="240" w:lineRule="auto"/>
        <w:ind w:left="1134" w:firstLine="567"/>
        <w:jc w:val="both"/>
        <w:textAlignment w:val="baseline"/>
        <w:rPr>
          <w:rFonts w:ascii="Times New Roman" w:eastAsia="Times New Roman" w:hAnsi="Times New Roman" w:cs="Times New Roman"/>
          <w:sz w:val="26"/>
          <w:szCs w:val="26"/>
          <w:lang w:eastAsia="ru-RU"/>
        </w:rPr>
      </w:pPr>
      <w:r w:rsidRPr="0011579B">
        <w:rPr>
          <w:rFonts w:ascii="Times New Roman" w:eastAsia="Times New Roman" w:hAnsi="Times New Roman" w:cs="Times New Roman"/>
          <w:color w:val="000000"/>
          <w:sz w:val="26"/>
          <w:szCs w:val="26"/>
          <w:lang w:eastAsia="ru-RU"/>
        </w:rPr>
        <w:t>Сегодня колледж реализует 16 основных профессиональных образовательных программ среднего профессионального образования:</w:t>
      </w:r>
    </w:p>
    <w:p w:rsidR="0011579B" w:rsidRPr="0011579B" w:rsidRDefault="00B57578" w:rsidP="000F4F69">
      <w:pPr>
        <w:spacing w:after="0" w:line="240" w:lineRule="auto"/>
        <w:ind w:left="1134" w:firstLine="567"/>
        <w:jc w:val="both"/>
        <w:rPr>
          <w:rFonts w:ascii="Times New Roman" w:hAnsi="Times New Roman" w:cs="Times New Roman"/>
          <w:color w:val="000000"/>
          <w:sz w:val="26"/>
          <w:szCs w:val="26"/>
        </w:rPr>
      </w:pPr>
      <w:r w:rsidRPr="0011579B">
        <w:rPr>
          <w:rFonts w:ascii="Times New Roman" w:hAnsi="Times New Roman" w:cs="Times New Roman"/>
          <w:noProof/>
          <w:sz w:val="26"/>
          <w:szCs w:val="26"/>
          <w:lang w:eastAsia="ru-RU"/>
        </w:rPr>
        <w:drawing>
          <wp:anchor distT="0" distB="0" distL="114300" distR="114300" simplePos="0" relativeHeight="251708416" behindDoc="0" locked="0" layoutInCell="1" allowOverlap="1" wp14:anchorId="3BF32DE9" wp14:editId="7B35231A">
            <wp:simplePos x="0" y="0"/>
            <wp:positionH relativeFrom="column">
              <wp:posOffset>4062095</wp:posOffset>
            </wp:positionH>
            <wp:positionV relativeFrom="paragraph">
              <wp:posOffset>48895</wp:posOffset>
            </wp:positionV>
            <wp:extent cx="2472055" cy="1619885"/>
            <wp:effectExtent l="0" t="0" r="444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205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E57FD">
        <w:rPr>
          <w:rFonts w:ascii="Times New Roman" w:hAnsi="Times New Roman" w:cs="Times New Roman"/>
          <w:color w:val="000000"/>
          <w:sz w:val="26"/>
          <w:szCs w:val="26"/>
        </w:rPr>
        <w:t xml:space="preserve"> </w:t>
      </w:r>
    </w:p>
    <w:p w:rsidR="0011579B" w:rsidRPr="0011579B" w:rsidRDefault="0011579B" w:rsidP="000F4F69">
      <w:pPr>
        <w:ind w:left="1134" w:firstLine="567"/>
        <w:rPr>
          <w:rFonts w:ascii="Times New Roman" w:hAnsi="Times New Roman" w:cs="Times New Roman"/>
          <w:sz w:val="26"/>
          <w:szCs w:val="26"/>
        </w:rPr>
      </w:pPr>
      <w:r w:rsidRPr="0011579B">
        <w:rPr>
          <w:rFonts w:ascii="Times New Roman" w:hAnsi="Times New Roman" w:cs="Times New Roman"/>
          <w:color w:val="000000"/>
          <w:sz w:val="26"/>
          <w:szCs w:val="26"/>
        </w:rPr>
        <w:t>Выпуск по программам СПО</w:t>
      </w:r>
      <w:r w:rsidRPr="0011579B">
        <w:rPr>
          <w:rFonts w:ascii="Times New Roman" w:hAnsi="Times New Roman" w:cs="Times New Roman"/>
          <w:sz w:val="26"/>
          <w:szCs w:val="26"/>
        </w:rPr>
        <w:t xml:space="preserve"> составил:</w:t>
      </w:r>
    </w:p>
    <w:p w:rsidR="0011579B" w:rsidRPr="0011579B" w:rsidRDefault="0011579B" w:rsidP="000F4F69">
      <w:pPr>
        <w:ind w:left="1134" w:firstLine="567"/>
        <w:rPr>
          <w:rFonts w:ascii="Times New Roman" w:hAnsi="Times New Roman" w:cs="Times New Roman"/>
          <w:sz w:val="26"/>
          <w:szCs w:val="26"/>
        </w:rPr>
      </w:pPr>
    </w:p>
    <w:p w:rsidR="0011579B" w:rsidRPr="0011579B" w:rsidRDefault="0011579B" w:rsidP="000F4F69">
      <w:pPr>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jc w:val="both"/>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4E57FD" w:rsidP="000F4F69">
      <w:pPr>
        <w:spacing w:after="0" w:line="240" w:lineRule="auto"/>
        <w:ind w:left="1134" w:firstLine="567"/>
        <w:rPr>
          <w:rFonts w:ascii="Times New Roman" w:hAnsi="Times New Roman" w:cs="Times New Roman"/>
          <w:sz w:val="26"/>
          <w:szCs w:val="26"/>
        </w:rPr>
      </w:pPr>
      <w:r w:rsidRPr="0011579B">
        <w:rPr>
          <w:noProof/>
          <w:sz w:val="26"/>
          <w:szCs w:val="26"/>
          <w:lang w:eastAsia="ru-RU"/>
        </w:rPr>
        <w:drawing>
          <wp:anchor distT="0" distB="0" distL="114300" distR="114300" simplePos="0" relativeHeight="251712512" behindDoc="0" locked="0" layoutInCell="1" allowOverlap="1" wp14:anchorId="5D1E2922" wp14:editId="691CE0EE">
            <wp:simplePos x="0" y="0"/>
            <wp:positionH relativeFrom="column">
              <wp:posOffset>4158615</wp:posOffset>
            </wp:positionH>
            <wp:positionV relativeFrom="paragraph">
              <wp:posOffset>143510</wp:posOffset>
            </wp:positionV>
            <wp:extent cx="2600960" cy="1633855"/>
            <wp:effectExtent l="0" t="0" r="8890" b="444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0960" cy="1633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57FD" w:rsidRPr="0011579B" w:rsidRDefault="004E57FD"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 xml:space="preserve">Выпуск по программам ДПО составил: </w:t>
      </w: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p>
    <w:p w:rsidR="004E57FD" w:rsidRDefault="004E57FD" w:rsidP="000F4F69">
      <w:pPr>
        <w:spacing w:after="0" w:line="240" w:lineRule="auto"/>
        <w:ind w:left="1134" w:firstLine="567"/>
        <w:rPr>
          <w:rFonts w:ascii="Times New Roman" w:hAnsi="Times New Roman" w:cs="Times New Roman"/>
          <w:sz w:val="26"/>
          <w:szCs w:val="26"/>
        </w:rPr>
      </w:pPr>
    </w:p>
    <w:p w:rsidR="004E57FD" w:rsidRDefault="004E57FD" w:rsidP="000F4F69">
      <w:pPr>
        <w:spacing w:after="0" w:line="240" w:lineRule="auto"/>
        <w:ind w:left="1134" w:firstLine="567"/>
        <w:rPr>
          <w:rFonts w:ascii="Times New Roman" w:hAnsi="Times New Roman" w:cs="Times New Roman"/>
          <w:sz w:val="26"/>
          <w:szCs w:val="26"/>
        </w:rPr>
      </w:pPr>
    </w:p>
    <w:p w:rsidR="004E57FD" w:rsidRDefault="004E57FD" w:rsidP="000F4F69">
      <w:pPr>
        <w:spacing w:after="0" w:line="240" w:lineRule="auto"/>
        <w:ind w:left="1134" w:firstLine="567"/>
        <w:rPr>
          <w:rFonts w:ascii="Times New Roman" w:hAnsi="Times New Roman" w:cs="Times New Roman"/>
          <w:sz w:val="26"/>
          <w:szCs w:val="26"/>
        </w:rPr>
      </w:pPr>
    </w:p>
    <w:p w:rsidR="004E57FD" w:rsidRDefault="004E57FD" w:rsidP="000F4F69">
      <w:pPr>
        <w:spacing w:after="0" w:line="240" w:lineRule="auto"/>
        <w:ind w:left="1134" w:firstLine="567"/>
        <w:rPr>
          <w:rFonts w:ascii="Times New Roman" w:hAnsi="Times New Roman" w:cs="Times New Roman"/>
          <w:sz w:val="26"/>
          <w:szCs w:val="26"/>
        </w:rPr>
      </w:pPr>
    </w:p>
    <w:p w:rsidR="0011579B" w:rsidRPr="0011579B" w:rsidRDefault="0011579B" w:rsidP="000F4F69">
      <w:pPr>
        <w:spacing w:after="0" w:line="240" w:lineRule="auto"/>
        <w:ind w:left="1134" w:firstLine="567"/>
        <w:rPr>
          <w:rFonts w:ascii="Times New Roman" w:hAnsi="Times New Roman" w:cs="Times New Roman"/>
          <w:sz w:val="26"/>
          <w:szCs w:val="26"/>
        </w:rPr>
      </w:pPr>
      <w:r w:rsidRPr="0011579B">
        <w:rPr>
          <w:rFonts w:ascii="Times New Roman" w:hAnsi="Times New Roman" w:cs="Times New Roman"/>
          <w:sz w:val="26"/>
          <w:szCs w:val="26"/>
        </w:rPr>
        <w:t>Достижениями последних лет является победа колледжа в различного рода конкурсах:</w:t>
      </w:r>
    </w:p>
    <w:p w:rsidR="0011579B" w:rsidRPr="0011579B" w:rsidRDefault="008567A7"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noProof/>
          <w:sz w:val="26"/>
          <w:szCs w:val="26"/>
          <w:lang w:eastAsia="ru-RU"/>
        </w:rPr>
        <w:drawing>
          <wp:anchor distT="0" distB="0" distL="114300" distR="114300" simplePos="0" relativeHeight="251709440" behindDoc="0" locked="0" layoutInCell="1" allowOverlap="1" wp14:anchorId="76367542" wp14:editId="223D4CAE">
            <wp:simplePos x="0" y="0"/>
            <wp:positionH relativeFrom="column">
              <wp:posOffset>4638040</wp:posOffset>
            </wp:positionH>
            <wp:positionV relativeFrom="paragraph">
              <wp:posOffset>542925</wp:posOffset>
            </wp:positionV>
            <wp:extent cx="2112645" cy="1910080"/>
            <wp:effectExtent l="0" t="0" r="190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12645" cy="1910080"/>
                    </a:xfrm>
                    <a:prstGeom prst="rect">
                      <a:avLst/>
                    </a:prstGeom>
                    <a:noFill/>
                  </pic:spPr>
                </pic:pic>
              </a:graphicData>
            </a:graphic>
            <wp14:sizeRelH relativeFrom="page">
              <wp14:pctWidth>0</wp14:pctWidth>
            </wp14:sizeRelH>
            <wp14:sizeRelV relativeFrom="page">
              <wp14:pctHeight>0</wp14:pctHeight>
            </wp14:sizeRelV>
          </wp:anchor>
        </w:drawing>
      </w:r>
      <w:r w:rsidR="0011579B" w:rsidRPr="0011579B">
        <w:rPr>
          <w:rFonts w:ascii="Times New Roman" w:hAnsi="Times New Roman" w:cs="Times New Roman"/>
          <w:sz w:val="26"/>
          <w:szCs w:val="26"/>
        </w:rPr>
        <w:t>2007 г. - победитель Всероссийского конкурса инновационных образовательных программ среди учреждений СПО в рамках Приоритетного национального проекта «Образование» 2007 г.;</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2010 г. - победитель Всероссийского конкурсного отбора учреждений профессионального образования для участия в эксперименте по созданию прикладного бакалавриата – 2010 г.;</w:t>
      </w:r>
    </w:p>
    <w:p w:rsidR="0011579B" w:rsidRPr="0011579B" w:rsidRDefault="0011579B" w:rsidP="000F4F69">
      <w:pPr>
        <w:spacing w:after="0"/>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2012 г. - лауреат Всероссийского конкурса «100 лучших ссузов России» - 2012 г.;</w:t>
      </w:r>
    </w:p>
    <w:p w:rsidR="0011579B" w:rsidRPr="0011579B" w:rsidRDefault="0011579B" w:rsidP="00F64A0C">
      <w:pPr>
        <w:spacing w:after="0" w:line="240" w:lineRule="auto"/>
        <w:ind w:left="1134" w:firstLine="426"/>
        <w:jc w:val="both"/>
        <w:rPr>
          <w:rFonts w:ascii="Times New Roman" w:hAnsi="Times New Roman" w:cs="Times New Roman"/>
          <w:sz w:val="26"/>
          <w:szCs w:val="26"/>
        </w:rPr>
      </w:pPr>
      <w:r w:rsidRPr="0011579B">
        <w:rPr>
          <w:rFonts w:ascii="Times New Roman" w:hAnsi="Times New Roman" w:cs="Times New Roman"/>
          <w:sz w:val="26"/>
          <w:szCs w:val="26"/>
        </w:rPr>
        <w:t>- победитель Всероссийского конкурса проводимого Рособрнадзором «Системы качества подготовки выпускников образовательных учреждений профессионального   образования»;</w:t>
      </w:r>
    </w:p>
    <w:p w:rsidR="0011579B" w:rsidRPr="0011579B" w:rsidRDefault="008567A7" w:rsidP="00F64A0C">
      <w:pPr>
        <w:spacing w:after="0" w:line="240" w:lineRule="auto"/>
        <w:ind w:left="1134" w:firstLine="426"/>
        <w:rPr>
          <w:rFonts w:ascii="Times New Roman" w:hAnsi="Times New Roman" w:cs="Times New Roman"/>
          <w:sz w:val="26"/>
          <w:szCs w:val="26"/>
        </w:rPr>
      </w:pPr>
      <w:r w:rsidRPr="0011579B">
        <w:rPr>
          <w:rFonts w:ascii="Times New Roman" w:hAnsi="Times New Roman" w:cs="Times New Roman"/>
          <w:noProof/>
          <w:sz w:val="26"/>
          <w:szCs w:val="26"/>
          <w:lang w:eastAsia="ru-RU"/>
        </w:rPr>
        <w:drawing>
          <wp:anchor distT="0" distB="0" distL="114300" distR="114300" simplePos="0" relativeHeight="251710464" behindDoc="0" locked="0" layoutInCell="1" allowOverlap="1" wp14:anchorId="4C936361" wp14:editId="4D58658A">
            <wp:simplePos x="0" y="0"/>
            <wp:positionH relativeFrom="column">
              <wp:posOffset>718820</wp:posOffset>
            </wp:positionH>
            <wp:positionV relativeFrom="paragraph">
              <wp:posOffset>2540</wp:posOffset>
            </wp:positionV>
            <wp:extent cx="2133600" cy="2106295"/>
            <wp:effectExtent l="0" t="0" r="0" b="825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3600" cy="2106295"/>
                    </a:xfrm>
                    <a:prstGeom prst="rect">
                      <a:avLst/>
                    </a:prstGeom>
                    <a:noFill/>
                  </pic:spPr>
                </pic:pic>
              </a:graphicData>
            </a:graphic>
            <wp14:sizeRelH relativeFrom="page">
              <wp14:pctWidth>0</wp14:pctWidth>
            </wp14:sizeRelH>
            <wp14:sizeRelV relativeFrom="page">
              <wp14:pctHeight>0</wp14:pctHeight>
            </wp14:sizeRelV>
          </wp:anchor>
        </w:drawing>
      </w:r>
      <w:r w:rsidR="0011579B" w:rsidRPr="0011579B">
        <w:rPr>
          <w:rFonts w:ascii="Times New Roman" w:hAnsi="Times New Roman" w:cs="Times New Roman"/>
          <w:sz w:val="26"/>
          <w:szCs w:val="26"/>
        </w:rPr>
        <w:t>- лауреат Премии Губернатора Курской области по качеству;</w:t>
      </w:r>
    </w:p>
    <w:p w:rsidR="0011579B" w:rsidRPr="0011579B" w:rsidRDefault="0011579B" w:rsidP="00F64A0C">
      <w:pPr>
        <w:spacing w:after="0" w:line="240" w:lineRule="auto"/>
        <w:ind w:left="1134" w:firstLine="426"/>
        <w:jc w:val="both"/>
        <w:rPr>
          <w:rFonts w:ascii="Times New Roman" w:hAnsi="Times New Roman" w:cs="Times New Roman"/>
          <w:sz w:val="26"/>
          <w:szCs w:val="26"/>
        </w:rPr>
      </w:pPr>
      <w:r w:rsidRPr="0011579B">
        <w:rPr>
          <w:rFonts w:ascii="Times New Roman" w:hAnsi="Times New Roman" w:cs="Times New Roman"/>
          <w:sz w:val="26"/>
          <w:szCs w:val="26"/>
        </w:rPr>
        <w:t>- колледж   включен в национальный реестр «Ведущие образовательные учреждения России»;</w:t>
      </w:r>
    </w:p>
    <w:p w:rsidR="0011579B" w:rsidRPr="0011579B" w:rsidRDefault="0011579B" w:rsidP="00F64A0C">
      <w:pPr>
        <w:spacing w:after="0" w:line="240" w:lineRule="auto"/>
        <w:ind w:left="1134" w:firstLine="426"/>
        <w:jc w:val="both"/>
        <w:rPr>
          <w:rFonts w:ascii="Times New Roman" w:hAnsi="Times New Roman" w:cs="Times New Roman"/>
          <w:sz w:val="26"/>
          <w:szCs w:val="26"/>
        </w:rPr>
      </w:pPr>
      <w:r w:rsidRPr="0011579B">
        <w:rPr>
          <w:rFonts w:ascii="Times New Roman" w:hAnsi="Times New Roman" w:cs="Times New Roman"/>
          <w:sz w:val="26"/>
          <w:szCs w:val="26"/>
        </w:rPr>
        <w:t>2013 г. - победитель регионального конкурса среди учреждений начального и среднего профессионального образования по внедрению инновационных программ подготовки квалифицированных рабочих и специалистов для высокотехнологичных производств;</w:t>
      </w:r>
    </w:p>
    <w:p w:rsidR="0011579B" w:rsidRPr="0011579B" w:rsidRDefault="0011579B" w:rsidP="00F64A0C">
      <w:pPr>
        <w:spacing w:after="0" w:line="240" w:lineRule="auto"/>
        <w:ind w:left="1134" w:firstLine="426"/>
        <w:jc w:val="both"/>
        <w:rPr>
          <w:rFonts w:ascii="Times New Roman" w:hAnsi="Times New Roman" w:cs="Times New Roman"/>
          <w:sz w:val="26"/>
          <w:szCs w:val="26"/>
        </w:rPr>
      </w:pPr>
      <w:r w:rsidRPr="0011579B">
        <w:rPr>
          <w:rFonts w:ascii="Times New Roman" w:hAnsi="Times New Roman" w:cs="Times New Roman"/>
          <w:sz w:val="26"/>
          <w:szCs w:val="26"/>
        </w:rPr>
        <w:t>- колледж занял второе место в рейтинге профессиональных образовательных учреждений России по анализу работы Служб трудоустройства;</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 победитель областного конкурса на лучшее состояние охраны и условий труда среди предприятий, организаций и учреждений Курской области среди образовательных учреждений среднего профессионального образования;</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2014 г.  - лауреат Межрегионального конкурса «Лучшие колледжи Российской Федерации - 2014»</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 xml:space="preserve">Студенты колледжа являются постоянными победителями на всероссийских, отраслевых, региональных и городских конкурсах, соревнованиях, городских </w:t>
      </w:r>
      <w:r w:rsidRPr="0011579B">
        <w:rPr>
          <w:rFonts w:ascii="Times New Roman" w:hAnsi="Times New Roman" w:cs="Times New Roman"/>
          <w:sz w:val="26"/>
          <w:szCs w:val="26"/>
        </w:rPr>
        <w:lastRenderedPageBreak/>
        <w:t>военно-спортивных соревнованиях среди патриотических клубов. Студенты колледжа получили дипломы  участников II региональной Олимпиады по трехмерному моделированию в машиностроении; всероссийского конкурса молодежных авторских проектов «Моя страна – моя Россия»;</w:t>
      </w:r>
      <w:r w:rsidRPr="0011579B">
        <w:rPr>
          <w:sz w:val="26"/>
          <w:szCs w:val="26"/>
        </w:rPr>
        <w:t xml:space="preserve"> </w:t>
      </w:r>
      <w:r w:rsidRPr="0011579B">
        <w:rPr>
          <w:rFonts w:ascii="Times New Roman" w:hAnsi="Times New Roman" w:cs="Times New Roman"/>
          <w:sz w:val="26"/>
          <w:szCs w:val="26"/>
        </w:rPr>
        <w:t>регионального конкурса среди учреждений начального и среднего профессионального образования по внедрению инновационных программ подготовки квалифицированных рабочих и специалистов для высокотехнологичных производств;</w:t>
      </w:r>
      <w:r w:rsidRPr="0011579B">
        <w:rPr>
          <w:sz w:val="26"/>
          <w:szCs w:val="26"/>
        </w:rPr>
        <w:t xml:space="preserve"> </w:t>
      </w:r>
      <w:r w:rsidRPr="0011579B">
        <w:rPr>
          <w:rFonts w:ascii="Times New Roman" w:hAnsi="Times New Roman" w:cs="Times New Roman"/>
          <w:sz w:val="26"/>
          <w:szCs w:val="26"/>
        </w:rPr>
        <w:t>Всероссийского конкурса работ научно-технического творчества студентов учреждений СПО; областного фестиваля студенческого творчества «Студенческая весна соловьиного края»;</w:t>
      </w:r>
      <w:r w:rsidRPr="0011579B">
        <w:rPr>
          <w:sz w:val="26"/>
          <w:szCs w:val="26"/>
        </w:rPr>
        <w:t xml:space="preserve"> </w:t>
      </w:r>
      <w:r w:rsidRPr="0011579B">
        <w:rPr>
          <w:rFonts w:ascii="Times New Roman" w:hAnsi="Times New Roman" w:cs="Times New Roman"/>
          <w:sz w:val="26"/>
          <w:szCs w:val="26"/>
        </w:rPr>
        <w:t>V региональной выставки «Образование. Наука. Карьера»;</w:t>
      </w:r>
      <w:r w:rsidRPr="0011579B">
        <w:rPr>
          <w:sz w:val="26"/>
          <w:szCs w:val="26"/>
        </w:rPr>
        <w:t xml:space="preserve"> о</w:t>
      </w:r>
      <w:r w:rsidRPr="0011579B">
        <w:rPr>
          <w:rFonts w:ascii="Times New Roman" w:hAnsi="Times New Roman" w:cs="Times New Roman"/>
          <w:sz w:val="26"/>
          <w:szCs w:val="26"/>
        </w:rPr>
        <w:t>бластной олимпиады дисциплин экономического цикла;   дистанционной олимпиады по географии, физике, математике и русскому языку. Получили сертификаты участников научно-практической конференции «Ступени познания»;</w:t>
      </w:r>
      <w:r w:rsidRPr="0011579B">
        <w:rPr>
          <w:sz w:val="26"/>
          <w:szCs w:val="26"/>
        </w:rPr>
        <w:t xml:space="preserve"> </w:t>
      </w:r>
      <w:r w:rsidRPr="0011579B">
        <w:rPr>
          <w:rFonts w:ascii="Times New Roman" w:hAnsi="Times New Roman" w:cs="Times New Roman"/>
          <w:sz w:val="26"/>
          <w:szCs w:val="26"/>
        </w:rPr>
        <w:t>II Среднерусского экономического форума.</w:t>
      </w:r>
    </w:p>
    <w:p w:rsidR="0011579B" w:rsidRPr="0011579B" w:rsidRDefault="000F4F69"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noProof/>
          <w:sz w:val="26"/>
          <w:szCs w:val="26"/>
          <w:lang w:eastAsia="ru-RU"/>
        </w:rPr>
        <w:drawing>
          <wp:anchor distT="0" distB="0" distL="114300" distR="114300" simplePos="0" relativeHeight="251711488" behindDoc="0" locked="0" layoutInCell="1" allowOverlap="1" wp14:anchorId="0FB29EE8" wp14:editId="5286F309">
            <wp:simplePos x="0" y="0"/>
            <wp:positionH relativeFrom="column">
              <wp:posOffset>849630</wp:posOffset>
            </wp:positionH>
            <wp:positionV relativeFrom="paragraph">
              <wp:posOffset>-1885950</wp:posOffset>
            </wp:positionV>
            <wp:extent cx="2106295" cy="2119630"/>
            <wp:effectExtent l="0" t="0" r="825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6295" cy="2119630"/>
                    </a:xfrm>
                    <a:prstGeom prst="rect">
                      <a:avLst/>
                    </a:prstGeom>
                    <a:noFill/>
                  </pic:spPr>
                </pic:pic>
              </a:graphicData>
            </a:graphic>
            <wp14:sizeRelH relativeFrom="page">
              <wp14:pctWidth>0</wp14:pctWidth>
            </wp14:sizeRelH>
            <wp14:sizeRelV relativeFrom="page">
              <wp14:pctHeight>0</wp14:pctHeight>
            </wp14:sizeRelV>
          </wp:anchor>
        </w:drawing>
      </w:r>
      <w:r w:rsidR="0011579B" w:rsidRPr="0011579B">
        <w:rPr>
          <w:rFonts w:ascii="Times New Roman" w:hAnsi="Times New Roman" w:cs="Times New Roman"/>
          <w:sz w:val="26"/>
          <w:szCs w:val="26"/>
        </w:rPr>
        <w:t xml:space="preserve">Кроме того, преподаватели колледжа участвуют в различных выставках, конкурсах и форумах. Педагоги колледжа  награждены Дипломами за участие в первенстве педагогов образовательных организаций и сотрудников организаций профессионального образования Курской области по пешеходному туризму, посвященному 80-летию образованию Курской области; получили сертификаты  III Всероссийского Фестиваля науки, участвовали в эстафете олимпийского огня в 2014 г.  </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Педагоги являются организаторами вечеров, посвященных памяти  во</w:t>
      </w:r>
      <w:r w:rsidR="000B53FB">
        <w:rPr>
          <w:rFonts w:ascii="Times New Roman" w:hAnsi="Times New Roman" w:cs="Times New Roman"/>
          <w:sz w:val="26"/>
          <w:szCs w:val="26"/>
        </w:rPr>
        <w:t>и</w:t>
      </w:r>
      <w:r w:rsidRPr="0011579B">
        <w:rPr>
          <w:rFonts w:ascii="Times New Roman" w:hAnsi="Times New Roman" w:cs="Times New Roman"/>
          <w:sz w:val="26"/>
          <w:szCs w:val="26"/>
        </w:rPr>
        <w:t>нов-афганцев, новогодних вечеров, веселых стартов. Также коллектив колледжа принимают самое активное участие в областных педагогических чтениях «Роль краеведения в духовно-нравственном становлении личности будущего специалиста»,</w:t>
      </w:r>
      <w:r w:rsidRPr="0011579B">
        <w:rPr>
          <w:sz w:val="26"/>
          <w:szCs w:val="26"/>
        </w:rPr>
        <w:t xml:space="preserve"> </w:t>
      </w:r>
      <w:r w:rsidRPr="0011579B">
        <w:rPr>
          <w:rFonts w:ascii="Times New Roman" w:hAnsi="Times New Roman" w:cs="Times New Roman"/>
          <w:sz w:val="26"/>
          <w:szCs w:val="26"/>
        </w:rPr>
        <w:t>городских водных праздников среди военно-патриотических клубов. В 2013 г.  коллектив колледжа был награжден Благодарственным письмом Главы города Железногорска за II место по итогам городского этапа областного конкурса на лучшее состояние охраны и условий труда среди предприятий, организаций и учреждений Курской области  и  Благодарственным письмом председателя оргкомитета  олимпиады за подготовку квалифицированных специалистов и участие студентов во</w:t>
      </w:r>
      <w:r w:rsidRPr="0011579B">
        <w:rPr>
          <w:sz w:val="26"/>
          <w:szCs w:val="26"/>
        </w:rPr>
        <w:t xml:space="preserve"> </w:t>
      </w:r>
      <w:r w:rsidRPr="0011579B">
        <w:rPr>
          <w:rFonts w:ascii="Times New Roman" w:hAnsi="Times New Roman" w:cs="Times New Roman"/>
          <w:sz w:val="26"/>
          <w:szCs w:val="26"/>
        </w:rPr>
        <w:t>Всероссийской олимпиаде по информатике.</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В настоящее время в колледже осуществляется прием студентов  на  дневное, вечернее, заочное  отделения. Прием студентов с 2010 по 2014гг.  ра</w:t>
      </w:r>
      <w:r w:rsidR="00D50173">
        <w:rPr>
          <w:rFonts w:ascii="Times New Roman" w:hAnsi="Times New Roman" w:cs="Times New Roman"/>
          <w:sz w:val="26"/>
          <w:szCs w:val="26"/>
        </w:rPr>
        <w:t xml:space="preserve">спределился следующим образом: </w:t>
      </w:r>
    </w:p>
    <w:p w:rsidR="0011579B" w:rsidRPr="0011579B" w:rsidRDefault="0011579B" w:rsidP="000F4F69">
      <w:pPr>
        <w:spacing w:after="0" w:line="240" w:lineRule="auto"/>
        <w:ind w:left="1134" w:firstLine="567"/>
        <w:jc w:val="both"/>
        <w:rPr>
          <w:rFonts w:ascii="Times New Roman" w:hAnsi="Times New Roman" w:cs="Times New Roman"/>
          <w:sz w:val="26"/>
          <w:szCs w:val="26"/>
        </w:rPr>
      </w:pPr>
      <w:r w:rsidRPr="0011579B">
        <w:rPr>
          <w:rFonts w:ascii="Times New Roman" w:hAnsi="Times New Roman" w:cs="Times New Roman"/>
          <w:sz w:val="26"/>
          <w:szCs w:val="26"/>
        </w:rPr>
        <w:t xml:space="preserve">Таким образом, сегодня колледж является одним из крупнейших профессиональных образовательных учреждений Курской области.  </w:t>
      </w:r>
    </w:p>
    <w:p w:rsidR="0011579B" w:rsidRDefault="0011579B" w:rsidP="000F4F69">
      <w:pPr>
        <w:spacing w:after="0" w:line="240" w:lineRule="auto"/>
        <w:ind w:left="1134" w:firstLine="567"/>
        <w:rPr>
          <w:rFonts w:ascii="Cambria" w:eastAsia="Times New Roman" w:hAnsi="Cambria" w:cs="Times New Roman"/>
          <w:b/>
          <w:i/>
          <w:color w:val="2A2ADC"/>
          <w:sz w:val="36"/>
          <w:szCs w:val="36"/>
          <w:lang w:eastAsia="ru-RU"/>
        </w:rPr>
      </w:pPr>
    </w:p>
    <w:p w:rsidR="000F4F69" w:rsidRDefault="000F4F69" w:rsidP="000F4F69">
      <w:pPr>
        <w:spacing w:after="0" w:line="240" w:lineRule="auto"/>
        <w:ind w:left="1134" w:firstLine="567"/>
        <w:rPr>
          <w:rFonts w:ascii="Cambria" w:eastAsia="Times New Roman" w:hAnsi="Cambria" w:cs="Times New Roman"/>
          <w:b/>
          <w:i/>
          <w:color w:val="2A2ADC"/>
          <w:sz w:val="36"/>
          <w:szCs w:val="36"/>
          <w:lang w:eastAsia="ru-RU"/>
        </w:rPr>
      </w:pPr>
    </w:p>
    <w:p w:rsidR="000F4F69" w:rsidRDefault="000F4F69" w:rsidP="00E169AD">
      <w:pPr>
        <w:spacing w:after="0" w:line="240" w:lineRule="auto"/>
        <w:rPr>
          <w:rFonts w:ascii="Cambria" w:eastAsia="Times New Roman" w:hAnsi="Cambria" w:cs="Times New Roman"/>
          <w:b/>
          <w:i/>
          <w:color w:val="2A2ADC"/>
          <w:sz w:val="36"/>
          <w:szCs w:val="36"/>
          <w:lang w:eastAsia="ru-RU"/>
        </w:rPr>
      </w:pPr>
    </w:p>
    <w:p w:rsidR="00F64A0C" w:rsidRPr="00085BA6" w:rsidRDefault="00085BA6" w:rsidP="004E57FD">
      <w:pPr>
        <w:spacing w:after="0" w:line="240" w:lineRule="auto"/>
        <w:ind w:left="5664"/>
        <w:rPr>
          <w:rFonts w:ascii="Times New Roman" w:eastAsia="Times New Roman" w:hAnsi="Times New Roman" w:cs="Times New Roman"/>
          <w:b/>
          <w:i/>
          <w:sz w:val="26"/>
          <w:szCs w:val="26"/>
          <w:lang w:eastAsia="ru-RU"/>
        </w:rPr>
      </w:pPr>
      <w:r w:rsidRPr="00085BA6">
        <w:rPr>
          <w:rFonts w:ascii="Times New Roman" w:eastAsia="Times New Roman" w:hAnsi="Times New Roman" w:cs="Times New Roman"/>
          <w:b/>
          <w:i/>
          <w:sz w:val="26"/>
          <w:szCs w:val="26"/>
          <w:lang w:eastAsia="ru-RU"/>
        </w:rPr>
        <w:lastRenderedPageBreak/>
        <w:t>Харланова Н.Н.</w:t>
      </w:r>
      <w:r>
        <w:rPr>
          <w:rFonts w:ascii="Times New Roman" w:eastAsia="Times New Roman" w:hAnsi="Times New Roman" w:cs="Times New Roman"/>
          <w:b/>
          <w:i/>
          <w:sz w:val="26"/>
          <w:szCs w:val="26"/>
          <w:lang w:eastAsia="ru-RU"/>
        </w:rPr>
        <w:t xml:space="preserve">, начальник отдела комплектования </w:t>
      </w:r>
      <w:r w:rsidR="00031F22">
        <w:rPr>
          <w:rFonts w:ascii="Times New Roman" w:eastAsia="Times New Roman" w:hAnsi="Times New Roman" w:cs="Times New Roman"/>
          <w:b/>
          <w:i/>
          <w:sz w:val="26"/>
          <w:szCs w:val="26"/>
          <w:lang w:eastAsia="ru-RU"/>
        </w:rPr>
        <w:t>ОКУ «Госархив Курской области»</w:t>
      </w:r>
    </w:p>
    <w:p w:rsidR="00F64A0C" w:rsidRDefault="00F64A0C" w:rsidP="00580FC8">
      <w:pPr>
        <w:spacing w:after="0" w:line="240" w:lineRule="auto"/>
        <w:ind w:left="1134"/>
        <w:rPr>
          <w:rFonts w:ascii="Times New Roman" w:eastAsia="Times New Roman" w:hAnsi="Times New Roman" w:cs="Times New Roman"/>
          <w:b/>
          <w:sz w:val="28"/>
          <w:szCs w:val="28"/>
          <w:lang w:eastAsia="ru-RU"/>
        </w:rPr>
      </w:pPr>
    </w:p>
    <w:p w:rsidR="00F64A0C" w:rsidRPr="00F64A0C" w:rsidRDefault="00553470" w:rsidP="00F64A0C">
      <w:pPr>
        <w:spacing w:after="0" w:line="240" w:lineRule="auto"/>
        <w:ind w:left="1134"/>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О сотрудничестве ОКУ «</w:t>
      </w:r>
      <w:r w:rsidR="00F64A0C">
        <w:rPr>
          <w:rFonts w:ascii="Times New Roman" w:eastAsia="Times New Roman" w:hAnsi="Times New Roman" w:cs="Times New Roman"/>
          <w:b/>
          <w:sz w:val="28"/>
          <w:szCs w:val="28"/>
          <w:lang w:eastAsia="ru-RU"/>
        </w:rPr>
        <w:t>Государственный архив Курской области» с ОБОУ СПО «Железногорский горно-металлургический колледж» по формированию Архивного фонда Курской области</w:t>
      </w:r>
    </w:p>
    <w:p w:rsidR="00F64A0C" w:rsidRDefault="00F64A0C" w:rsidP="004E57FD">
      <w:pPr>
        <w:spacing w:after="0" w:line="240" w:lineRule="auto"/>
        <w:rPr>
          <w:rFonts w:ascii="Cambria" w:eastAsia="Times New Roman" w:hAnsi="Cambria" w:cs="Times New Roman"/>
          <w:b/>
          <w:i/>
          <w:color w:val="2A2ADC"/>
          <w:sz w:val="36"/>
          <w:szCs w:val="36"/>
          <w:lang w:eastAsia="ru-RU"/>
        </w:rPr>
      </w:pP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 xml:space="preserve">На ОКУ «Госархив Курской области», как  архивное учреждение,  возложена задача качественного пополнения Архивного Фонда Курской области. Комплектование государственного архива Курской области осуществляется </w:t>
      </w:r>
      <w:r w:rsidR="008567A7">
        <w:rPr>
          <w:rFonts w:ascii="Times New Roman" w:eastAsia="Times New Roman" w:hAnsi="Times New Roman" w:cs="Times New Roman"/>
          <w:sz w:val="26"/>
          <w:szCs w:val="26"/>
          <w:lang w:eastAsia="ru-RU"/>
        </w:rPr>
        <w:t xml:space="preserve"> документами </w:t>
      </w:r>
      <w:r w:rsidRPr="00F64A0C">
        <w:rPr>
          <w:rFonts w:ascii="Times New Roman" w:eastAsia="Times New Roman" w:hAnsi="Times New Roman" w:cs="Times New Roman"/>
          <w:sz w:val="26"/>
          <w:szCs w:val="26"/>
          <w:lang w:eastAsia="ru-RU"/>
        </w:rPr>
        <w:t xml:space="preserve">организаций и предприятий, которые входят в список его источников. </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Таким образом, на архивы организаций и учреждений – источники комплектования госархива Курской области возлагается большая ответственность за формирование Архивного Фонда и сохранность документальных материалов, имеющих историческое значение для нашей области.</w:t>
      </w:r>
      <w:r w:rsidR="004815D8">
        <w:rPr>
          <w:rFonts w:ascii="Times New Roman" w:eastAsia="Times New Roman" w:hAnsi="Times New Roman" w:cs="Times New Roman"/>
          <w:sz w:val="26"/>
          <w:szCs w:val="26"/>
          <w:lang w:eastAsia="ru-RU"/>
        </w:rPr>
        <w:t xml:space="preserve"> </w:t>
      </w:r>
      <w:r w:rsidRPr="00F64A0C">
        <w:rPr>
          <w:rFonts w:ascii="Times New Roman" w:eastAsia="Times New Roman" w:hAnsi="Times New Roman" w:cs="Times New Roman"/>
          <w:sz w:val="26"/>
          <w:szCs w:val="26"/>
          <w:lang w:eastAsia="ru-RU"/>
        </w:rPr>
        <w:t>На сегодняшний день государственный архив Курской области взаимодействует с 174 организациями, предприятиями и учреждениями. В это число входит и ОБОУ СПО «Железногорский горно-металлургический колледж».</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История создания</w:t>
      </w:r>
      <w:r w:rsidRPr="00F64A0C">
        <w:rPr>
          <w:rFonts w:ascii="Times New Roman" w:eastAsia="Times New Roman" w:hAnsi="Times New Roman" w:cs="Times New Roman"/>
          <w:sz w:val="26"/>
          <w:szCs w:val="26"/>
          <w:lang w:eastAsia="ru-RU"/>
        </w:rPr>
        <w:tab/>
        <w:t>Железногорского горно-металлургического колледжа тесно связана с освоением Михайловского железорудного месторождения Курской области (КМА), открытого в 1950 году который нуждался в квалифицированных кадрах по специальностям: «Обогащение полезных ископаемых», «Горная электромеханика», «Промышленное и гражданское строительство».</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 xml:space="preserve">Приказом Министерства чёрной металлургии СССР от  17. 09. 1969   № 516 года было решено «…организовать на базе Михайловского железорудного  комбината Михайловский горно-металлургический техникум с местонахождением в г. Железногорске Курской области». </w:t>
      </w:r>
    </w:p>
    <w:p w:rsidR="00F64A0C" w:rsidRPr="00F64A0C" w:rsidRDefault="004815D8" w:rsidP="000F4F6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F64A0C" w:rsidRPr="00F64A0C">
        <w:rPr>
          <w:rFonts w:ascii="Times New Roman" w:eastAsia="Times New Roman" w:hAnsi="Times New Roman" w:cs="Times New Roman"/>
          <w:sz w:val="26"/>
          <w:szCs w:val="26"/>
          <w:lang w:eastAsia="ru-RU"/>
        </w:rPr>
        <w:t xml:space="preserve">Примерно в 1978 г. была начата совместная работа  с государственным архивом Курской области. Трудностей первое время было не мало: отсутствовало помещение под архив, дела хранились в деревянных шкафах, не было номенклатуры дел, положения об ЭК и инструкции по делопроизводству. </w:t>
      </w:r>
      <w:r>
        <w:rPr>
          <w:rFonts w:ascii="Times New Roman" w:eastAsia="Times New Roman" w:hAnsi="Times New Roman" w:cs="Times New Roman"/>
          <w:sz w:val="26"/>
          <w:szCs w:val="26"/>
          <w:lang w:eastAsia="ru-RU"/>
        </w:rPr>
        <w:t xml:space="preserve"> </w:t>
      </w:r>
      <w:r w:rsidR="00F64A0C" w:rsidRPr="00F64A0C">
        <w:rPr>
          <w:rFonts w:ascii="Times New Roman" w:eastAsia="Times New Roman" w:hAnsi="Times New Roman" w:cs="Times New Roman"/>
          <w:sz w:val="26"/>
          <w:szCs w:val="26"/>
          <w:lang w:eastAsia="ru-RU"/>
        </w:rPr>
        <w:t xml:space="preserve">Со временем было выделено помещение под архив, деревянные шкафы были заменены на деревянные стеллажи, приобретены средства пожаротушения, разработаны положения об ЭК, архиве </w:t>
      </w:r>
      <w:r>
        <w:rPr>
          <w:rFonts w:ascii="Times New Roman" w:eastAsia="Times New Roman" w:hAnsi="Times New Roman" w:cs="Times New Roman"/>
          <w:sz w:val="26"/>
          <w:szCs w:val="26"/>
          <w:lang w:eastAsia="ru-RU"/>
        </w:rPr>
        <w:t>(1983-1985 г</w:t>
      </w:r>
      <w:r w:rsidR="00F64A0C" w:rsidRPr="00F64A0C">
        <w:rPr>
          <w:rFonts w:ascii="Times New Roman" w:eastAsia="Times New Roman" w:hAnsi="Times New Roman" w:cs="Times New Roman"/>
          <w:sz w:val="26"/>
          <w:szCs w:val="26"/>
          <w:lang w:eastAsia="ru-RU"/>
        </w:rPr>
        <w:t>г.).</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Первая научно-техническая обработка документов постоянного хранения и по личному составу колледжа (1969-1988 гг.) была проведена в 1990 году. Работу проводила сотрудник техникума В.И. Басова. По количеству это было 117 дел постоянного хранения и 190 дел по личному составу. В 2000 году во время проведения второй  обработки документов были обнаружены дела, не вошедшие в предыдущую обработку. Это были действительно интересные документы, такие как документы конкурсов, смотров технического  творчества, учебных кабинетов, лабораторий, методические разработки преподавателей колледжа, годовые отчеты колледжа, протоколы заседаний педсоветов, производственных совещаний и др.</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 xml:space="preserve">Экспертную комиссию техникума  возглавляла  Л.Г.Кан -зам. директора по учебной работе (1982 г.). Надо сказать, что ЭК техникума, затем колледжа работала очень активно, что очень хорошо отражено в протоколах ее заседаний. Читая их, </w:t>
      </w:r>
      <w:r w:rsidRPr="00F64A0C">
        <w:rPr>
          <w:rFonts w:ascii="Times New Roman" w:eastAsia="Times New Roman" w:hAnsi="Times New Roman" w:cs="Times New Roman"/>
          <w:sz w:val="26"/>
          <w:szCs w:val="26"/>
          <w:lang w:eastAsia="ru-RU"/>
        </w:rPr>
        <w:lastRenderedPageBreak/>
        <w:t xml:space="preserve">чувствуется искренняя заинтересованность ее членов в решении обсуждаемых вопросов (делопроизводство, упорядочение документов, передача на госхранение). </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 xml:space="preserve">Так,  в 2003 году, когда шла речь о передаче документов на гохранение,  и возникли разногласия по этому вопросу,  на заседании ЭК прозвучало следующее : «…нам повезло, что мы являемся источником комплектования госархива….Пройдет несколько лет и кто-то из наших «первопроходцев» захочет написать книгу о нашем колледже, а ведь этот материал можно будет взять только в областном архиве. У нас большой творческий потенциал. Не пройдет и дести лет как наши творческие личности будут постоянными </w:t>
      </w:r>
      <w:r w:rsidR="004E57FD">
        <w:rPr>
          <w:rFonts w:ascii="Times New Roman" w:eastAsia="Times New Roman" w:hAnsi="Times New Roman" w:cs="Times New Roman"/>
          <w:sz w:val="26"/>
          <w:szCs w:val="26"/>
          <w:lang w:eastAsia="ru-RU"/>
        </w:rPr>
        <w:t xml:space="preserve">посетителями читального зала. </w:t>
      </w:r>
      <w:r w:rsidRPr="00F64A0C">
        <w:rPr>
          <w:rFonts w:ascii="Times New Roman" w:eastAsia="Times New Roman" w:hAnsi="Times New Roman" w:cs="Times New Roman"/>
          <w:sz w:val="26"/>
          <w:szCs w:val="26"/>
          <w:lang w:eastAsia="ru-RU"/>
        </w:rPr>
        <w:t>.С нашими документами будет р</w:t>
      </w:r>
      <w:r w:rsidR="004815D8">
        <w:rPr>
          <w:rFonts w:ascii="Times New Roman" w:eastAsia="Times New Roman" w:hAnsi="Times New Roman" w:cs="Times New Roman"/>
          <w:sz w:val="26"/>
          <w:szCs w:val="26"/>
          <w:lang w:eastAsia="ru-RU"/>
        </w:rPr>
        <w:t>аботать еще несколько поколений</w:t>
      </w:r>
      <w:r w:rsidRPr="00F64A0C">
        <w:rPr>
          <w:rFonts w:ascii="Times New Roman" w:eastAsia="Times New Roman" w:hAnsi="Times New Roman" w:cs="Times New Roman"/>
          <w:sz w:val="26"/>
          <w:szCs w:val="26"/>
          <w:lang w:eastAsia="ru-RU"/>
        </w:rPr>
        <w:t xml:space="preserve">». И уже в следующем 2004 году эти слова нашли подтверждение.  К 35- летию колледжа по документам архива были подготовлены публикации в местные СМИ по истории колледжа. </w:t>
      </w:r>
    </w:p>
    <w:p w:rsidR="00F64A0C" w:rsidRPr="00F64A0C"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Первая передача документов на государственное была осуществлена в 1990 г. Сейчас на государственном хранении находится 300 ед. хр. дел постоянного хранения техникума (колледжа) за 1969-1993 гг.</w:t>
      </w:r>
      <w:r w:rsidRPr="00F64A0C">
        <w:rPr>
          <w:rFonts w:ascii="Times New Roman" w:eastAsia="Times New Roman" w:hAnsi="Times New Roman" w:cs="Times New Roman"/>
          <w:sz w:val="26"/>
          <w:szCs w:val="26"/>
          <w:lang w:eastAsia="ru-RU"/>
        </w:rPr>
        <w:tab/>
        <w:t>На ведомственном хранении находится  по состоянию на 01 декабря 2013 г. 449 ед.хр. дел постоянного хранения за 1994-2010 гг. и 5638 ед.хр. дел по личному составу за 1969-2010 гг.</w:t>
      </w:r>
    </w:p>
    <w:p w:rsidR="00F64A0C" w:rsidRPr="004815D8" w:rsidRDefault="00F64A0C" w:rsidP="000F4F69">
      <w:pPr>
        <w:spacing w:after="0" w:line="240" w:lineRule="auto"/>
        <w:ind w:left="1134" w:firstLine="567"/>
        <w:jc w:val="both"/>
        <w:rPr>
          <w:rFonts w:ascii="Times New Roman" w:eastAsia="Times New Roman" w:hAnsi="Times New Roman" w:cs="Times New Roman"/>
          <w:sz w:val="26"/>
          <w:szCs w:val="26"/>
          <w:lang w:eastAsia="ru-RU"/>
        </w:rPr>
      </w:pPr>
      <w:r w:rsidRPr="00F64A0C">
        <w:rPr>
          <w:rFonts w:ascii="Times New Roman" w:eastAsia="Times New Roman" w:hAnsi="Times New Roman" w:cs="Times New Roman"/>
          <w:sz w:val="26"/>
          <w:szCs w:val="26"/>
          <w:lang w:eastAsia="ru-RU"/>
        </w:rPr>
        <w:t>Помимо обеспечения сохранности документов госархив оказывает колледжу методическую помощь в организации документов в делопроизводстве, разработке положений, инструкции по делопроизводству, повышению квалификации. В настоящее время колледж имеет согласованные  в 2014 г.: номенклатуру дел и инструкцию по делопроизводству, положения об ЭК и архиве, разработанные в соответствии с современным</w:t>
      </w:r>
      <w:r w:rsidR="004E57FD">
        <w:rPr>
          <w:rFonts w:ascii="Times New Roman" w:eastAsia="Times New Roman" w:hAnsi="Times New Roman" w:cs="Times New Roman"/>
          <w:sz w:val="26"/>
          <w:szCs w:val="26"/>
          <w:lang w:eastAsia="ru-RU"/>
        </w:rPr>
        <w:t xml:space="preserve">и требованиями архивного дела.  </w:t>
      </w:r>
      <w:r w:rsidRPr="00F64A0C">
        <w:rPr>
          <w:rFonts w:ascii="Times New Roman" w:eastAsia="Times New Roman" w:hAnsi="Times New Roman" w:cs="Times New Roman"/>
          <w:sz w:val="26"/>
          <w:szCs w:val="26"/>
          <w:lang w:eastAsia="ru-RU"/>
        </w:rPr>
        <w:t>В 2014  году прошла обучение на курсах делопроизводства, проводимых на базе госархива, документовед Р.П.Кузина. Благодаря ее усилиям в 2014 г. ликвидирована задолженность по упорядочению документов по личному составу и постоянного хранения колледжа. Документы колледжа упорядочены по 2011 г. Таким образом, колледж входит в число лучших учебных заведений Курской области по обеспечению сохранности</w:t>
      </w:r>
      <w:r w:rsidR="004815D8">
        <w:rPr>
          <w:rFonts w:ascii="Times New Roman" w:eastAsia="Times New Roman" w:hAnsi="Times New Roman" w:cs="Times New Roman"/>
          <w:sz w:val="26"/>
          <w:szCs w:val="26"/>
          <w:lang w:eastAsia="ru-RU"/>
        </w:rPr>
        <w:t xml:space="preserve"> документов</w:t>
      </w:r>
      <w:r w:rsidR="004E57FD">
        <w:rPr>
          <w:rFonts w:ascii="Times New Roman" w:eastAsia="Times New Roman" w:hAnsi="Times New Roman" w:cs="Times New Roman"/>
          <w:sz w:val="26"/>
          <w:szCs w:val="26"/>
          <w:lang w:eastAsia="ru-RU"/>
        </w:rPr>
        <w:t>.</w:t>
      </w:r>
    </w:p>
    <w:p w:rsidR="008567A7" w:rsidRDefault="008567A7" w:rsidP="00D50173">
      <w:pPr>
        <w:spacing w:after="0" w:line="240" w:lineRule="auto"/>
        <w:rPr>
          <w:rFonts w:ascii="Cambria" w:eastAsia="Times New Roman" w:hAnsi="Cambria" w:cs="Times New Roman"/>
          <w:b/>
          <w:i/>
          <w:color w:val="2A2ADC"/>
          <w:sz w:val="36"/>
          <w:szCs w:val="36"/>
          <w:lang w:eastAsia="ru-RU"/>
        </w:rPr>
      </w:pPr>
    </w:p>
    <w:p w:rsidR="005B1ECD" w:rsidRDefault="00443F76" w:rsidP="00443F76">
      <w:pPr>
        <w:spacing w:after="0" w:line="240" w:lineRule="auto"/>
        <w:ind w:left="1134"/>
        <w:jc w:val="center"/>
        <w:rPr>
          <w:rFonts w:ascii="Times New Roman" w:eastAsia="Times New Roman" w:hAnsi="Times New Roman" w:cs="Times New Roman"/>
          <w:b/>
          <w:i/>
          <w:color w:val="2A2ADC"/>
          <w:sz w:val="28"/>
          <w:szCs w:val="28"/>
          <w:lang w:eastAsia="ru-RU"/>
        </w:rPr>
      </w:pPr>
      <w:r>
        <w:rPr>
          <w:rFonts w:ascii="Times New Roman" w:eastAsia="Times New Roman" w:hAnsi="Times New Roman" w:cs="Times New Roman"/>
          <w:b/>
          <w:i/>
          <w:color w:val="2A2ADC"/>
          <w:sz w:val="28"/>
          <w:szCs w:val="28"/>
          <w:lang w:eastAsia="ru-RU"/>
        </w:rPr>
        <w:t xml:space="preserve">СТАТЬИ </w:t>
      </w:r>
      <w:r w:rsidR="00C43665">
        <w:rPr>
          <w:rFonts w:ascii="Times New Roman" w:eastAsia="Times New Roman" w:hAnsi="Times New Roman" w:cs="Times New Roman"/>
          <w:b/>
          <w:i/>
          <w:color w:val="2A2ADC"/>
          <w:sz w:val="28"/>
          <w:szCs w:val="28"/>
          <w:lang w:eastAsia="ru-RU"/>
        </w:rPr>
        <w:t xml:space="preserve"> </w:t>
      </w:r>
      <w:r>
        <w:rPr>
          <w:rFonts w:ascii="Times New Roman" w:eastAsia="Times New Roman" w:hAnsi="Times New Roman" w:cs="Times New Roman"/>
          <w:b/>
          <w:i/>
          <w:color w:val="2A2ADC"/>
          <w:sz w:val="28"/>
          <w:szCs w:val="28"/>
          <w:lang w:eastAsia="ru-RU"/>
        </w:rPr>
        <w:t xml:space="preserve">ПОБЕДИТЕЛЕЙ </w:t>
      </w:r>
      <w:r w:rsidR="00C43665">
        <w:rPr>
          <w:rFonts w:ascii="Times New Roman" w:eastAsia="Times New Roman" w:hAnsi="Times New Roman" w:cs="Times New Roman"/>
          <w:b/>
          <w:i/>
          <w:color w:val="2A2ADC"/>
          <w:sz w:val="28"/>
          <w:szCs w:val="28"/>
          <w:lang w:eastAsia="ru-RU"/>
        </w:rPr>
        <w:t xml:space="preserve"> </w:t>
      </w:r>
      <w:r>
        <w:rPr>
          <w:rFonts w:ascii="Times New Roman" w:eastAsia="Times New Roman" w:hAnsi="Times New Roman" w:cs="Times New Roman"/>
          <w:b/>
          <w:i/>
          <w:color w:val="2A2ADC"/>
          <w:sz w:val="28"/>
          <w:szCs w:val="28"/>
          <w:lang w:eastAsia="ru-RU"/>
        </w:rPr>
        <w:t>КОНКУРСА  НА ЛУЧШУЮ ПУБЛИКАЦИЮ В ОБЛАСТНЫХ ГОСУДАРСТВЕННЫХ С</w:t>
      </w:r>
      <w:r w:rsidR="00673884">
        <w:rPr>
          <w:rFonts w:ascii="Times New Roman" w:eastAsia="Times New Roman" w:hAnsi="Times New Roman" w:cs="Times New Roman"/>
          <w:b/>
          <w:i/>
          <w:color w:val="2A2ADC"/>
          <w:sz w:val="28"/>
          <w:szCs w:val="28"/>
          <w:lang w:eastAsia="ru-RU"/>
        </w:rPr>
        <w:t>МИ ПО</w:t>
      </w:r>
      <w:r>
        <w:rPr>
          <w:rFonts w:ascii="Times New Roman" w:eastAsia="Times New Roman" w:hAnsi="Times New Roman" w:cs="Times New Roman"/>
          <w:b/>
          <w:i/>
          <w:color w:val="2A2ADC"/>
          <w:sz w:val="28"/>
          <w:szCs w:val="28"/>
          <w:lang w:eastAsia="ru-RU"/>
        </w:rPr>
        <w:t xml:space="preserve"> ТЕМЕ: «КУРСКАЯ ОБЛАСТЬ: ЛЕТОПИСЬ СЛАВНЫХ ДЕЛ»   </w:t>
      </w:r>
    </w:p>
    <w:p w:rsidR="00443F76" w:rsidRPr="008567A7" w:rsidRDefault="00443F76" w:rsidP="00443F76">
      <w:pPr>
        <w:spacing w:after="0" w:line="240" w:lineRule="auto"/>
        <w:ind w:left="1134"/>
        <w:jc w:val="center"/>
        <w:rPr>
          <w:rFonts w:ascii="Times New Roman" w:eastAsia="Times New Roman" w:hAnsi="Times New Roman" w:cs="Times New Roman"/>
          <w:b/>
          <w:i/>
          <w:color w:val="2A2ADC"/>
          <w:sz w:val="26"/>
          <w:szCs w:val="26"/>
          <w:lang w:eastAsia="ru-RU"/>
        </w:rPr>
      </w:pPr>
      <w:r w:rsidRPr="008567A7">
        <w:rPr>
          <w:rFonts w:ascii="Times New Roman" w:eastAsia="Times New Roman" w:hAnsi="Times New Roman" w:cs="Times New Roman"/>
          <w:b/>
          <w:i/>
          <w:color w:val="2A2ADC"/>
          <w:sz w:val="26"/>
          <w:szCs w:val="26"/>
          <w:lang w:eastAsia="ru-RU"/>
        </w:rPr>
        <w:t>(25 МАРТА – 25 ОКТЯБРЯ 2014 Г.)</w:t>
      </w:r>
    </w:p>
    <w:p w:rsidR="00443F76" w:rsidRPr="00440075" w:rsidRDefault="00443F76" w:rsidP="00443F76">
      <w:pPr>
        <w:spacing w:after="0" w:line="240" w:lineRule="auto"/>
        <w:ind w:left="1134"/>
        <w:jc w:val="center"/>
        <w:rPr>
          <w:rFonts w:ascii="Times New Roman" w:eastAsia="Times New Roman" w:hAnsi="Times New Roman" w:cs="Times New Roman"/>
          <w:b/>
          <w:i/>
          <w:color w:val="2A2ADC"/>
          <w:sz w:val="28"/>
          <w:szCs w:val="28"/>
          <w:lang w:eastAsia="ru-RU"/>
        </w:rPr>
      </w:pPr>
      <w:r w:rsidRPr="00440075">
        <w:rPr>
          <w:rFonts w:ascii="Times New Roman" w:eastAsia="Times New Roman" w:hAnsi="Times New Roman" w:cs="Times New Roman"/>
          <w:b/>
          <w:i/>
          <w:color w:val="2A2ADC"/>
          <w:sz w:val="28"/>
          <w:szCs w:val="28"/>
          <w:lang w:eastAsia="ru-RU"/>
        </w:rPr>
        <w:t xml:space="preserve"> </w:t>
      </w:r>
      <w:r>
        <w:rPr>
          <w:rFonts w:ascii="Times New Roman" w:eastAsia="Times New Roman" w:hAnsi="Times New Roman" w:cs="Times New Roman"/>
          <w:b/>
          <w:i/>
          <w:color w:val="2A2ADC"/>
          <w:sz w:val="28"/>
          <w:szCs w:val="28"/>
          <w:lang w:eastAsia="ru-RU"/>
        </w:rPr>
        <w:t xml:space="preserve"> __________________________________________________________</w:t>
      </w:r>
    </w:p>
    <w:p w:rsidR="004E57FD" w:rsidRPr="00443F76" w:rsidRDefault="004E57FD" w:rsidP="00443F76">
      <w:pPr>
        <w:spacing w:after="0" w:line="240" w:lineRule="auto"/>
        <w:rPr>
          <w:rFonts w:ascii="Cambria" w:eastAsia="Times New Roman" w:hAnsi="Cambria" w:cs="Times New Roman"/>
          <w:b/>
          <w:i/>
          <w:color w:val="2A2ADC"/>
          <w:sz w:val="26"/>
          <w:szCs w:val="26"/>
          <w:lang w:eastAsia="ru-RU"/>
        </w:rPr>
      </w:pPr>
    </w:p>
    <w:p w:rsidR="00443F76" w:rsidRDefault="00443F76" w:rsidP="00580FC8">
      <w:pPr>
        <w:spacing w:after="0" w:line="240" w:lineRule="auto"/>
        <w:ind w:left="1134"/>
        <w:rPr>
          <w:rFonts w:ascii="Times New Roman" w:eastAsia="Times New Roman" w:hAnsi="Times New Roman" w:cs="Times New Roman"/>
          <w:b/>
          <w:i/>
          <w:sz w:val="26"/>
          <w:szCs w:val="26"/>
          <w:lang w:eastAsia="ru-RU"/>
        </w:rPr>
      </w:pP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sidRPr="00443F76">
        <w:rPr>
          <w:rFonts w:ascii="Times New Roman" w:eastAsia="Times New Roman" w:hAnsi="Times New Roman" w:cs="Times New Roman"/>
          <w:b/>
          <w:i/>
          <w:sz w:val="26"/>
          <w:szCs w:val="26"/>
          <w:lang w:eastAsia="ru-RU"/>
        </w:rPr>
        <w:t>Клыгина</w:t>
      </w:r>
      <w:r>
        <w:rPr>
          <w:rFonts w:ascii="Times New Roman" w:eastAsia="Times New Roman" w:hAnsi="Times New Roman" w:cs="Times New Roman"/>
          <w:b/>
          <w:i/>
          <w:sz w:val="26"/>
          <w:szCs w:val="26"/>
          <w:lang w:eastAsia="ru-RU"/>
        </w:rPr>
        <w:t xml:space="preserve"> Ж.А., начальник архивного </w:t>
      </w:r>
    </w:p>
    <w:p w:rsidR="00443F76" w:rsidRDefault="00443F76"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отдела Администрации Курчатовского </w:t>
      </w:r>
    </w:p>
    <w:p w:rsidR="004E57FD" w:rsidRPr="00443F76" w:rsidRDefault="00443F76"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района</w:t>
      </w:r>
      <w:r w:rsidR="00C43665">
        <w:rPr>
          <w:rFonts w:ascii="Times New Roman" w:eastAsia="Times New Roman" w:hAnsi="Times New Roman" w:cs="Times New Roman"/>
          <w:b/>
          <w:i/>
          <w:sz w:val="26"/>
          <w:szCs w:val="26"/>
          <w:lang w:eastAsia="ru-RU"/>
        </w:rPr>
        <w:t xml:space="preserve"> </w:t>
      </w:r>
      <w:r w:rsidR="00FA67CD">
        <w:rPr>
          <w:rFonts w:ascii="Times New Roman" w:eastAsia="Times New Roman" w:hAnsi="Times New Roman" w:cs="Times New Roman"/>
          <w:b/>
          <w:i/>
          <w:sz w:val="26"/>
          <w:szCs w:val="26"/>
          <w:lang w:eastAsia="ru-RU"/>
        </w:rPr>
        <w:t xml:space="preserve"> </w:t>
      </w:r>
    </w:p>
    <w:p w:rsidR="004E57FD" w:rsidRDefault="004E57FD" w:rsidP="00580FC8">
      <w:pPr>
        <w:spacing w:after="0" w:line="240" w:lineRule="auto"/>
        <w:ind w:left="1134"/>
        <w:rPr>
          <w:rFonts w:ascii="Cambria" w:eastAsia="Times New Roman" w:hAnsi="Cambria" w:cs="Times New Roman"/>
          <w:b/>
          <w:i/>
          <w:color w:val="2A2ADC"/>
          <w:sz w:val="36"/>
          <w:szCs w:val="36"/>
          <w:lang w:eastAsia="ru-RU"/>
        </w:rPr>
      </w:pPr>
    </w:p>
    <w:p w:rsidR="00D50173" w:rsidRPr="005F112A" w:rsidRDefault="00D50173" w:rsidP="00D50173">
      <w:pPr>
        <w:spacing w:after="0" w:line="240" w:lineRule="auto"/>
        <w:ind w:firstLine="720"/>
        <w:jc w:val="center"/>
        <w:rPr>
          <w:rFonts w:ascii="Times New Roman" w:eastAsia="Times New Roman" w:hAnsi="Times New Roman" w:cs="Times New Roman"/>
          <w:b/>
          <w:sz w:val="26"/>
          <w:szCs w:val="26"/>
          <w:lang w:eastAsia="ru-RU"/>
        </w:rPr>
      </w:pPr>
      <w:r w:rsidRPr="005F112A">
        <w:rPr>
          <w:rFonts w:ascii="Times New Roman" w:eastAsia="Times New Roman" w:hAnsi="Times New Roman" w:cs="Times New Roman"/>
          <w:b/>
          <w:sz w:val="26"/>
          <w:szCs w:val="26"/>
          <w:lang w:eastAsia="ru-RU"/>
        </w:rPr>
        <w:t xml:space="preserve">И </w:t>
      </w:r>
      <w:r w:rsidR="005F112A" w:rsidRPr="005F112A">
        <w:rPr>
          <w:rFonts w:ascii="Times New Roman" w:eastAsia="Times New Roman" w:hAnsi="Times New Roman" w:cs="Times New Roman"/>
          <w:b/>
          <w:sz w:val="26"/>
          <w:szCs w:val="26"/>
          <w:lang w:eastAsia="ru-RU"/>
        </w:rPr>
        <w:t>БЕСКОНЕЧНА ПАМЯТЬ ЛЮДСКАЯ</w:t>
      </w:r>
    </w:p>
    <w:p w:rsid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Поздравляя курян с 80-летием образования Курской области, Губернатор А.Н. Михайлов сказал примечательные слова: главное достояние курского края - это наш народ, трудолюбивые, талантливые, целеустремленные и добрые люди, патриоты малой родины и нашей великой державы, России. В архиве </w:t>
      </w:r>
      <w:r w:rsidRPr="00D50173">
        <w:rPr>
          <w:rFonts w:ascii="Times New Roman" w:eastAsia="Times New Roman" w:hAnsi="Times New Roman" w:cs="Times New Roman"/>
          <w:sz w:val="26"/>
          <w:szCs w:val="26"/>
          <w:lang w:eastAsia="ru-RU"/>
        </w:rPr>
        <w:lastRenderedPageBreak/>
        <w:t>Курчатовского района хранится немало документов, рассказывающих о трудовых подвигах наших земляков, судьба которых неразрывно связана с Курщиной, с историей Курской области. Давайте сегодня, дорогие читатели, вспомним о двух Героях Социалистического Труда, наших земляках Михаиле Ивановиче Мосолове, бывшем председателе колхоза «Прогресс», и звеньевой этого колхоза Нине Андреевне Солдатенковой. Их уже нет в живых, но память людская свято хранит их имена, потому что, совершая свой трудовой подвиг, не думали они о корысти или славе, а работали во славу Родины. И Михаил Иванович, и Нина Андреевна родом из одного села Мяснянкино.</w:t>
      </w:r>
      <w:r w:rsidRPr="00D50173">
        <w:rPr>
          <w:rFonts w:ascii="Times New Roman" w:eastAsia="Times New Roman" w:hAnsi="Times New Roman" w:cs="Times New Roman"/>
          <w:b/>
          <w:sz w:val="26"/>
          <w:szCs w:val="26"/>
          <w:lang w:eastAsia="ru-RU"/>
        </w:rPr>
        <w:t xml:space="preserve">               </w:t>
      </w:r>
    </w:p>
    <w:p w:rsidR="005B1ECD" w:rsidRDefault="00D50173" w:rsidP="005B1ECD">
      <w:pPr>
        <w:spacing w:after="0" w:line="240" w:lineRule="auto"/>
        <w:ind w:left="1134" w:firstLine="567"/>
        <w:jc w:val="both"/>
        <w:rPr>
          <w:rFonts w:ascii="Times New Roman" w:eastAsia="Times New Roman" w:hAnsi="Times New Roman" w:cs="Times New Roman"/>
          <w:b/>
          <w:sz w:val="26"/>
          <w:szCs w:val="26"/>
          <w:lang w:eastAsia="ru-RU"/>
        </w:rPr>
      </w:pPr>
      <w:r>
        <w:rPr>
          <w:rFonts w:ascii="Times New Roman" w:eastAsia="Times New Roman" w:hAnsi="Times New Roman" w:cs="Times New Roman"/>
          <w:b/>
          <w:sz w:val="26"/>
          <w:szCs w:val="26"/>
          <w:lang w:eastAsia="ru-RU"/>
        </w:rPr>
        <w:t xml:space="preserve">                          </w:t>
      </w:r>
      <w:r w:rsidRPr="00D50173">
        <w:rPr>
          <w:rFonts w:ascii="Times New Roman" w:eastAsia="Times New Roman" w:hAnsi="Times New Roman" w:cs="Times New Roman"/>
          <w:b/>
          <w:sz w:val="26"/>
          <w:szCs w:val="26"/>
          <w:lang w:eastAsia="ru-RU"/>
        </w:rPr>
        <w:t>Встретить в поле рас</w:t>
      </w:r>
      <w:r w:rsidR="005B1ECD">
        <w:rPr>
          <w:rFonts w:ascii="Times New Roman" w:eastAsia="Times New Roman" w:hAnsi="Times New Roman" w:cs="Times New Roman"/>
          <w:b/>
          <w:sz w:val="26"/>
          <w:szCs w:val="26"/>
          <w:lang w:eastAsia="ru-RU"/>
        </w:rPr>
        <w:t>свет - как на исповеди побывать</w:t>
      </w:r>
    </w:p>
    <w:p w:rsidR="00D50173" w:rsidRPr="005B1ECD" w:rsidRDefault="00D50173" w:rsidP="005B1ECD">
      <w:pPr>
        <w:spacing w:after="0" w:line="240" w:lineRule="auto"/>
        <w:ind w:left="1134" w:firstLine="567"/>
        <w:jc w:val="both"/>
        <w:rPr>
          <w:rFonts w:ascii="Times New Roman" w:eastAsia="Times New Roman" w:hAnsi="Times New Roman" w:cs="Times New Roman"/>
          <w:b/>
          <w:sz w:val="26"/>
          <w:szCs w:val="26"/>
          <w:lang w:eastAsia="ru-RU"/>
        </w:rPr>
      </w:pPr>
      <w:r w:rsidRPr="00D50173">
        <w:rPr>
          <w:rFonts w:ascii="Times New Roman" w:eastAsia="Times New Roman" w:hAnsi="Times New Roman" w:cs="Times New Roman"/>
          <w:sz w:val="26"/>
          <w:szCs w:val="26"/>
          <w:lang w:eastAsia="ru-RU"/>
        </w:rPr>
        <w:t xml:space="preserve">Вот о чем рассказывают документы нашего архива. Михаил Иванович Мосолов родился в 1930 году. Вся судьба его связана с Курской областью, с нашим районом. С семнадцати лет работал рядовым колхозником, затем трудолюбивого и ответственного паренька послали на курсы счетоводов, после окончания которых до призыва в ряды РККА он работал счетоводом Иванинского райфинотдела. После армии трудился в райкоме ВЛКСМ, отделе культуры. А с 1959 года связал себя с землей, был бригадиром, начальником производственного участка, председателем колхоза. За скупыми строками биографии - его успехи и неудачи, бессонные ночи и радость трудовых побед. Весной того далекого, 1959 года, по решению райкома партии и райисполкома об укреплении колхозных кадров среднего звена, возглавил он бригаду. Молодому бригадиру хотелось побыстрее вывести коллектив из «середнячков» в передовые. Но не тут-то было! И дисциплина хромала у механизаторов, и техники было мало, а, главное, как-то не верили поначалу люди – молод, горяч, а ну, как заварит кашу, да сбежит туда, где </w:t>
      </w:r>
      <w:r w:rsidR="004360A4">
        <w:rPr>
          <w:rFonts w:ascii="Times New Roman" w:eastAsia="Times New Roman" w:hAnsi="Times New Roman" w:cs="Times New Roman"/>
          <w:noProof/>
          <w:sz w:val="26"/>
          <w:szCs w:val="26"/>
          <w:lang w:eastAsia="ru-RU"/>
        </w:rPr>
        <w:drawing>
          <wp:anchor distT="0" distB="0" distL="114300" distR="114300" simplePos="0" relativeHeight="251742208" behindDoc="1" locked="0" layoutInCell="1" allowOverlap="1" wp14:anchorId="5D702A01" wp14:editId="3308621F">
            <wp:simplePos x="0" y="0"/>
            <wp:positionH relativeFrom="column">
              <wp:posOffset>792480</wp:posOffset>
            </wp:positionH>
            <wp:positionV relativeFrom="paragraph">
              <wp:posOffset>499110</wp:posOffset>
            </wp:positionV>
            <wp:extent cx="2095500" cy="2466975"/>
            <wp:effectExtent l="0" t="0" r="0" b="9525"/>
            <wp:wrapTight wrapText="bothSides">
              <wp:wrapPolygon edited="0">
                <wp:start x="0" y="0"/>
                <wp:lineTo x="0" y="21517"/>
                <wp:lineTo x="21404" y="21517"/>
                <wp:lineTo x="21404"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0"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0173">
        <w:rPr>
          <w:rFonts w:ascii="Times New Roman" w:eastAsia="Times New Roman" w:hAnsi="Times New Roman" w:cs="Times New Roman"/>
          <w:sz w:val="26"/>
          <w:szCs w:val="26"/>
          <w:lang w:eastAsia="ru-RU"/>
        </w:rPr>
        <w:t xml:space="preserve">полегче. Немало сил было потрачено на то, чтобы всколыхнуть людей, повести их за собой. </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Пришел Мосолов в хозяйство весной, а в конце года, когда подвели итоги, его бригада по производственным показателям оказалась лучшей в колхозе. И потянулись к нему люди. Вскоре Михаил Иванович, как свидетельствуют материалы нашего архива, был утвержден заместителем председателя колхоза. Не хватало знаний, и он поступил в институт, ночами штурмовал учебники. Вскоре его опять бросили «на прорыв», назначили начальником производственного участка. А участок был по размерам, как соседний колхоз – </w:t>
      </w:r>
      <w:smartTag w:uri="urn:schemas-microsoft-com:office:smarttags" w:element="metricconverter">
        <w:smartTagPr>
          <w:attr w:name="ProductID" w:val="3500 гектаров"/>
        </w:smartTagPr>
        <w:r w:rsidRPr="00D50173">
          <w:rPr>
            <w:rFonts w:ascii="Times New Roman" w:eastAsia="Times New Roman" w:hAnsi="Times New Roman" w:cs="Times New Roman"/>
            <w:sz w:val="26"/>
            <w:szCs w:val="26"/>
            <w:lang w:eastAsia="ru-RU"/>
          </w:rPr>
          <w:t>3500 гектаров</w:t>
        </w:r>
      </w:smartTag>
      <w:r w:rsidRPr="00D50173">
        <w:rPr>
          <w:rFonts w:ascii="Times New Roman" w:eastAsia="Times New Roman" w:hAnsi="Times New Roman" w:cs="Times New Roman"/>
          <w:sz w:val="26"/>
          <w:szCs w:val="26"/>
          <w:lang w:eastAsia="ru-RU"/>
        </w:rPr>
        <w:t xml:space="preserve"> земли, четыре животноводческие фермы, на которых более 500 голов крупного рогатого скота, около 4000 свиней, более 5000 кур. Но урожайность, как и продуктивность животных, была низкой. Получали всего 17-18 центнеров зерновых с гектара, а надои чуть превышали </w:t>
      </w:r>
      <w:smartTag w:uri="urn:schemas-microsoft-com:office:smarttags" w:element="metricconverter">
        <w:smartTagPr>
          <w:attr w:name="ProductID" w:val="1800 килограммов"/>
        </w:smartTagPr>
        <w:r w:rsidRPr="00D50173">
          <w:rPr>
            <w:rFonts w:ascii="Times New Roman" w:eastAsia="Times New Roman" w:hAnsi="Times New Roman" w:cs="Times New Roman"/>
            <w:sz w:val="26"/>
            <w:szCs w:val="26"/>
            <w:lang w:eastAsia="ru-RU"/>
          </w:rPr>
          <w:t>1800 килограммов</w:t>
        </w:r>
      </w:smartTag>
      <w:r w:rsidRPr="00D50173">
        <w:rPr>
          <w:rFonts w:ascii="Times New Roman" w:eastAsia="Times New Roman" w:hAnsi="Times New Roman" w:cs="Times New Roman"/>
          <w:sz w:val="26"/>
          <w:szCs w:val="26"/>
          <w:lang w:eastAsia="ru-RU"/>
        </w:rPr>
        <w:t xml:space="preserve"> молока от коровы.</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Коротки ночи хлебороба, а у руководителя они еще короче. В поле встречал он рассветы. И уже на планерке докладывал, что сделано за прошедший день, оперируя свежими цифрами. Вместе с агрономом (между прочим, своей женой Татьяной Николаевной) в бригадах упорядочили севообороты. По его настоянию стали сеять зерновые только сортовыми семенами. А сколько сил было положено на то, чтобы сеять на корм скоту не только кукурузу, но и клевер, многолетние </w:t>
      </w:r>
      <w:r w:rsidRPr="00D50173">
        <w:rPr>
          <w:rFonts w:ascii="Times New Roman" w:eastAsia="Times New Roman" w:hAnsi="Times New Roman" w:cs="Times New Roman"/>
          <w:sz w:val="26"/>
          <w:szCs w:val="26"/>
          <w:lang w:eastAsia="ru-RU"/>
        </w:rPr>
        <w:lastRenderedPageBreak/>
        <w:t xml:space="preserve">травы, выделять концентраты для подкормки животных. Не сразу пришел успех. Но вскоре его производственный участок стал лучшим в районе. Через год надои повысились почти на </w:t>
      </w:r>
      <w:smartTag w:uri="urn:schemas-microsoft-com:office:smarttags" w:element="metricconverter">
        <w:smartTagPr>
          <w:attr w:name="ProductID" w:val="500 килограммов"/>
        </w:smartTagPr>
        <w:r w:rsidRPr="00D50173">
          <w:rPr>
            <w:rFonts w:ascii="Times New Roman" w:eastAsia="Times New Roman" w:hAnsi="Times New Roman" w:cs="Times New Roman"/>
            <w:sz w:val="26"/>
            <w:szCs w:val="26"/>
            <w:lang w:eastAsia="ru-RU"/>
          </w:rPr>
          <w:t>500 килограммов</w:t>
        </w:r>
      </w:smartTag>
      <w:r w:rsidRPr="00D50173">
        <w:rPr>
          <w:rFonts w:ascii="Times New Roman" w:eastAsia="Times New Roman" w:hAnsi="Times New Roman" w:cs="Times New Roman"/>
          <w:sz w:val="26"/>
          <w:szCs w:val="26"/>
          <w:lang w:eastAsia="ru-RU"/>
        </w:rPr>
        <w:t>. Уровень рентабельности в полеводстве достиг 99 процентов.</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Да он в поле готов спать, да зорьку встречать,- подшутил как-то сосед- председатель на одном из районных совещаний.- Сутками работает. За ним разве угонишься?</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А ты знаешь, встретить в поле рассвет, что на исповеди побывать, - отшутился Михаил Иванович.- Попробуй хоть разок в поле рассвет встретить, душа станет светлее.</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Каждый год приносил что-то новое. Однажды на заседании правления колхоза, где подводились итоги очередного года, экономист назвал цифры, которые поразили правленцев. На участке Мосолова собрано по 24 центнера с каждого из </w:t>
      </w:r>
      <w:smartTag w:uri="urn:schemas-microsoft-com:office:smarttags" w:element="metricconverter">
        <w:smartTagPr>
          <w:attr w:name="ProductID" w:val="1080 гектаров"/>
        </w:smartTagPr>
        <w:r w:rsidRPr="00D50173">
          <w:rPr>
            <w:rFonts w:ascii="Times New Roman" w:eastAsia="Times New Roman" w:hAnsi="Times New Roman" w:cs="Times New Roman"/>
            <w:sz w:val="26"/>
            <w:szCs w:val="26"/>
            <w:lang w:eastAsia="ru-RU"/>
          </w:rPr>
          <w:t>1080 гектаров</w:t>
        </w:r>
      </w:smartTag>
      <w:r w:rsidRPr="00D50173">
        <w:rPr>
          <w:rFonts w:ascii="Times New Roman" w:eastAsia="Times New Roman" w:hAnsi="Times New Roman" w:cs="Times New Roman"/>
          <w:sz w:val="26"/>
          <w:szCs w:val="26"/>
          <w:lang w:eastAsia="ru-RU"/>
        </w:rPr>
        <w:t xml:space="preserve"> зерновых, получено по 15 поросят от каждой свиноматки, надои составили почти </w:t>
      </w:r>
      <w:smartTag w:uri="urn:schemas-microsoft-com:office:smarttags" w:element="metricconverter">
        <w:smartTagPr>
          <w:attr w:name="ProductID" w:val="2300 килограммов"/>
        </w:smartTagPr>
        <w:r w:rsidRPr="00D50173">
          <w:rPr>
            <w:rFonts w:ascii="Times New Roman" w:eastAsia="Times New Roman" w:hAnsi="Times New Roman" w:cs="Times New Roman"/>
            <w:sz w:val="26"/>
            <w:szCs w:val="26"/>
            <w:lang w:eastAsia="ru-RU"/>
          </w:rPr>
          <w:t>2300 килограммов</w:t>
        </w:r>
      </w:smartTag>
      <w:r w:rsidRPr="00D50173">
        <w:rPr>
          <w:rFonts w:ascii="Times New Roman" w:eastAsia="Times New Roman" w:hAnsi="Times New Roman" w:cs="Times New Roman"/>
          <w:sz w:val="26"/>
          <w:szCs w:val="26"/>
          <w:lang w:eastAsia="ru-RU"/>
        </w:rPr>
        <w:t xml:space="preserve"> от каждой из 500 коров. По тем временам это были рекордные показатели </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В 1971 году ему было присвоено звание Героя Социалистического Труда. В архиве Курчатовского района есть копия удостоверения, где сказано, что это звание ему присвоено за выдающиеся успехи, достигнутые в развитии сельскохозяйственного производства и выполнении пятилетнего плана продажи государству продуктов земледелия и животноводства.</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В 1973 году колхозники избрали его своим председателем. Почти двадцать лет проработал он в этой должности. И все эти годы «Прогресс» был лучшим колхозом района, о его достижениях знали во всей области. Кроме высоких производственных показателей, он настойчиво внедрял передовые методы в полеводстве и животноводстве, создавал все условия для высокопроизводительного труда животноводов и полеводов. Только у Мосолова на животноводческом комплексе была сауна для доярок, стоял расписной электрический самовар в красном уголке, где после работы животноводы пили чай.</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На здании правления колхоза (сейчас это акционерное общество «Иволга-Курск») установлена памятная Доска с барельефом знаменитого председателя. В день ее установления на сельской площади собрались и стар, и млад. Комбайнеры же перегоняли комбайны из одного участка на другой, пора горячая, некогда на мероприятия ходить. И вдруг один из них завернул к правлению. За ним другой, третий… Комбайны выстроились в ряд, как будто на параде отдавали честь своему главнокомандующему.</w:t>
      </w:r>
    </w:p>
    <w:p w:rsidR="00D50173" w:rsidRPr="00D50173" w:rsidRDefault="00BF2D63" w:rsidP="00D50173">
      <w:pPr>
        <w:spacing w:after="0" w:line="240" w:lineRule="auto"/>
        <w:ind w:left="1134" w:firstLine="567"/>
        <w:jc w:val="both"/>
        <w:rPr>
          <w:rFonts w:ascii="Times New Roman" w:eastAsia="Times New Roman" w:hAnsi="Times New Roman" w:cs="Times New Roman"/>
          <w:b/>
          <w:sz w:val="26"/>
          <w:szCs w:val="26"/>
          <w:lang w:eastAsia="ru-RU"/>
        </w:rPr>
      </w:pPr>
      <w:r>
        <w:rPr>
          <w:rFonts w:ascii="Times New Roman" w:eastAsia="Times New Roman" w:hAnsi="Times New Roman" w:cs="Times New Roman"/>
          <w:b/>
          <w:sz w:val="26"/>
          <w:szCs w:val="26"/>
          <w:lang w:eastAsia="ru-RU"/>
        </w:rPr>
        <w:t xml:space="preserve">                                                </w:t>
      </w:r>
      <w:r w:rsidR="00D50173" w:rsidRPr="00D50173">
        <w:rPr>
          <w:rFonts w:ascii="Times New Roman" w:eastAsia="Times New Roman" w:hAnsi="Times New Roman" w:cs="Times New Roman"/>
          <w:b/>
          <w:sz w:val="26"/>
          <w:szCs w:val="26"/>
          <w:lang w:eastAsia="ru-RU"/>
        </w:rPr>
        <w:t>Она всегда была впереди</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А вот другие строчки архива. Звание Героя Социалистического Труда Нине Андреевне Солдатенковой было присвоено в декабре 1973 года. Высокой награды звеньевая колхоза «Прогресс» удостоена за высокие трудовые показатели. Это официальные слова. А колхозницы считали, что Нина, их «атаман в юбке» достойна звания Героя и за то, что могла любого начальника отбрить, если надо, любую из них защитить, а уж как работает… Свекловичницы только печки в избах затопят, а она уже стучит в окно: некогда спать, сев в разгаре. Это сейчас в хозяйствах района такая техника, что не нужны особо рабочие руки. Агрегаты под управлением грамотных специалистов сами сеют, сами убирают. А тогда на каждой сеялке стояли женщины, следя, чтобы семя шло равномерно по семяпроводу, чтобы минеральные удобрения не задерживались. А тут еще решили </w:t>
      </w:r>
      <w:r w:rsidRPr="00D50173">
        <w:rPr>
          <w:rFonts w:ascii="Times New Roman" w:eastAsia="Times New Roman" w:hAnsi="Times New Roman" w:cs="Times New Roman"/>
          <w:sz w:val="26"/>
          <w:szCs w:val="26"/>
          <w:lang w:eastAsia="ru-RU"/>
        </w:rPr>
        <w:lastRenderedPageBreak/>
        <w:t>в колхозе «Прогресс» опыт провести, засеять свекловичное поле дражированными семенами. Газеты трубили, что именно эти семена позволяют увеличить урожай почти вдвое. Сеять доверили ее звену и начальнику механизированного отряда кавалеру ордена Трудового Красного Знамени Борису Мяснянкину. Ох, и натерпелись в первую весну! Семена эти были серого цвета, не различишь, как они ложатся в борозде. Женщинам приходилось то и дело соскакивать с сеялки, чтобы проверять, на какую глубину семена заделаны. Новинка эта шла через старые сеялки, без контроля не обойтись. Нина, бывало, так напрыгается, что к вечеру ног не чует. А утром опять в поле.</w:t>
      </w:r>
    </w:p>
    <w:p w:rsidR="00D50173" w:rsidRPr="00D50173" w:rsidRDefault="000F4F69" w:rsidP="00D50173">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43232" behindDoc="0" locked="0" layoutInCell="1" allowOverlap="1" wp14:anchorId="3DDA4413" wp14:editId="79725DE6">
            <wp:simplePos x="0" y="0"/>
            <wp:positionH relativeFrom="column">
              <wp:posOffset>821055</wp:posOffset>
            </wp:positionH>
            <wp:positionV relativeFrom="paragraph">
              <wp:posOffset>-1233170</wp:posOffset>
            </wp:positionV>
            <wp:extent cx="1885950" cy="2600325"/>
            <wp:effectExtent l="0" t="0" r="0" b="952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859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D50173" w:rsidRPr="00D50173">
        <w:rPr>
          <w:rFonts w:ascii="Times New Roman" w:eastAsia="Times New Roman" w:hAnsi="Times New Roman" w:cs="Times New Roman"/>
          <w:sz w:val="26"/>
          <w:szCs w:val="26"/>
          <w:lang w:eastAsia="ru-RU"/>
        </w:rPr>
        <w:t xml:space="preserve">Старания свекловичниц оправдались. Ее звено получило по 406 центнеров свеклы с гектара, а по всему колхозу ее взяли по 380 центнеров. Урожай невиданный. И это при том, что прополку, проверку посевов, доочистку корней женщины вели вручную. </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Она везде была первой. Считала, что такой и должна быть звеньевая. Закончилась посевная, пришла уборка зерновых. Хлеб скосили, а тут зарядили дожди. На 400 гектарах лежало зерно в валках. Комбайны не могли выехать в поле. И звеньевая Солдатенкова вместе со своими свекловичницами, специалистами хозяйства пошла по домам. Вроде, и не ее это дело, но разве можно сидеть дома, когда гибнет урожай. Колхозники переворачивали валки граблями, руками, кто, чем мог, перекладывали их на другое место, чтобы обсушил ветерок. Комбайны вышли на обмолот и вот к колхозному току потянулись машины с зерном. Его было много, ссыпали прямо на бетонированную площадку. А тут своя проблема: стоило выглянуть солнышку, и с бетонированной площадки поднимался парок, зерно начинало «гореть» - прорастать. И опять она пошла по домам, попросила женщин найти побольше тряпок и прийти на ток. Нанесли гору тряпья и, это покажется невероятным, начали «мыть» ток, досуха вытирая бетон тряпками, собирая каждую каплю влаги. Зерно, поступающее с поля, ложилось теперь на сухое место, затем его прогоняли через зерносушилки. Спасли урожай. Получили зерна больше всех в районе. Да и на уровне области были не последними. Уходила она с тока за полночь. А утром на току была первой.</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Где брала силы? Ведь у нее было двое сыновей, муж, свекровь, хозяйство. Никто никогда не слышал от нее жалоб. Да просто она жила делами колхоза, не мысля, что можно жить по-другому.</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Осенью на ее свекловичной</w:t>
      </w:r>
      <w:r w:rsidRPr="00D50173">
        <w:rPr>
          <w:rFonts w:ascii="Times New Roman" w:eastAsia="Times New Roman" w:hAnsi="Times New Roman" w:cs="Times New Roman"/>
          <w:sz w:val="26"/>
          <w:szCs w:val="26"/>
          <w:lang w:eastAsia="ru-RU"/>
        </w:rPr>
        <w:tab/>
        <w:t xml:space="preserve"> плантации решили опробовать новый комбайн СК-6. Но не пошла машина. Больше простаивала, чем работала. И даже знаменитый механизатор Борис Мяснянкин разводил руками. Решили вызывать специалистов с завода, откуда получили машину. А пока суть да дело, осень вовсю гуляла дождями. Свекловичницы зароптали: что мы сидим без дела, пусть старый комбайн на плантацию выгоняют, а то придется по морозу корни доочищать! Только Нина сохраняла спокойствие: потерпите, девчата, не сегодня - завтра приедут специалисты. И правда, наладчики завода быстро привели СК-6 в рабочее состояние – до двенадцати гектаров за день выкапывал. А ведь на старом едва-едва четыре гектара убирали. Хорошо-то оно хорошо, да холода застали свеклочниц в </w:t>
      </w:r>
      <w:r w:rsidRPr="00D50173">
        <w:rPr>
          <w:rFonts w:ascii="Times New Roman" w:eastAsia="Times New Roman" w:hAnsi="Times New Roman" w:cs="Times New Roman"/>
          <w:sz w:val="26"/>
          <w:szCs w:val="26"/>
          <w:lang w:eastAsia="ru-RU"/>
        </w:rPr>
        <w:lastRenderedPageBreak/>
        <w:t>поле. Ледяной ветер, легкие заморозки не давали работать в полную силу. Руки женщин, работавших на доочистке свекловичных корней, стыли до онемения. И Нина прибежала домой, вместе со свекровью собрали все рукавицы в доме. В других домах тоже нашлись рукавички. Погибнуть урожаю не дали. Ее звено первым закончило уборку свеклы в колхозе.</w:t>
      </w:r>
    </w:p>
    <w:p w:rsidR="00D50173" w:rsidRPr="00D50173" w:rsidRDefault="00D50173" w:rsidP="00D50173">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 xml:space="preserve">Каждый творит историю посвоему. У каждого свои герои и своя память. Но какие бы испытания ни выпадали на долю курян, наши земляки всегда оставались и остаются частицей великой России. Труженики Курской области приумножали и приумножают ее славу своим трудом. В 1957 году наша область награждена орденом Ленина за успехи, достигнутые по увеличению производства и сдачи государству сахарной свеклы и других сельскохозяйственных продуктов, а в 1968 году – вторым орденом Ленина за мужество и стойкость, проявленные трудящимися Курской области при защите Родины в годы Великой Отечественной войны, за достигнутые успехи в восстановлении и развитии народного хозяйства. </w:t>
      </w:r>
    </w:p>
    <w:p w:rsidR="004E57FD" w:rsidRDefault="00D50173" w:rsidP="008567A7">
      <w:pPr>
        <w:spacing w:after="0" w:line="240" w:lineRule="auto"/>
        <w:ind w:left="1134" w:firstLine="567"/>
        <w:jc w:val="both"/>
        <w:rPr>
          <w:rFonts w:ascii="Times New Roman" w:eastAsia="Times New Roman" w:hAnsi="Times New Roman" w:cs="Times New Roman"/>
          <w:sz w:val="26"/>
          <w:szCs w:val="26"/>
          <w:lang w:eastAsia="ru-RU"/>
        </w:rPr>
      </w:pPr>
      <w:r w:rsidRPr="00D50173">
        <w:rPr>
          <w:rFonts w:ascii="Times New Roman" w:eastAsia="Times New Roman" w:hAnsi="Times New Roman" w:cs="Times New Roman"/>
          <w:sz w:val="26"/>
          <w:szCs w:val="26"/>
          <w:lang w:eastAsia="ru-RU"/>
        </w:rPr>
        <w:t>Куряне отметили 80-летие своей области новыми трудовыми достижениями. Как отметил Губернатор А.Н. Михайлов в своем поздравлении курян по поводу этой даты, за последние десять лет заработали 24 новых промышленных предприятия, 36 современных животноводческих комплексов, началось строительство станции замещения КАЭС-2, перспективные инвестиционные проекты воплощает в жизнь Михайловский ГОК. Сделано очень многое. А впереди у нас – новые дела, значит, будут и новые герои.</w:t>
      </w:r>
    </w:p>
    <w:p w:rsidR="008567A7" w:rsidRPr="008567A7" w:rsidRDefault="008567A7" w:rsidP="008567A7">
      <w:pPr>
        <w:spacing w:after="0" w:line="240" w:lineRule="auto"/>
        <w:ind w:left="1134" w:firstLine="567"/>
        <w:jc w:val="both"/>
        <w:rPr>
          <w:rFonts w:ascii="Times New Roman" w:eastAsia="Times New Roman" w:hAnsi="Times New Roman" w:cs="Times New Roman"/>
          <w:sz w:val="26"/>
          <w:szCs w:val="26"/>
          <w:lang w:eastAsia="ru-RU"/>
        </w:rPr>
      </w:pPr>
    </w:p>
    <w:p w:rsidR="00C43665" w:rsidRDefault="005F23C8" w:rsidP="00580FC8">
      <w:pPr>
        <w:spacing w:after="0" w:line="240" w:lineRule="auto"/>
        <w:ind w:left="1134"/>
        <w:rPr>
          <w:rFonts w:ascii="Times New Roman" w:eastAsia="Times New Roman" w:hAnsi="Times New Roman" w:cs="Times New Roman"/>
          <w:b/>
          <w:i/>
          <w:sz w:val="26"/>
          <w:szCs w:val="26"/>
          <w:lang w:eastAsia="ru-RU"/>
        </w:rPr>
      </w:pP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sidR="00C43665" w:rsidRPr="00C43665">
        <w:rPr>
          <w:rFonts w:ascii="Times New Roman" w:eastAsia="Times New Roman" w:hAnsi="Times New Roman" w:cs="Times New Roman"/>
          <w:b/>
          <w:i/>
          <w:sz w:val="26"/>
          <w:szCs w:val="26"/>
          <w:lang w:eastAsia="ru-RU"/>
        </w:rPr>
        <w:t xml:space="preserve">Зиборова </w:t>
      </w:r>
      <w:r w:rsidR="00C43665">
        <w:rPr>
          <w:rFonts w:ascii="Times New Roman" w:eastAsia="Times New Roman" w:hAnsi="Times New Roman" w:cs="Times New Roman"/>
          <w:b/>
          <w:i/>
          <w:sz w:val="26"/>
          <w:szCs w:val="26"/>
          <w:lang w:eastAsia="ru-RU"/>
        </w:rPr>
        <w:t xml:space="preserve">А.П., начальник архивного </w:t>
      </w:r>
    </w:p>
    <w:p w:rsidR="00C43665" w:rsidRDefault="00C43665"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отдела Администрации Поныровского </w:t>
      </w:r>
    </w:p>
    <w:p w:rsidR="004E57FD" w:rsidRDefault="00C43665" w:rsidP="008567A7">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района </w:t>
      </w:r>
      <w:r w:rsidR="00FA67CD">
        <w:rPr>
          <w:rFonts w:ascii="Times New Roman" w:eastAsia="Times New Roman" w:hAnsi="Times New Roman" w:cs="Times New Roman"/>
          <w:b/>
          <w:i/>
          <w:sz w:val="26"/>
          <w:szCs w:val="26"/>
          <w:lang w:eastAsia="ru-RU"/>
        </w:rPr>
        <w:t xml:space="preserve"> </w:t>
      </w:r>
    </w:p>
    <w:p w:rsidR="008567A7" w:rsidRPr="008567A7" w:rsidRDefault="008567A7" w:rsidP="008567A7">
      <w:pPr>
        <w:spacing w:after="0" w:line="240" w:lineRule="auto"/>
        <w:ind w:left="1134"/>
        <w:rPr>
          <w:rFonts w:ascii="Times New Roman" w:eastAsia="Times New Roman" w:hAnsi="Times New Roman" w:cs="Times New Roman"/>
          <w:b/>
          <w:i/>
          <w:sz w:val="26"/>
          <w:szCs w:val="26"/>
          <w:lang w:eastAsia="ru-RU"/>
        </w:rPr>
      </w:pPr>
    </w:p>
    <w:p w:rsidR="00673884" w:rsidRPr="005F112A" w:rsidRDefault="00673884" w:rsidP="00673884">
      <w:pPr>
        <w:ind w:left="1134"/>
        <w:jc w:val="center"/>
        <w:rPr>
          <w:rFonts w:ascii="Times New Roman" w:eastAsia="Times New Roman" w:hAnsi="Times New Roman" w:cs="Times New Roman"/>
          <w:b/>
          <w:sz w:val="26"/>
          <w:szCs w:val="26"/>
          <w:lang w:eastAsia="ru-RU"/>
        </w:rPr>
      </w:pPr>
      <w:r w:rsidRPr="005F112A">
        <w:rPr>
          <w:rFonts w:ascii="Times New Roman" w:eastAsia="Times New Roman" w:hAnsi="Times New Roman" w:cs="Times New Roman"/>
          <w:b/>
          <w:sz w:val="26"/>
          <w:szCs w:val="26"/>
          <w:lang w:eastAsia="ru-RU"/>
        </w:rPr>
        <w:t xml:space="preserve">С </w:t>
      </w:r>
      <w:r w:rsidR="005F112A" w:rsidRPr="005F112A">
        <w:rPr>
          <w:rFonts w:ascii="Times New Roman" w:eastAsia="Times New Roman" w:hAnsi="Times New Roman" w:cs="Times New Roman"/>
          <w:b/>
          <w:sz w:val="26"/>
          <w:szCs w:val="26"/>
          <w:lang w:eastAsia="ru-RU"/>
        </w:rPr>
        <w:t>НАЗВАНИЕМ СТРАННЫМ ПОНЫРИ</w:t>
      </w:r>
      <w:r w:rsidRPr="005F112A">
        <w:rPr>
          <w:rFonts w:ascii="Times New Roman" w:eastAsia="Times New Roman" w:hAnsi="Times New Roman" w:cs="Times New Roman"/>
          <w:b/>
          <w:sz w:val="26"/>
          <w:szCs w:val="26"/>
          <w:lang w:eastAsia="ru-RU"/>
        </w:rPr>
        <w:t>…</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В этом году Курская область отметила 80-летний юбилей со дня своего образования. Частичкой ее является и наша малая родина – Поныровский район с районным центром п.Поныри.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Откуда взялось это странное название поселка? Краеведы предполагают, что оно воспроизводится от старинного русского слова «нырище» развалины. В статье «Топонимика Курской области» историк-краевед Б. Михайлов пишет: «Поныри воспроизводится от старинного русского слова «нырище» развалины и предполагается, что они возникли на месте древних поселений». Подтверждением тому служит памятник археологии Курганный Могильник III-II тыс. до н.э., который находится в д. Городище с.2-е Поныри. «Нырище» или «нырь» назывались развалины древнего поселения. По «ныри» селились люди. Постепенно предлог «по» слился с названием местности, образовав, новое название ПОНЫРИ. Так стали называть близлежащие села, а позднее железнодорожную станцию и пристанционный поселок (ныне районный центр), появившиеся на географической карте более ста лет назад. Своим появлением они обязаны строительству железной дороги Москва-Курск-Харьков в 1868 году. </w:t>
      </w:r>
    </w:p>
    <w:p w:rsidR="00673884" w:rsidRPr="00673884" w:rsidRDefault="00673884" w:rsidP="000F4F69">
      <w:pPr>
        <w:spacing w:after="0" w:line="240" w:lineRule="auto"/>
        <w:ind w:left="1134" w:firstLine="567"/>
        <w:jc w:val="both"/>
        <w:rPr>
          <w:rFonts w:ascii="Times New Roman" w:eastAsia="Times New Roman" w:hAnsi="Times New Roman" w:cs="Times New Roman"/>
          <w:b/>
          <w:sz w:val="26"/>
          <w:szCs w:val="26"/>
          <w:lang w:eastAsia="ru-RU"/>
        </w:rPr>
      </w:pPr>
      <w:r w:rsidRPr="00673884">
        <w:rPr>
          <w:rFonts w:ascii="Times New Roman" w:eastAsia="Times New Roman" w:hAnsi="Times New Roman" w:cs="Times New Roman"/>
          <w:b/>
          <w:sz w:val="26"/>
          <w:szCs w:val="26"/>
          <w:lang w:eastAsia="ru-RU"/>
        </w:rPr>
        <w:t xml:space="preserve">                               </w:t>
      </w:r>
      <w:r>
        <w:rPr>
          <w:rFonts w:ascii="Times New Roman" w:eastAsia="Times New Roman" w:hAnsi="Times New Roman" w:cs="Times New Roman"/>
          <w:b/>
          <w:sz w:val="26"/>
          <w:szCs w:val="26"/>
          <w:lang w:eastAsia="ru-RU"/>
        </w:rPr>
        <w:t xml:space="preserve">   </w:t>
      </w:r>
      <w:r w:rsidRPr="00673884">
        <w:rPr>
          <w:rFonts w:ascii="Times New Roman" w:eastAsia="Times New Roman" w:hAnsi="Times New Roman" w:cs="Times New Roman"/>
          <w:b/>
          <w:sz w:val="26"/>
          <w:szCs w:val="26"/>
          <w:lang w:eastAsia="ru-RU"/>
        </w:rPr>
        <w:t>Преданья старины глубокой</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У многих населенных пунктов есть, так называемые, дни рождения, которые отмечаются широко и торжественно, как, например  День города в Курске. И в нашем районе появляется традиция в муниципальных образованиях отмечать </w:t>
      </w:r>
      <w:r w:rsidRPr="00673884">
        <w:rPr>
          <w:rFonts w:ascii="Times New Roman" w:eastAsia="Times New Roman" w:hAnsi="Times New Roman" w:cs="Times New Roman"/>
          <w:sz w:val="26"/>
          <w:szCs w:val="26"/>
          <w:lang w:eastAsia="ru-RU"/>
        </w:rPr>
        <w:lastRenderedPageBreak/>
        <w:t>Праздник села. В эти дни вспоминают историю своего села, чествуют старожилов, лучших земляков. А вот у поселка Поныри такого дня нет, как-то не сложилось, что, на мой взгляд, несправедливо. А когда же может отмечать свой день рождения наш поселок? Узнать это помогут архивные документы. 30 сентября (17 – по старому стилю) 1868 года открылось движение по железной дороге Орел – Курск. Этот день вполне может считаться днем рождения поселка.</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На станции был отстроен трехэтажный вокзал. В северной стороне вокзала были квартиры начальника станции Магницкого и ревизора Бобрея. Около вокзала был посажен большой сад. Сам поселок Поныри населен мало. Здесь было всего три улицы. Две – Станционная и Восточная – тянулись с севера на юг вдоль железной дороги, а третья, Почтовая, уходила в сторону села 1-е Поныри. В центре поселка возвышалась деревянная церковь. Священниками в ней были отец Григорий и Константин Иванович Птицын. С 1891 года в поселке при депо железнодорожников работала начальная школа. В поселке была телеграфная школа, в которой обучался Н.Д. Псурцев – известный государственный и военный деятель, Герой Социалистического труда. Некоторое время он работал телеграфистом на станции Поныри. Почти ровесницей поселка является и метеостанция, организованная в 1891 году. Это старейшая метеостанция Курской области, другие начали действовать только в 30-х годах двадцатого столетия. Много лет её руководителем является Е.С. Мерхалева. По ее словам, за время существования метеостанции здесь имели место любопытные факты. Вот один из них. В феврале 1892-го года наблюдалось северное сияние на Средиземном море, в Италии, Франции, Бельгии, США и Канаде. Императорское русское географическое общество заблаговременно оповестило наблюдателей об этом явлении и попросило направить свои описания в его адрес. Однако из-за облачности и снегопадов северное сияние в большинстве регионов России увидеть не смогли. А вот в Понырях его зафиксировали! Причем описание северного сияния полностью совпало с тем, что наблюдали метеорологи во Франции.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Гражданская война непосредственно коснулась Поныровского района осенью 1919 года. В середине сентября 1919 года, находившиеся в Понырях части Красной армии отступили к Орлу. На станции работала комиссия по эвакуации. Здесь был организован пункт питания беженцев, выдача им денежных пособий. В конце сентября Поныри захватили деникинцы, но пробыли они здесь недолго. 4 ноября бригада Червоных казаков под командованием В.Н. Примакова совершила набег на станцию, в результате которого было разрушено полотно железной дороги, взорвана водокачка, разбито две роты деникенцев, отбито 20 пленных красноармейцев, взят эшелон с обмундированием. Войска генерала Деникина стали отходить на юг, а в Поныри вошли части эстонской стрелковой дивизии. Здесь находился штаб дивизии, принявший приказ о взятии Курска. </w:t>
      </w:r>
    </w:p>
    <w:p w:rsidR="00673884" w:rsidRPr="00673884" w:rsidRDefault="00673884" w:rsidP="000F4F69">
      <w:pPr>
        <w:spacing w:after="0" w:line="240" w:lineRule="auto"/>
        <w:ind w:left="1134" w:firstLine="567"/>
        <w:jc w:val="center"/>
        <w:rPr>
          <w:rFonts w:ascii="Times New Roman" w:eastAsia="Times New Roman" w:hAnsi="Times New Roman" w:cs="Times New Roman"/>
          <w:sz w:val="26"/>
          <w:szCs w:val="26"/>
          <w:lang w:eastAsia="ru-RU"/>
        </w:rPr>
      </w:pPr>
      <w:r w:rsidRPr="00673884">
        <w:rPr>
          <w:rFonts w:ascii="Times New Roman" w:eastAsia="Times New Roman" w:hAnsi="Times New Roman" w:cs="Times New Roman"/>
          <w:b/>
          <w:sz w:val="26"/>
          <w:szCs w:val="26"/>
          <w:lang w:eastAsia="ru-RU"/>
        </w:rPr>
        <w:t>Поныри довоенные</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Отгремела Гражданская война, постепенно налаживалась мирная жизнь. В 1933 году в Понырях был организован первый колхоз имени Микояна, председателем которого с 1933-1937 год был В.Д. Дурнев. В колхозе было 75 дворов, 20 лошадей, 8 коров и 10 свиней, обрабатывалось 400 га земли. Урожай получали по 7-8 центнеров с гектара. </w:t>
      </w:r>
    </w:p>
    <w:p w:rsidR="00673884" w:rsidRPr="00673884" w:rsidRDefault="005F112A" w:rsidP="000F4F6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747328" behindDoc="0" locked="0" layoutInCell="1" allowOverlap="1" wp14:anchorId="77103FD8" wp14:editId="456E3F33">
            <wp:simplePos x="0" y="0"/>
            <wp:positionH relativeFrom="column">
              <wp:posOffset>659130</wp:posOffset>
            </wp:positionH>
            <wp:positionV relativeFrom="paragraph">
              <wp:posOffset>746760</wp:posOffset>
            </wp:positionV>
            <wp:extent cx="2847975" cy="2343150"/>
            <wp:effectExtent l="0" t="0" r="9525" b="0"/>
            <wp:wrapSquare wrapText="bothSides"/>
            <wp:docPr id="6" name="Рисунок 6" descr="C:\Users\ШишловаМВ\Documents\Вестник архивной службы Курской области\Вестник архив. служб. 2014 г\Вестник архивн. службы 2014 г\Статьи победителей\Поныри\1935 вокзал до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ишловаМВ\Documents\Вестник архивной службы Курской области\Вестник архив. служб. 2014 г\Вестник архивн. службы 2014 г\Статьи победителей\Поныри\1935 вокзал до войны.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797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884" w:rsidRPr="00673884">
        <w:rPr>
          <w:rFonts w:ascii="Times New Roman" w:eastAsia="Times New Roman" w:hAnsi="Times New Roman" w:cs="Times New Roman"/>
          <w:sz w:val="26"/>
          <w:szCs w:val="26"/>
          <w:lang w:eastAsia="ru-RU"/>
        </w:rPr>
        <w:t xml:space="preserve">В 1932 году Поныровский район вошел в состав Золотухинского района, а в 1935 году он вновь становится самостоятельной административно-хозяйственной единицей. В районном центре тогда проживало более полутора тысяч человек. Ничем не примечательная железнодорожная станция… Из крупных зданий – только вокзал, а вокруг хаты, крытые соломой и яблоневые сады. Пристанционный поселок утопает в садах. Яблочный аромат встречает и провожает поезда. В то время здесь, на границе Курской и Орловской областей они останавливались часто. </w:t>
      </w:r>
      <w:r>
        <w:rPr>
          <w:rFonts w:ascii="Times New Roman" w:eastAsia="Times New Roman" w:hAnsi="Times New Roman" w:cs="Times New Roman"/>
          <w:sz w:val="26"/>
          <w:szCs w:val="26"/>
          <w:lang w:eastAsia="ru-RU"/>
        </w:rPr>
        <w:t>Н</w:t>
      </w:r>
      <w:r w:rsidR="00673884" w:rsidRPr="00673884">
        <w:rPr>
          <w:rFonts w:ascii="Times New Roman" w:eastAsia="Times New Roman" w:hAnsi="Times New Roman" w:cs="Times New Roman"/>
          <w:sz w:val="26"/>
          <w:szCs w:val="26"/>
          <w:lang w:eastAsia="ru-RU"/>
        </w:rPr>
        <w:t>а перроне шла бойкая торговля, пассажирам, кроме яблок, предлагали картошку, домашнюю птицу, пирожки и многое другое. И никто не думал тогда, что название этого малоизвестного поселка войдет в историю и станет олицетворять собой мужество и отвагу воина, защищавшего Отечество от врагов.</w:t>
      </w:r>
    </w:p>
    <w:p w:rsidR="00673884" w:rsidRPr="00673884" w:rsidRDefault="00673884" w:rsidP="000F4F69">
      <w:pPr>
        <w:spacing w:after="0" w:line="240" w:lineRule="auto"/>
        <w:ind w:left="1134" w:firstLine="567"/>
        <w:jc w:val="center"/>
        <w:rPr>
          <w:rFonts w:ascii="Times New Roman" w:eastAsia="Times New Roman" w:hAnsi="Times New Roman" w:cs="Times New Roman"/>
          <w:b/>
          <w:sz w:val="26"/>
          <w:szCs w:val="26"/>
          <w:lang w:eastAsia="ru-RU"/>
        </w:rPr>
      </w:pPr>
      <w:r w:rsidRPr="00673884">
        <w:rPr>
          <w:rFonts w:ascii="Times New Roman" w:eastAsia="Times New Roman" w:hAnsi="Times New Roman" w:cs="Times New Roman"/>
          <w:b/>
          <w:sz w:val="26"/>
          <w:szCs w:val="26"/>
          <w:lang w:eastAsia="ru-RU"/>
        </w:rPr>
        <w:t>Орел и Курск как на весах, а посредине – Поныри</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22 июня 1941 года в жизнь людей огромной страны под названием Союз Советских Социалистических республик черным смертоносным вихрем ворвалась война. Впервые ее дни тысячи жителей района ушли на фронт. Станцию жестоко бомбят вражеские самолеты, а уже 2-го ноября 41-го в Поныри вошли немецкие оккупанты. Они сделали станцию своим опорным пунктом, устроив здесь склады боеприпасов и продовольствия, оборудовав аэродром. В районе, как на многих оккупированных территориях страны, действовала партизанская группа. Партизаны внесли немалый вклад в победу над врагом. В числе деятельности группы – диверсии на железной дороге. Оккупанты хозяйничали на поныровской земле 15 месяцев. В феврале 1943-го года пришло долгожданное освобождение. Ранним утром 9-го февраля над железнодорожным вокзалом взвился красный флаг, который водрузил командир роты автоматчиков старший лейтенант Г.И. Меншун. Но война готовила Понырям еще одно суровое испытание. В июле 1943 года территория Поныровского района оказалась в эпицентре немецкого наступления на северном фасе Курской дуги.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Об этой странице в истории Понырей написано немало книг, исторических очерков, статей, сняты документальные фильмы. И по сей день историки и краеведы изучают переломную битву Второй мировой войны, открывая новые, ранее неизвестные подробности. Бесспорным остается одно – поныровская земля стала тем неприступным щитом, заслонившим Курск с севера, а ее защитники покрыли себя неувядаемой славой. Здесь была сорвана операция «Цитатель», тщательно разрабатываемая немецким командованием. «Семь дней земля дымилась в тех краях, и воздух был пропитан гарью боя», напишет потом фронтовой поэт Б. Палийчук. Действительно, всего за неделю боев немецкое наступление на северном фасе было остановлено, враг повернул назад. Но эта победа досталась очень дорогой ценой. Командующий 13-й армией Н.П. Пухов в своих мемуарах пишет: «…только участники и очевидцы этого грандиозного </w:t>
      </w:r>
      <w:r w:rsidRPr="00673884">
        <w:rPr>
          <w:rFonts w:ascii="Times New Roman" w:eastAsia="Times New Roman" w:hAnsi="Times New Roman" w:cs="Times New Roman"/>
          <w:sz w:val="26"/>
          <w:szCs w:val="26"/>
          <w:lang w:eastAsia="ru-RU"/>
        </w:rPr>
        <w:lastRenderedPageBreak/>
        <w:t xml:space="preserve">сражения знают, каким оно было жестоким, и какой величины подвиг во имя Родины совершил тогда советский воин». </w:t>
      </w:r>
    </w:p>
    <w:p w:rsidR="000F4F69" w:rsidRDefault="000F4F69" w:rsidP="000F4F69">
      <w:pPr>
        <w:spacing w:after="0" w:line="240" w:lineRule="auto"/>
        <w:ind w:left="1134" w:firstLine="567"/>
        <w:jc w:val="both"/>
        <w:rPr>
          <w:rFonts w:ascii="Times New Roman" w:eastAsia="Times New Roman" w:hAnsi="Times New Roman" w:cs="Times New Roman"/>
          <w:sz w:val="26"/>
          <w:szCs w:val="26"/>
          <w:lang w:eastAsia="ru-RU"/>
        </w:rPr>
      </w:pP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Жестокие сражения шли на подступах к поселку и непосредственно за каждую его улицу, каждый дом. Несколько раз из рук в руки переходило здание железнодорожного вокзала. 34 советских воина за бои на поныровской земле были удостоены высокого звания Герой Советского Союза, из них 11 за поселок Поныри. Тысячи защитников этих рубежей погибли. На территории района 25 братских могил, три из них в п.Поныри. Кроме того, более 70 лет спустя, так называемые, санитарные захоронения обнаруживают поисковые отряды Вахты памяти и жители при строительстве домов, дорог. Нередко находят на нашей земле и «металл войны». Более семи десятилетий земля хранит суровую и страшную память военного лихолетья.</w:t>
      </w:r>
    </w:p>
    <w:p w:rsidR="00673884" w:rsidRPr="00673884" w:rsidRDefault="00673884" w:rsidP="000F4F69">
      <w:pPr>
        <w:spacing w:after="0" w:line="240" w:lineRule="auto"/>
        <w:ind w:left="1134" w:firstLine="567"/>
        <w:jc w:val="center"/>
        <w:rPr>
          <w:rFonts w:ascii="Times New Roman" w:eastAsia="Times New Roman" w:hAnsi="Times New Roman" w:cs="Times New Roman"/>
          <w:b/>
          <w:sz w:val="26"/>
          <w:szCs w:val="26"/>
          <w:lang w:eastAsia="ru-RU"/>
        </w:rPr>
      </w:pPr>
      <w:r w:rsidRPr="00673884">
        <w:rPr>
          <w:rFonts w:ascii="Times New Roman" w:eastAsia="Times New Roman" w:hAnsi="Times New Roman" w:cs="Times New Roman"/>
          <w:b/>
          <w:sz w:val="26"/>
          <w:szCs w:val="26"/>
          <w:lang w:eastAsia="ru-RU"/>
        </w:rPr>
        <w:t>Возрождение</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В послевоенные годы поныровцы с энтузиазмом взялись за восстановление разрушенного войной хозяйства. За несколько лет, буквально из руин поднялся наш поселок.</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 Вначале 50-х возводятся корпуса пенькозавода, восстановлена нефтебаза, начинает работу кирпичный завод, промкомбинат, инкубаторная станция, маслозавод. Многие сельские жители берут участки под строительство домов и перебираются в райцентр. Появляются новые улицы, расширяя границы довоенных Понырей.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В архивном отделе есть документы, рассказывающие о том, когда деревня Березов Лог вошла в черту поселка и стала улицей. До 1955 года она входила в состав 2-го Поныровского сельсовета.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26 июня 1952 года стало днем рождения сразу 16 улиц райцентра, в их числе улицы Садовая, Ленина, Маяковского, М. Горького, Дзержинского, Первомайская и другие.</w:t>
      </w:r>
    </w:p>
    <w:p w:rsidR="00673884" w:rsidRPr="00673884" w:rsidRDefault="005F112A" w:rsidP="000F4F6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48352" behindDoc="0" locked="0" layoutInCell="1" allowOverlap="1" wp14:anchorId="317B596D" wp14:editId="64227287">
            <wp:simplePos x="0" y="0"/>
            <wp:positionH relativeFrom="column">
              <wp:posOffset>716280</wp:posOffset>
            </wp:positionH>
            <wp:positionV relativeFrom="paragraph">
              <wp:posOffset>107950</wp:posOffset>
            </wp:positionV>
            <wp:extent cx="2181225" cy="2762250"/>
            <wp:effectExtent l="0" t="0" r="9525" b="0"/>
            <wp:wrapSquare wrapText="bothSides"/>
            <wp:docPr id="8" name="Рисунок 8" descr="C:\Users\ШишловаМВ\Documents\Вестник архивной службы Курской области\Вестник архив. служб. 2014 г\Вестник архивн. службы 2014 г\Статьи победителей\Поныри\п. Поныри ул. Октябрьская 9 мая 1946 в центре сапер Леп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ишловаМВ\Documents\Вестник архивной службы Курской области\Вестник архив. служб. 2014 г\Вестник архивн. службы 2014 г\Статьи победителей\Поныри\п. Поныри ул. Октябрьская 9 мая 1946 в центре сапер Лепин.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81225"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884" w:rsidRPr="00673884">
        <w:rPr>
          <w:rFonts w:ascii="Times New Roman" w:eastAsia="Times New Roman" w:hAnsi="Times New Roman" w:cs="Times New Roman"/>
          <w:sz w:val="26"/>
          <w:szCs w:val="26"/>
          <w:lang w:eastAsia="ru-RU"/>
        </w:rPr>
        <w:t xml:space="preserve">       С 1962 по 1970 годы Поныри вновь в составе Золотухинского района. С января 1971 года был вновь образован Поныровский район, с районным центром Поныри. Поныри сегодня – это более 50 улиц, около двух тысяч домовладений, общая численность населения составляет около пяти тысяч человек. В райцентре сосредоточены службы жизнеобеспечения района, организации и предприятия. Поныровцы вписали свою страничку в летопись славных дел Курского края.</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        С каждым годом хорошеет наш поселок. Появляются новые улицы, строятся дома, развивается сельское хозяйство, промышленность, малый и средний бизнес. На благо страны трудились и трудятся уроженцы Понырей. Среди них наши известные земляки, такие как Дудин Иван Никандрович, железнодорожник, участник Великой Отечественной войны Герой Социалистического труда. Ильин Геннадий Владимирович, поэт, автор 300 стихотворений, поэтических сборников, активный участник ветеранского движения, награждённый боевыми и трудовыми орденами и медалями. Лямин </w:t>
      </w:r>
      <w:r w:rsidRPr="00673884">
        <w:rPr>
          <w:rFonts w:ascii="Times New Roman" w:eastAsia="Times New Roman" w:hAnsi="Times New Roman" w:cs="Times New Roman"/>
          <w:sz w:val="26"/>
          <w:szCs w:val="26"/>
          <w:lang w:eastAsia="ru-RU"/>
        </w:rPr>
        <w:lastRenderedPageBreak/>
        <w:t>Михаил Викторович, преподаватель МГУ, профессор. Один из создателей биотехнологии производства микроводорослевой спирулины Альга.  В п. Поныри по его инициативе создано НПО «Биосоляр МГУ» и другие.</w:t>
      </w:r>
    </w:p>
    <w:p w:rsidR="001255A5" w:rsidRDefault="001255A5" w:rsidP="000F4F69">
      <w:pPr>
        <w:spacing w:after="0" w:line="240" w:lineRule="auto"/>
        <w:ind w:left="1134" w:firstLine="567"/>
        <w:jc w:val="center"/>
        <w:rPr>
          <w:rFonts w:ascii="Times New Roman" w:eastAsia="Times New Roman" w:hAnsi="Times New Roman" w:cs="Times New Roman"/>
          <w:b/>
          <w:sz w:val="26"/>
          <w:szCs w:val="26"/>
          <w:lang w:eastAsia="ru-RU"/>
        </w:rPr>
      </w:pPr>
    </w:p>
    <w:p w:rsidR="00673884" w:rsidRPr="00673884" w:rsidRDefault="00673884" w:rsidP="000F4F69">
      <w:pPr>
        <w:spacing w:after="0" w:line="240" w:lineRule="auto"/>
        <w:ind w:left="1134" w:firstLine="567"/>
        <w:jc w:val="center"/>
        <w:rPr>
          <w:rFonts w:ascii="Times New Roman" w:eastAsia="Times New Roman" w:hAnsi="Times New Roman" w:cs="Times New Roman"/>
          <w:b/>
          <w:sz w:val="26"/>
          <w:szCs w:val="26"/>
          <w:lang w:eastAsia="ru-RU"/>
        </w:rPr>
      </w:pPr>
      <w:r w:rsidRPr="00673884">
        <w:rPr>
          <w:rFonts w:ascii="Times New Roman" w:eastAsia="Times New Roman" w:hAnsi="Times New Roman" w:cs="Times New Roman"/>
          <w:b/>
          <w:sz w:val="26"/>
          <w:szCs w:val="26"/>
          <w:lang w:eastAsia="ru-RU"/>
        </w:rPr>
        <w:t>Память нетленна</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Свято хранят память о Великой Отечественной войне люди, живущие в Понырях. В первые послевоенные годы начал создаваться музей в Поныровской средней школе, ставший родоначальником Поныровского историко-мемориального музея Курской битвы. </w:t>
      </w:r>
    </w:p>
    <w:p w:rsidR="00673884" w:rsidRPr="00673884" w:rsidRDefault="0017779C" w:rsidP="000F4F6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К 10-</w:t>
      </w:r>
      <w:r w:rsidR="00673884" w:rsidRPr="00673884">
        <w:rPr>
          <w:rFonts w:ascii="Times New Roman" w:eastAsia="Times New Roman" w:hAnsi="Times New Roman" w:cs="Times New Roman"/>
          <w:sz w:val="26"/>
          <w:szCs w:val="26"/>
          <w:lang w:eastAsia="ru-RU"/>
        </w:rPr>
        <w:t xml:space="preserve">летию Великой Победы была установлена на братской могиле на Привокзальной площади скульптура «Воин-освободитель» авторская работа скульптора Е. Вучетича.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С послевоенной поры Поныри стали местом своего рода паломничества, местом встреч участников сражения (а сегодня их детей, внуков и правнуков), родственников погибших бойцов, всех, кому дорога наша история, память о войне. </w:t>
      </w:r>
      <w:r w:rsidR="0017779C">
        <w:rPr>
          <w:rFonts w:ascii="Times New Roman" w:eastAsia="Times New Roman" w:hAnsi="Times New Roman" w:cs="Times New Roman"/>
          <w:sz w:val="26"/>
          <w:szCs w:val="26"/>
          <w:lang w:eastAsia="ru-RU"/>
        </w:rPr>
        <w:t xml:space="preserve"> </w:t>
      </w:r>
      <w:r w:rsidRPr="00673884">
        <w:rPr>
          <w:rFonts w:ascii="Times New Roman" w:eastAsia="Times New Roman" w:hAnsi="Times New Roman" w:cs="Times New Roman"/>
          <w:sz w:val="26"/>
          <w:szCs w:val="26"/>
          <w:lang w:eastAsia="ru-RU"/>
        </w:rPr>
        <w:t xml:space="preserve"> Именами Героев названы многие улицы в райцентре. Известный скульптор, В.М. Клыков установил в Привокзальном парке Поклонный Крест.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В память о погибших был возведен и храм иконы Знамение Божией Матери в райцентре. Два года назад в поселке построен и торжественно открыт мемориал «Героям северного фаса Курской дуги» (на снимке внизу). Он является частью туристического маршрута «Огненный рубеж». </w:t>
      </w:r>
    </w:p>
    <w:p w:rsidR="00673884" w:rsidRPr="00673884" w:rsidRDefault="00673884" w:rsidP="000F4F69">
      <w:pPr>
        <w:spacing w:after="0" w:line="240" w:lineRule="auto"/>
        <w:ind w:left="1134" w:firstLine="567"/>
        <w:jc w:val="both"/>
        <w:rPr>
          <w:rFonts w:ascii="Times New Roman" w:eastAsia="Times New Roman" w:hAnsi="Times New Roman" w:cs="Times New Roman"/>
          <w:sz w:val="26"/>
          <w:szCs w:val="26"/>
          <w:lang w:eastAsia="ru-RU"/>
        </w:rPr>
      </w:pPr>
      <w:r w:rsidRPr="00673884">
        <w:rPr>
          <w:rFonts w:ascii="Times New Roman" w:eastAsia="Times New Roman" w:hAnsi="Times New Roman" w:cs="Times New Roman"/>
          <w:sz w:val="26"/>
          <w:szCs w:val="26"/>
          <w:lang w:eastAsia="ru-RU"/>
        </w:rPr>
        <w:t xml:space="preserve"> Нашим родным Понырям более ста лет, т.е. история посёлка перешагнула в новое измерение и, теперь, исчисляется веками. Это справедливо, ибо, если бы архивы хранили всю историю поныровской земли, то она насчитывала бы не одно тысячелетие. Иногда, работая с архивными материалами, рассказывающими о жизни Понырей и поныровцев, хочется представить, что где-то в шкафах, на полках лежат, ещё неизвестные документы, например, дорожная карта поезда императрицы Екатерины Второй, который останавливался на ночлег в селе Ольховатка. Или маршрут богатыря Ильи Муромца, из Мурома в Чернигов, пролегавший в верховьях Оки. Есть, в районе, речка с былинным названием – Смородина. </w:t>
      </w:r>
    </w:p>
    <w:p w:rsidR="00673884" w:rsidRPr="00673884" w:rsidRDefault="0017779C" w:rsidP="001255A5">
      <w:pPr>
        <w:tabs>
          <w:tab w:val="left" w:pos="1701"/>
        </w:tabs>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А чтобы, нашим дале</w:t>
      </w:r>
      <w:r w:rsidR="00673884" w:rsidRPr="00673884">
        <w:rPr>
          <w:rFonts w:ascii="Times New Roman" w:eastAsia="Times New Roman" w:hAnsi="Times New Roman" w:cs="Times New Roman"/>
          <w:sz w:val="26"/>
          <w:szCs w:val="26"/>
          <w:lang w:eastAsia="ru-RU"/>
        </w:rPr>
        <w:t xml:space="preserve">ким потомкам не пришлось фантазировать и строить догадки о прошлом своих предков и, об истории малой своей родины – частички русской земли, в самом сердце России: и существуют архивы. И это, только одно из основных направлений, очень нужной людям, архивной работы. </w:t>
      </w:r>
    </w:p>
    <w:p w:rsidR="00BF2D63" w:rsidRPr="00BF2D63" w:rsidRDefault="009C3971" w:rsidP="000F4F69">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p>
    <w:p w:rsidR="00C43665" w:rsidRDefault="00C43665" w:rsidP="00580FC8">
      <w:pPr>
        <w:spacing w:after="0" w:line="240" w:lineRule="auto"/>
        <w:ind w:left="1134"/>
        <w:rPr>
          <w:rFonts w:ascii="Times New Roman" w:eastAsia="Times New Roman" w:hAnsi="Times New Roman" w:cs="Times New Roman"/>
          <w:b/>
          <w:i/>
          <w:sz w:val="26"/>
          <w:szCs w:val="26"/>
          <w:lang w:eastAsia="ru-RU"/>
        </w:rPr>
      </w:pP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Pr>
          <w:rFonts w:ascii="Cambria" w:eastAsia="Times New Roman" w:hAnsi="Cambria" w:cs="Times New Roman"/>
          <w:b/>
          <w:i/>
          <w:color w:val="2A2ADC"/>
          <w:sz w:val="36"/>
          <w:szCs w:val="36"/>
          <w:lang w:eastAsia="ru-RU"/>
        </w:rPr>
        <w:tab/>
      </w:r>
      <w:r w:rsidRPr="00C43665">
        <w:rPr>
          <w:rFonts w:ascii="Times New Roman" w:eastAsia="Times New Roman" w:hAnsi="Times New Roman" w:cs="Times New Roman"/>
          <w:b/>
          <w:i/>
          <w:sz w:val="26"/>
          <w:szCs w:val="26"/>
          <w:lang w:eastAsia="ru-RU"/>
        </w:rPr>
        <w:t xml:space="preserve">Раков </w:t>
      </w:r>
      <w:r>
        <w:rPr>
          <w:rFonts w:ascii="Times New Roman" w:eastAsia="Times New Roman" w:hAnsi="Times New Roman" w:cs="Times New Roman"/>
          <w:b/>
          <w:i/>
          <w:sz w:val="26"/>
          <w:szCs w:val="26"/>
          <w:lang w:eastAsia="ru-RU"/>
        </w:rPr>
        <w:t>В.В., заместитель директора-</w:t>
      </w:r>
    </w:p>
    <w:p w:rsidR="00C43665" w:rsidRDefault="00C43665"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начальник отдела использования и </w:t>
      </w:r>
    </w:p>
    <w:p w:rsidR="00C43665" w:rsidRDefault="00C43665"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публикации документов ОКУ «Госархив </w:t>
      </w:r>
    </w:p>
    <w:p w:rsidR="004E57FD" w:rsidRPr="00C43665" w:rsidRDefault="00C43665" w:rsidP="00580FC8">
      <w:pPr>
        <w:spacing w:after="0" w:line="240" w:lineRule="auto"/>
        <w:ind w:left="1134"/>
        <w:rPr>
          <w:rFonts w:ascii="Times New Roman" w:eastAsia="Times New Roman" w:hAnsi="Times New Roman" w:cs="Times New Roman"/>
          <w:b/>
          <w:i/>
          <w:sz w:val="26"/>
          <w:szCs w:val="26"/>
          <w:lang w:eastAsia="ru-RU"/>
        </w:rPr>
      </w:pP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r>
      <w:r>
        <w:rPr>
          <w:rFonts w:ascii="Times New Roman" w:eastAsia="Times New Roman" w:hAnsi="Times New Roman" w:cs="Times New Roman"/>
          <w:b/>
          <w:i/>
          <w:sz w:val="26"/>
          <w:szCs w:val="26"/>
          <w:lang w:eastAsia="ru-RU"/>
        </w:rPr>
        <w:tab/>
        <w:t xml:space="preserve">Курской области» </w:t>
      </w:r>
      <w:r w:rsidR="007F5FC5">
        <w:rPr>
          <w:rFonts w:ascii="Times New Roman" w:eastAsia="Times New Roman" w:hAnsi="Times New Roman" w:cs="Times New Roman"/>
          <w:b/>
          <w:i/>
          <w:sz w:val="26"/>
          <w:szCs w:val="26"/>
          <w:lang w:eastAsia="ru-RU"/>
        </w:rPr>
        <w:t xml:space="preserve"> </w:t>
      </w:r>
    </w:p>
    <w:p w:rsidR="007F5FC5" w:rsidRPr="007F5FC5" w:rsidRDefault="007F5FC5" w:rsidP="007F5FC5">
      <w:pPr>
        <w:spacing w:after="0"/>
        <w:rPr>
          <w:rFonts w:ascii="Times New Roman" w:eastAsia="Calibri" w:hAnsi="Times New Roman" w:cs="Times New Roman"/>
          <w:b/>
          <w:sz w:val="26"/>
          <w:szCs w:val="26"/>
        </w:rPr>
      </w:pPr>
    </w:p>
    <w:p w:rsidR="007F5FC5" w:rsidRPr="007F5FC5" w:rsidRDefault="007F5FC5" w:rsidP="007F5FC5">
      <w:pPr>
        <w:spacing w:after="0"/>
        <w:ind w:firstLine="709"/>
        <w:jc w:val="center"/>
        <w:rPr>
          <w:rFonts w:ascii="Times New Roman" w:eastAsia="Calibri" w:hAnsi="Times New Roman" w:cs="Times New Roman"/>
          <w:b/>
          <w:sz w:val="26"/>
          <w:szCs w:val="26"/>
        </w:rPr>
      </w:pPr>
      <w:r w:rsidRPr="007F5FC5">
        <w:rPr>
          <w:rFonts w:ascii="Times New Roman" w:eastAsia="Calibri" w:hAnsi="Times New Roman" w:cs="Times New Roman"/>
          <w:b/>
          <w:sz w:val="26"/>
          <w:szCs w:val="26"/>
        </w:rPr>
        <w:t xml:space="preserve">ГОД РОЖДЕНИЯ – 1934: </w:t>
      </w:r>
    </w:p>
    <w:p w:rsidR="007F5FC5" w:rsidRPr="007F5FC5" w:rsidRDefault="007F5FC5" w:rsidP="007F5FC5">
      <w:pPr>
        <w:spacing w:after="0"/>
        <w:ind w:firstLine="709"/>
        <w:jc w:val="center"/>
        <w:rPr>
          <w:rFonts w:ascii="Times New Roman" w:eastAsia="Calibri" w:hAnsi="Times New Roman" w:cs="Times New Roman"/>
          <w:b/>
          <w:sz w:val="26"/>
          <w:szCs w:val="26"/>
        </w:rPr>
      </w:pPr>
      <w:r w:rsidRPr="007F5FC5">
        <w:rPr>
          <w:rFonts w:ascii="Times New Roman" w:eastAsia="Calibri" w:hAnsi="Times New Roman" w:cs="Times New Roman"/>
          <w:b/>
          <w:sz w:val="26"/>
          <w:szCs w:val="26"/>
        </w:rPr>
        <w:t xml:space="preserve">К 80-ЛЕТИЮ ОБРАЗОВАНИЯ КУРСКОЙ ОБЛАСТИ </w:t>
      </w:r>
    </w:p>
    <w:p w:rsidR="007F5FC5" w:rsidRPr="007F5FC5" w:rsidRDefault="007F5FC5" w:rsidP="007F5FC5">
      <w:pPr>
        <w:spacing w:after="0"/>
        <w:ind w:firstLine="709"/>
        <w:jc w:val="both"/>
        <w:rPr>
          <w:rFonts w:ascii="Times New Roman" w:eastAsia="Calibri" w:hAnsi="Times New Roman" w:cs="Times New Roman"/>
          <w:sz w:val="26"/>
          <w:szCs w:val="26"/>
        </w:rPr>
      </w:pPr>
    </w:p>
    <w:p w:rsidR="007F5FC5" w:rsidRPr="007F5FC5" w:rsidRDefault="007F5FC5" w:rsidP="007F5FC5">
      <w:pPr>
        <w:spacing w:after="0" w:line="240" w:lineRule="auto"/>
        <w:ind w:left="1134" w:firstLine="567"/>
        <w:jc w:val="both"/>
        <w:rPr>
          <w:rFonts w:ascii="Times New Roman" w:eastAsia="Calibri" w:hAnsi="Times New Roman" w:cs="Times New Roman"/>
          <w:sz w:val="26"/>
          <w:szCs w:val="26"/>
        </w:rPr>
      </w:pPr>
      <w:r w:rsidRPr="007F5FC5">
        <w:rPr>
          <w:rFonts w:ascii="Times New Roman" w:eastAsia="Calibri" w:hAnsi="Times New Roman" w:cs="Times New Roman"/>
          <w:sz w:val="26"/>
          <w:szCs w:val="26"/>
        </w:rPr>
        <w:t xml:space="preserve">В 1928-1934 гг. Курская область входила в состав Центрально-Черноземной области (ЦЧО). Термин – «Центрально-Черноземная область» – введен в оборот государственной плановой комиссией в 1919 г. в период начала разработки </w:t>
      </w:r>
      <w:r w:rsidRPr="007F5FC5">
        <w:rPr>
          <w:rFonts w:ascii="Times New Roman" w:eastAsia="Calibri" w:hAnsi="Times New Roman" w:cs="Times New Roman"/>
          <w:sz w:val="26"/>
          <w:szCs w:val="26"/>
        </w:rPr>
        <w:lastRenderedPageBreak/>
        <w:t xml:space="preserve">административно-территориальных реорганизаций: в послереволюционное десятилетие было заново создано или преобразовано 87 новых губерний, областей и республик, произведено 732 изменения административных границ на местах. </w:t>
      </w:r>
    </w:p>
    <w:p w:rsidR="007F5FC5" w:rsidRPr="007F5FC5" w:rsidRDefault="005F112A" w:rsidP="005F112A">
      <w:pPr>
        <w:spacing w:after="0" w:line="240" w:lineRule="auto"/>
        <w:ind w:left="1134" w:firstLine="567"/>
        <w:jc w:val="both"/>
        <w:rPr>
          <w:rFonts w:ascii="Times New Roman" w:eastAsia="Calibri" w:hAnsi="Times New Roman" w:cs="Times New Roman"/>
          <w:sz w:val="26"/>
          <w:szCs w:val="26"/>
        </w:rPr>
      </w:pPr>
      <w:r>
        <w:rPr>
          <w:rFonts w:ascii="Times New Roman" w:eastAsia="Calibri" w:hAnsi="Times New Roman" w:cs="Times New Roman"/>
          <w:noProof/>
          <w:sz w:val="26"/>
          <w:szCs w:val="26"/>
          <w:lang w:eastAsia="ru-RU"/>
        </w:rPr>
        <w:drawing>
          <wp:anchor distT="0" distB="0" distL="114300" distR="114300" simplePos="0" relativeHeight="251749376" behindDoc="0" locked="0" layoutInCell="1" allowOverlap="1" wp14:anchorId="5F9E30F4" wp14:editId="52C8E80A">
            <wp:simplePos x="0" y="0"/>
            <wp:positionH relativeFrom="column">
              <wp:posOffset>782955</wp:posOffset>
            </wp:positionH>
            <wp:positionV relativeFrom="paragraph">
              <wp:posOffset>39370</wp:posOffset>
            </wp:positionV>
            <wp:extent cx="2314575" cy="2095500"/>
            <wp:effectExtent l="0" t="0" r="9525" b="0"/>
            <wp:wrapSquare wrapText="bothSides"/>
            <wp:docPr id="10" name="Рисунок 10" descr="C:\Users\ШишловаМВ\Documents\Вестник архивной службы Курской области\Вестник архив. служб. 2014 г\Вестник архивн. службы 2014 г\Статьи победителей\Раков\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ШишловаМВ\Documents\Вестник архивной службы Курской области\Вестник архив. служб. 2014 г\Вестник архивн. службы 2014 г\Статьи победителей\Раков\2-13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1457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5FC5" w:rsidRPr="007F5FC5">
        <w:rPr>
          <w:rFonts w:ascii="Times New Roman" w:eastAsia="Calibri" w:hAnsi="Times New Roman" w:cs="Times New Roman"/>
          <w:sz w:val="26"/>
          <w:szCs w:val="26"/>
        </w:rPr>
        <w:t xml:space="preserve">В 1928-1929 гг. страна перешла на областное, окружное и районное административное деление. 6 апреля 1928 г. ВЦИК принял положение о краевых, окружных и районных съездах Советов и их исполкомах. 16 июня 1928 г. ВЦИК и СНК РСФСР принимают постановление о составе округов, районов и их центров по Центрально-Черноземной обл. (ЦЧО).  Центром ЦЧО был утвержден г. Воронеж. ЦЧО была создана на территории бывшей Воронежской, Тамбовской, Курской и Орловской губерний. Кроме того, в состав области входила часть территории Брянской, Пензенской, Рязанской, Сталинградской и Тульской губерний. Общая площадь ЦЧО составляла 209 тыс. кв. км.,  </w:t>
      </w:r>
      <w:r>
        <w:rPr>
          <w:rFonts w:ascii="Times New Roman" w:eastAsia="Calibri" w:hAnsi="Times New Roman" w:cs="Times New Roman"/>
          <w:sz w:val="26"/>
          <w:szCs w:val="26"/>
        </w:rPr>
        <w:t xml:space="preserve">а население – 11 млн. человек. </w:t>
      </w:r>
      <w:r w:rsidR="007F5FC5" w:rsidRPr="007F5FC5">
        <w:rPr>
          <w:rFonts w:ascii="Times New Roman" w:eastAsia="Calibri" w:hAnsi="Times New Roman" w:cs="Times New Roman"/>
          <w:sz w:val="26"/>
          <w:szCs w:val="26"/>
        </w:rPr>
        <w:t xml:space="preserve">Сформировавшиеся в предыдущие столетия </w:t>
      </w:r>
      <w:r w:rsidR="00BF2D63">
        <w:rPr>
          <w:rFonts w:ascii="Times New Roman" w:eastAsia="Calibri" w:hAnsi="Times New Roman" w:cs="Times New Roman"/>
          <w:sz w:val="26"/>
          <w:szCs w:val="26"/>
        </w:rPr>
        <w:t xml:space="preserve"> </w:t>
      </w:r>
      <w:r w:rsidR="007F5FC5" w:rsidRPr="007F5FC5">
        <w:rPr>
          <w:rFonts w:ascii="Times New Roman" w:eastAsia="Calibri" w:hAnsi="Times New Roman" w:cs="Times New Roman"/>
          <w:sz w:val="26"/>
          <w:szCs w:val="26"/>
        </w:rPr>
        <w:t xml:space="preserve">исторические, экономические и культурные условия развития и связи данных территорий позволяли воспринимать регион как цельный по природному и хозяйственному единству массив.  </w:t>
      </w:r>
    </w:p>
    <w:p w:rsidR="007F5FC5" w:rsidRPr="007F5FC5" w:rsidRDefault="007F5FC5" w:rsidP="00ED3215">
      <w:pPr>
        <w:spacing w:after="0" w:line="240" w:lineRule="auto"/>
        <w:ind w:left="1134" w:firstLine="567"/>
        <w:jc w:val="both"/>
        <w:rPr>
          <w:rFonts w:ascii="Times New Roman" w:eastAsia="Calibri" w:hAnsi="Times New Roman" w:cs="Times New Roman"/>
          <w:sz w:val="26"/>
          <w:szCs w:val="26"/>
        </w:rPr>
      </w:pPr>
      <w:r w:rsidRPr="007F5FC5">
        <w:rPr>
          <w:rFonts w:ascii="Times New Roman" w:eastAsia="Calibri" w:hAnsi="Times New Roman" w:cs="Times New Roman"/>
          <w:sz w:val="26"/>
          <w:szCs w:val="26"/>
        </w:rPr>
        <w:t>Административное переустройство в Центральном Черноземье в середине – второй половине 1920-х гг. было вызвано как настоятельной необходимостью упорядоченных производственных связей, так и стремлением власти к созданию эффективной системы контроля за социально-экономической и общественно-политической жизнью населения региона.</w:t>
      </w:r>
      <w:r w:rsidR="005B1ECD">
        <w:rPr>
          <w:rFonts w:ascii="Times New Roman" w:eastAsia="Calibri" w:hAnsi="Times New Roman" w:cs="Times New Roman"/>
          <w:sz w:val="26"/>
          <w:szCs w:val="26"/>
        </w:rPr>
        <w:t xml:space="preserve"> </w:t>
      </w:r>
      <w:r w:rsidRPr="007F5FC5">
        <w:rPr>
          <w:rFonts w:ascii="Times New Roman" w:eastAsia="Calibri" w:hAnsi="Times New Roman" w:cs="Times New Roman"/>
          <w:sz w:val="26"/>
          <w:szCs w:val="26"/>
        </w:rPr>
        <w:t xml:space="preserve">Выполнение задач коллективизации и начального этапа индустриализации страны определило возвращение к «малым» административно-территориальным образованиям посредством разделения </w:t>
      </w:r>
      <w:r w:rsidR="00ED3215">
        <w:rPr>
          <w:rFonts w:ascii="Times New Roman" w:eastAsia="Calibri" w:hAnsi="Times New Roman" w:cs="Times New Roman"/>
          <w:sz w:val="26"/>
          <w:szCs w:val="26"/>
        </w:rPr>
        <w:t xml:space="preserve">региональных областных единиц.  </w:t>
      </w:r>
      <w:r w:rsidRPr="007F5FC5">
        <w:rPr>
          <w:rFonts w:ascii="Times New Roman" w:eastAsia="Calibri" w:hAnsi="Times New Roman" w:cs="Times New Roman"/>
          <w:sz w:val="26"/>
          <w:szCs w:val="26"/>
        </w:rPr>
        <w:t>В постановлении  Президиума ВЦИК от 13 июня 1934 г., подписанном Председателем ВЦИК М.И. Калининым,  говорилось: «Учитывая ходатайства советских, хозяйственных и общественных организаций Центрально-Черноземной области, президиум Всероссийского Центрального Исполнительного Комитета постановляет:</w:t>
      </w:r>
      <w:r w:rsidR="005B1ECD">
        <w:rPr>
          <w:rFonts w:ascii="Times New Roman" w:eastAsia="Calibri" w:hAnsi="Times New Roman" w:cs="Times New Roman"/>
          <w:sz w:val="26"/>
          <w:szCs w:val="26"/>
        </w:rPr>
        <w:t xml:space="preserve"> 1. </w:t>
      </w:r>
      <w:r w:rsidRPr="007F5FC5">
        <w:rPr>
          <w:rFonts w:ascii="Times New Roman" w:eastAsia="Calibri" w:hAnsi="Times New Roman" w:cs="Times New Roman"/>
          <w:sz w:val="26"/>
          <w:szCs w:val="26"/>
        </w:rPr>
        <w:t>Разделить Центрально-Черноземную область на две области: Воронежскую, со включением в основном районов быв. Воронежской и Тамбовской губерний и Курскую, со включением в основном районов быв</w:t>
      </w:r>
      <w:r w:rsidR="008956BD">
        <w:rPr>
          <w:rFonts w:ascii="Times New Roman" w:eastAsia="Calibri" w:hAnsi="Times New Roman" w:cs="Times New Roman"/>
          <w:sz w:val="26"/>
          <w:szCs w:val="26"/>
        </w:rPr>
        <w:t>шей</w:t>
      </w:r>
      <w:r w:rsidRPr="007F5FC5">
        <w:rPr>
          <w:rFonts w:ascii="Times New Roman" w:eastAsia="Calibri" w:hAnsi="Times New Roman" w:cs="Times New Roman"/>
          <w:sz w:val="26"/>
          <w:szCs w:val="26"/>
        </w:rPr>
        <w:t>. Курской и Орловской губерний. Центром Воронежской области считать город</w:t>
      </w:r>
      <w:r w:rsidR="005B1ECD">
        <w:rPr>
          <w:rFonts w:ascii="Times New Roman" w:eastAsia="Calibri" w:hAnsi="Times New Roman" w:cs="Times New Roman"/>
          <w:sz w:val="26"/>
          <w:szCs w:val="26"/>
        </w:rPr>
        <w:t xml:space="preserve"> Воронеж, Курской – город Курск. 2. </w:t>
      </w:r>
      <w:r w:rsidRPr="007F5FC5">
        <w:rPr>
          <w:rFonts w:ascii="Times New Roman" w:eastAsia="Calibri" w:hAnsi="Times New Roman" w:cs="Times New Roman"/>
          <w:sz w:val="26"/>
          <w:szCs w:val="26"/>
        </w:rPr>
        <w:t>Установить границы между Воронежской и Курской областью по юго-западным границам: Становлянского, Елецкого, Задонского, Хлевенского, Землянского, Нижне-Девицкого, Шаталовского, Репьёвского, Будёновского, Никитовского и Вейделевского районов, входящи</w:t>
      </w:r>
      <w:r w:rsidR="005B1ECD">
        <w:rPr>
          <w:rFonts w:ascii="Times New Roman" w:eastAsia="Calibri" w:hAnsi="Times New Roman" w:cs="Times New Roman"/>
          <w:sz w:val="26"/>
          <w:szCs w:val="26"/>
        </w:rPr>
        <w:t>х в состав Воронежской области»</w:t>
      </w:r>
      <w:r w:rsidRPr="007F5FC5">
        <w:rPr>
          <w:rFonts w:ascii="Times New Roman" w:eastAsia="Calibri" w:hAnsi="Times New Roman" w:cs="Times New Roman"/>
          <w:sz w:val="26"/>
          <w:szCs w:val="26"/>
        </w:rPr>
        <w:t>.</w:t>
      </w:r>
    </w:p>
    <w:p w:rsidR="007F5FC5" w:rsidRPr="007F5FC5" w:rsidRDefault="007F5FC5" w:rsidP="00ED3215">
      <w:pPr>
        <w:spacing w:after="0" w:line="240" w:lineRule="auto"/>
        <w:ind w:left="1134" w:firstLine="567"/>
        <w:jc w:val="both"/>
        <w:rPr>
          <w:rFonts w:ascii="Times New Roman" w:eastAsia="Calibri" w:hAnsi="Times New Roman" w:cs="Times New Roman"/>
          <w:sz w:val="26"/>
          <w:szCs w:val="26"/>
        </w:rPr>
      </w:pPr>
      <w:r w:rsidRPr="007F5FC5">
        <w:rPr>
          <w:rFonts w:ascii="Times New Roman" w:eastAsia="Calibri" w:hAnsi="Times New Roman" w:cs="Times New Roman"/>
          <w:sz w:val="26"/>
          <w:szCs w:val="26"/>
        </w:rPr>
        <w:t>В газете «Курская правда» от 18 июня 1934 г. – пока ещё органе Курского горрайкома ВКП (б), горсовета, РИК и горпрофсовета – впервые, под рубрикой «К разукрупнению ЦЧО», была опубликована карта Курской и Воронежской областей. На момент образования площадь</w:t>
      </w:r>
      <w:r w:rsidRPr="007F5FC5">
        <w:rPr>
          <w:rFonts w:ascii="Times New Roman" w:eastAsia="Calibri" w:hAnsi="Times New Roman" w:cs="Times New Roman"/>
          <w:b/>
          <w:sz w:val="26"/>
          <w:szCs w:val="26"/>
        </w:rPr>
        <w:t xml:space="preserve"> </w:t>
      </w:r>
      <w:r w:rsidRPr="007F5FC5">
        <w:rPr>
          <w:rFonts w:ascii="Times New Roman" w:eastAsia="Calibri" w:hAnsi="Times New Roman" w:cs="Times New Roman"/>
          <w:sz w:val="26"/>
          <w:szCs w:val="26"/>
        </w:rPr>
        <w:t xml:space="preserve">Курской области составляла 75 552 кв. км., а население – 4 814 975 чел., большинство из которого являлось сельским – 4 393 994 чел. Плотность населения – 63,7 чел. на кв. км. – была одной из самых  высоких в стране. В Курске в 1934 г. проживало 96 577 чел. В составе Курской области было </w:t>
      </w:r>
      <w:r w:rsidRPr="007F5FC5">
        <w:rPr>
          <w:rFonts w:ascii="Times New Roman" w:eastAsia="Calibri" w:hAnsi="Times New Roman" w:cs="Times New Roman"/>
          <w:sz w:val="26"/>
          <w:szCs w:val="26"/>
        </w:rPr>
        <w:lastRenderedPageBreak/>
        <w:t xml:space="preserve">образовано  60 районов. На момент образования области имелось 185 предприятий, </w:t>
      </w:r>
      <w:r w:rsidR="00E169AD">
        <w:rPr>
          <w:rFonts w:ascii="Times New Roman" w:eastAsia="Calibri" w:hAnsi="Times New Roman" w:cs="Times New Roman"/>
          <w:noProof/>
          <w:sz w:val="26"/>
          <w:szCs w:val="26"/>
          <w:lang w:eastAsia="ru-RU"/>
        </w:rPr>
        <w:drawing>
          <wp:anchor distT="0" distB="0" distL="114300" distR="114300" simplePos="0" relativeHeight="251750400" behindDoc="0" locked="0" layoutInCell="1" allowOverlap="1" wp14:anchorId="5E72813B" wp14:editId="69D4A68C">
            <wp:simplePos x="0" y="0"/>
            <wp:positionH relativeFrom="column">
              <wp:posOffset>811530</wp:posOffset>
            </wp:positionH>
            <wp:positionV relativeFrom="paragraph">
              <wp:posOffset>70485</wp:posOffset>
            </wp:positionV>
            <wp:extent cx="3390900" cy="2619375"/>
            <wp:effectExtent l="0" t="0" r="0" b="9525"/>
            <wp:wrapSquare wrapText="bothSides"/>
            <wp:docPr id="11" name="Рисунок 11" descr="C:\Users\ШишловаМВ\Documents\Вестник архивной службы Курской области\Вестник архив. служб. 2014 г\Вестник архивн. службы 2014 г\Статьи победителей\Раков\10 А 1-4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ишловаМВ\Documents\Вестник архивной службы Курской области\Вестник архив. служб. 2014 г\Вестник архивн. службы 2014 г\Статьи победителей\Раков\10 А 1-484.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090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5FC5">
        <w:rPr>
          <w:rFonts w:ascii="Times New Roman" w:eastAsia="Calibri" w:hAnsi="Times New Roman" w:cs="Times New Roman"/>
          <w:sz w:val="26"/>
          <w:szCs w:val="26"/>
        </w:rPr>
        <w:t>167 больниц, 5 468 учебных</w:t>
      </w:r>
      <w:r w:rsidR="00ED3215">
        <w:rPr>
          <w:rFonts w:ascii="Times New Roman" w:eastAsia="Calibri" w:hAnsi="Times New Roman" w:cs="Times New Roman"/>
          <w:sz w:val="26"/>
          <w:szCs w:val="26"/>
        </w:rPr>
        <w:t xml:space="preserve"> заведений (школы и техникумы). </w:t>
      </w:r>
      <w:r w:rsidRPr="007F5FC5">
        <w:rPr>
          <w:rFonts w:ascii="Times New Roman" w:eastAsia="Calibri" w:hAnsi="Times New Roman" w:cs="Times New Roman"/>
          <w:sz w:val="26"/>
          <w:szCs w:val="26"/>
        </w:rPr>
        <w:t>24 июня 1934 г. состоялся 1-й объединённый пленум Курского обкома ВКП(б) и облисполкома, в работе которого приняли участие также секретари РК ВКП(б), председатели РИКов, начальники политотделов МТС и совхозов, начальники райполитотделов железных дорог и парторги, утверждённые ЦК ВКП(б) на железнодорожном транспорте. Первым секретарём обкома ВКП(б) был избран Иванов И.У., председателем об</w:t>
      </w:r>
      <w:r w:rsidR="00ED3215">
        <w:rPr>
          <w:rFonts w:ascii="Times New Roman" w:eastAsia="Calibri" w:hAnsi="Times New Roman" w:cs="Times New Roman"/>
          <w:sz w:val="26"/>
          <w:szCs w:val="26"/>
        </w:rPr>
        <w:t xml:space="preserve">лисполкома утверждён Царёв П.С. </w:t>
      </w:r>
      <w:r w:rsidRPr="007F5FC5">
        <w:rPr>
          <w:rFonts w:ascii="Times New Roman" w:eastAsia="Calibri" w:hAnsi="Times New Roman" w:cs="Times New Roman"/>
          <w:sz w:val="26"/>
          <w:szCs w:val="26"/>
        </w:rPr>
        <w:t>Первое заседание президиума Курского областного исполнительного комитета Совета Р.К. и К.Д. состоялось 10 июля 1934 г.  На заседании присутствовали члены президиума облисполкома тт. Бортко, Вахламов, Кашироин, Лапидус, Модало, Никифоров и Царёв, а также кандидаты в члены президиума Клевцова, Мозжухин, Прокопчик П.И., Прокопчик С.С., приглашенные лица от ведомств, отделов и учре</w:t>
      </w:r>
      <w:r w:rsidR="00ED3215">
        <w:rPr>
          <w:rFonts w:ascii="Times New Roman" w:eastAsia="Calibri" w:hAnsi="Times New Roman" w:cs="Times New Roman"/>
          <w:sz w:val="26"/>
          <w:szCs w:val="26"/>
        </w:rPr>
        <w:t xml:space="preserve">ждений.  </w:t>
      </w:r>
      <w:r w:rsidRPr="007F5FC5">
        <w:rPr>
          <w:rFonts w:ascii="Times New Roman" w:eastAsia="Calibri" w:hAnsi="Times New Roman" w:cs="Times New Roman"/>
          <w:sz w:val="26"/>
          <w:szCs w:val="26"/>
        </w:rPr>
        <w:t>14 июля 1934 г. состоялся пленум оргбюро ЦК ВЛКСМ по Курской области. На пленуме из состава членов пленума обкома ВЛКСМ ЦЧО, находящихся на территории Курской области, было избрано оргбюро ЦК ВЛКСМ Курской области. Первым секретарём был избран тов. Дун, вторым – Бойцов, последнее время работавший ответственным инструктором ЦК ВЛКСМ. Пленум утвердил издание областной комсомольской газеты «Молодая</w:t>
      </w:r>
      <w:r w:rsidR="00ED3215">
        <w:rPr>
          <w:rFonts w:ascii="Times New Roman" w:eastAsia="Calibri" w:hAnsi="Times New Roman" w:cs="Times New Roman"/>
          <w:sz w:val="26"/>
          <w:szCs w:val="26"/>
        </w:rPr>
        <w:t xml:space="preserve"> гвардия». Редактор Овсянников. </w:t>
      </w:r>
      <w:r w:rsidRPr="007F5FC5">
        <w:rPr>
          <w:rFonts w:ascii="Times New Roman" w:eastAsia="Calibri" w:hAnsi="Times New Roman" w:cs="Times New Roman"/>
          <w:sz w:val="26"/>
          <w:szCs w:val="26"/>
        </w:rPr>
        <w:t xml:space="preserve">На заседаниях президиума облисполкома среди прочих хозяйственных вопросов в июле-сентябре 1934 г. были  рассмотрены многочисленные вопросы организационного характера, связанные с образованием Курской области и превращением Курска в областной центр: размещение областных организаций, управленческие кадры, развитие жилищного и коммунального хозяйства и др. На основании правительственного распоряжения и в целях обеспечения помещениями областных организаций президиум Курского городского Совета 15 июня 1934 г. создал оперативную комиссию для размещения областных организаций и по изъятию жилой площади (председатель Ланщиков, члены комиссии: Зайцев, зам. председателя; Козлов, начальник городской милиции и Бучиев, представитель горжилсоюза). Комиссию обязали в трёхдневный срок освободить полностью гостиницы, произвести в них необходимый ремонт и оборудовать их соответствующим инвентарём, а к 20 июня 1934 г. забронировать для руководителей и сотрудников областных организаций не менее 75 квартир. Дополнительные жилые площади обеспечивались за счёт 10% отчисления по частновладельческому и жактированному фонду, а также за счет изъятия излишков площади, полученных после уплотнения населения до санитарных норм, установленных законом. Комиссией предусматривалось следующее размещение областных учреждений: обком ВКП (б), обком ВЛКСМ, парткомиссия – в здании, ранее занимаемом медтехникумом, по ул. Белевцевской и Ленина, 83; облисполком </w:t>
      </w:r>
      <w:r w:rsidRPr="007F5FC5">
        <w:rPr>
          <w:rFonts w:ascii="Times New Roman" w:eastAsia="Calibri" w:hAnsi="Times New Roman" w:cs="Times New Roman"/>
          <w:sz w:val="26"/>
          <w:szCs w:val="26"/>
        </w:rPr>
        <w:lastRenderedPageBreak/>
        <w:t>с отделами (ЗАГС, Инбюро, Топкомитет, комитет товарных фондов, Орготдел, Облплан, комиссия по определению урожайности –  в здании, ранее занимаемом Совпартшколой, по ул. Ртищевской, 14; ОблЗУ – в здании, ранее занимаемом автодорожным техникумом, по ул. Радищева, 2; ОблФУ – в здании, ранее занимаемом земтехникумом, по ул. Дзержинского, 49; ОблСНАБ – в здании, ранее занимаемом общежитием веттехникума; ОблЗДРАВОТДЕЛ – в здание, ранее занимаемом общежитием медтехникума, по ул. Ленина, 17; ОблОНО – в здании, ранее занимаемом Домом пионеров и школьников, по ул. Ленина, 52; уполкомзаг СНК совместно с Заготзерно и конторой Союзмуки и Хлебоинспекцией – в здание, ранее занимаемое ФЗУ мукомольной промышленности, по ул. Добролюбова, 26; суд –   в здание, ранее занимаемое оперсектором милиции, на ул. М. Горького,72; прокуратура –  в здании, ранее занимаемой прокуратурой, ул. Ленина, 17; ПП-ОГПУ и управление милиции – в здании, ранее занимаемом Управлением К.В.Ж.Д., на ул. Добролюбова, 5; Облкоммунотдел, Проектплангор и Коммунснаб – в здании, ранее занимаемом коммунальным техникумом, по ул. Ленина, 58; Облуправление связи – в здании, ранее занимаемом Рабфаком СХИ и старое помещение, по ул. Ленина, 58; редакция областной газеты «Курская правда» –  в здании, ранее занимаемом оперсектором ГПУ; управление ЛЕГПРОМ – в здании, ранее занимаемом конторой обувной фабрики; Институту повышения квалификации кадров народного образования, в здание, ранее занимаемое веттехникумом, по ул. Радищева, 32; ОБЛДОРТРАНС – в здание, ранее занимаемое автодорожным техникумом, по ул. Урицкого, 2.</w:t>
      </w:r>
    </w:p>
    <w:p w:rsidR="007F5FC5" w:rsidRPr="007F5FC5" w:rsidRDefault="007F5FC5" w:rsidP="007F5FC5">
      <w:pPr>
        <w:spacing w:after="0" w:line="240" w:lineRule="auto"/>
        <w:ind w:left="1134" w:firstLine="567"/>
        <w:jc w:val="both"/>
        <w:rPr>
          <w:rFonts w:ascii="Times New Roman" w:eastAsia="Calibri" w:hAnsi="Times New Roman" w:cs="Times New Roman"/>
          <w:sz w:val="26"/>
          <w:szCs w:val="26"/>
        </w:rPr>
      </w:pPr>
      <w:r w:rsidRPr="007F5FC5">
        <w:rPr>
          <w:rFonts w:ascii="Times New Roman" w:eastAsia="Calibri" w:hAnsi="Times New Roman" w:cs="Times New Roman"/>
          <w:sz w:val="26"/>
          <w:szCs w:val="26"/>
        </w:rPr>
        <w:t>В связи с размещением областных учреждений производился перевод из Курска следующих учебных заведений: медтехникум – в  г. Мценск; совпартшкола – в г. Обоянь; землеустроительный техникум – в г. Щигры; автодорожный техникум – в г. Белгород; школа глухонемых № 5 – в г. Белгород; веттехникум – в г. Грайворон; детдом № 4 – в Борисовку; коммунальный техникум – в г. Орёл; кооперативный техникум – в г. Болхов; зерновой техникум – в г. Валуйки.</w:t>
      </w:r>
    </w:p>
    <w:p w:rsidR="009C3971" w:rsidRPr="005B1ECD" w:rsidRDefault="007F5FC5" w:rsidP="00ED3215">
      <w:pPr>
        <w:spacing w:after="0" w:line="240" w:lineRule="auto"/>
        <w:ind w:left="1134" w:firstLine="567"/>
        <w:jc w:val="both"/>
        <w:rPr>
          <w:rFonts w:ascii="Times New Roman" w:eastAsia="Calibri" w:hAnsi="Times New Roman" w:cs="Times New Roman"/>
          <w:sz w:val="26"/>
          <w:szCs w:val="26"/>
        </w:rPr>
      </w:pPr>
      <w:r w:rsidRPr="007F5FC5">
        <w:rPr>
          <w:rFonts w:ascii="Times New Roman" w:eastAsia="Calibri" w:hAnsi="Times New Roman" w:cs="Times New Roman"/>
          <w:sz w:val="26"/>
          <w:szCs w:val="26"/>
        </w:rPr>
        <w:t xml:space="preserve">Летом 1934 г. состоялось переименование отдельных улиц г. Курска. Постановлением Горсовета были переименованы шесть улиц: Ахтырская ул. – в Пролетарскую, Белевцевская – им. Челюскинцев, Золоторевская – в Октябрьскую, Кондыревская – им. Димитрова, Первышевская – в Пушкинскую, Ртищевская – в Советскую. Кроме того Борнышовская площадь </w:t>
      </w:r>
      <w:r w:rsidR="00ED3215">
        <w:rPr>
          <w:rFonts w:ascii="Times New Roman" w:eastAsia="Calibri" w:hAnsi="Times New Roman" w:cs="Times New Roman"/>
          <w:sz w:val="26"/>
          <w:szCs w:val="26"/>
        </w:rPr>
        <w:t xml:space="preserve">была переименована в Колхозную. </w:t>
      </w:r>
      <w:r w:rsidRPr="007F5FC5">
        <w:rPr>
          <w:rFonts w:ascii="Times New Roman" w:eastAsia="Calibri" w:hAnsi="Times New Roman" w:cs="Times New Roman"/>
          <w:sz w:val="26"/>
          <w:szCs w:val="26"/>
        </w:rPr>
        <w:t>Курская область остро нуждалась в профессиональных кадрах с высшим образованием. Учитывая значительную потребность в педагогических кадрах для полной средней школы и наличие на территории области лишь одного пединститута (в г. Орле), не могущего удовлетворить полностью потребности в кадрах для области, облисполком признал необходимым открытие в Курске с сентября 1934 г. 4-х годичный пединститута, и обратился с соответствующим ходатайством в Наркомпрос.</w:t>
      </w:r>
      <w:r w:rsidR="005B1ECD">
        <w:rPr>
          <w:rFonts w:ascii="Times New Roman" w:eastAsia="Calibri" w:hAnsi="Times New Roman" w:cs="Times New Roman"/>
          <w:sz w:val="26"/>
          <w:szCs w:val="26"/>
        </w:rPr>
        <w:t xml:space="preserve"> </w:t>
      </w:r>
      <w:r w:rsidRPr="007F5FC5">
        <w:rPr>
          <w:rFonts w:ascii="Times New Roman" w:eastAsia="Calibri" w:hAnsi="Times New Roman" w:cs="Times New Roman"/>
          <w:sz w:val="26"/>
          <w:szCs w:val="26"/>
        </w:rPr>
        <w:t xml:space="preserve">На заседании президиума Курского областного исполнительного комитета Совета РККД 2 сентября 1934 г. зав. облздравотделом Третьяков выступил с предложением об организации в Курске медицинского института. Это предложение мотивировалось огромным недостатком врачей в области (по данным облздравотдела не хватало около 500 врачей), а также необходимостью систематического повышения квалификации более, чем 1000 врачей, работавшим в Курской области. Президиум облисполкома признал проблему подготовки медицинских кадров с высшим образованием актуальной и обратился с просьбой в Совнарком РСФСР и Народный комиссариат </w:t>
      </w:r>
      <w:r w:rsidRPr="007F5FC5">
        <w:rPr>
          <w:rFonts w:ascii="Times New Roman" w:eastAsia="Calibri" w:hAnsi="Times New Roman" w:cs="Times New Roman"/>
          <w:sz w:val="26"/>
          <w:szCs w:val="26"/>
        </w:rPr>
        <w:lastRenderedPageBreak/>
        <w:t>здравоохранения об открытии в Курске медицинского института, «как научного медицинского центра, создающего условия для организации высоко-квалифицированной клинической помощи населению области».  Работы по приспособлению зданий (будущему мединституту передавалось здание школы ФЗУ Наркомюста) оборудованию кафедр, клиник, студенческих общежитий намечалось развернуть с 1 января 1935 г., с тем, чтобы осенью 1935 г. провести приём студентов в количестве 150 чел. В последующие десятилетия происходили административно-территориальные изменения Курской области, прежде чем она была сформирована в нынешних границах. 18 января 1935 г.  ВЦИК РСФСР вынес решение о разукрупнении 32 районов Курской области и новом административном делении. В результате преобразования районной сети в Курской области в 1935 г. было образовано 92 района, 21 город, из них 3 областного подчинения (Курск, Орёл и Белгород), 3 рабочих поселка и 1 592 сельских Совета. Согласно постановлению ЦИК СССР от 25 сентября 1937 г. о разделении Западной и Курской областей на Смоленскую, Орловскую и Курскую области 25 районов, 5 городов, в том числе Орёл, 375 сельских советов были выведены из состава Курской области и вошли в состав вновь о</w:t>
      </w:r>
      <w:r w:rsidR="00ED3215">
        <w:rPr>
          <w:rFonts w:ascii="Times New Roman" w:eastAsia="Calibri" w:hAnsi="Times New Roman" w:cs="Times New Roman"/>
          <w:sz w:val="26"/>
          <w:szCs w:val="26"/>
        </w:rPr>
        <w:t xml:space="preserve">бразованной Орловской области. </w:t>
      </w:r>
      <w:r w:rsidRPr="007F5FC5">
        <w:rPr>
          <w:rFonts w:ascii="Times New Roman" w:eastAsia="Calibri" w:hAnsi="Times New Roman" w:cs="Times New Roman"/>
          <w:sz w:val="26"/>
          <w:szCs w:val="26"/>
        </w:rPr>
        <w:t>Процесс формирования области в нынешних административных границах был завершен в  1950-е гг.. В январе 1954 г., с образованием Белгородской и Липецкой областей, от Курской области к Белгородской отошли 23 района и 3 района – к Липецкой. Таким образом, Курская область, на 1 июля 1958 года,  имела 33 района, 7 городов, 5 рабочих посёлков, 459 сельских Советов. В 1960-1980-е годы на карте области появились два новых го</w:t>
      </w:r>
      <w:r w:rsidR="005B1ECD">
        <w:rPr>
          <w:rFonts w:ascii="Times New Roman" w:eastAsia="Calibri" w:hAnsi="Times New Roman" w:cs="Times New Roman"/>
          <w:sz w:val="26"/>
          <w:szCs w:val="26"/>
        </w:rPr>
        <w:t>рода – Железногорск и Курчатов.</w:t>
      </w:r>
    </w:p>
    <w:p w:rsidR="005F112A" w:rsidRDefault="005F112A"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CC4297" w:rsidRDefault="00CC4297" w:rsidP="00580FC8">
      <w:pPr>
        <w:spacing w:after="0" w:line="240" w:lineRule="auto"/>
        <w:ind w:left="1134"/>
        <w:rPr>
          <w:rFonts w:ascii="Cambria" w:eastAsia="Times New Roman" w:hAnsi="Cambria" w:cs="Times New Roman"/>
          <w:b/>
          <w:i/>
          <w:color w:val="2A2ADC"/>
          <w:sz w:val="36"/>
          <w:szCs w:val="36"/>
          <w:lang w:eastAsia="ru-RU"/>
        </w:rPr>
      </w:pPr>
    </w:p>
    <w:p w:rsidR="00ED3215" w:rsidRDefault="00ED3215" w:rsidP="00E169AD">
      <w:pPr>
        <w:spacing w:after="0" w:line="240" w:lineRule="auto"/>
        <w:rPr>
          <w:rFonts w:ascii="Cambria" w:eastAsia="Times New Roman" w:hAnsi="Cambria" w:cs="Times New Roman"/>
          <w:b/>
          <w:i/>
          <w:color w:val="2A2ADC"/>
          <w:sz w:val="36"/>
          <w:szCs w:val="36"/>
          <w:lang w:eastAsia="ru-RU"/>
        </w:rPr>
      </w:pPr>
    </w:p>
    <w:p w:rsidR="00580FC8" w:rsidRPr="00580FC8" w:rsidRDefault="00580FC8" w:rsidP="00580FC8">
      <w:pPr>
        <w:spacing w:after="0" w:line="240" w:lineRule="auto"/>
        <w:ind w:left="1134"/>
        <w:rPr>
          <w:rFonts w:ascii="Times New Roman" w:eastAsia="Times New Roman" w:hAnsi="Times New Roman" w:cs="Times New Roman"/>
          <w:i/>
          <w:sz w:val="36"/>
          <w:szCs w:val="36"/>
          <w:lang w:eastAsia="ru-RU"/>
        </w:rPr>
      </w:pPr>
      <w:r w:rsidRPr="00580FC8">
        <w:rPr>
          <w:rFonts w:ascii="Cambria" w:eastAsia="Times New Roman" w:hAnsi="Cambria" w:cs="Times New Roman"/>
          <w:b/>
          <w:i/>
          <w:color w:val="2A2ADC"/>
          <w:sz w:val="36"/>
          <w:szCs w:val="36"/>
          <w:lang w:eastAsia="ru-RU"/>
        </w:rPr>
        <w:t xml:space="preserve">ИНФОРМАЦИЯ </w:t>
      </w:r>
    </w:p>
    <w:p w:rsidR="00580FC8" w:rsidRPr="00580FC8" w:rsidRDefault="00580FC8" w:rsidP="00580FC8">
      <w:pPr>
        <w:spacing w:after="0" w:line="240" w:lineRule="auto"/>
        <w:ind w:left="1134"/>
        <w:jc w:val="both"/>
        <w:rPr>
          <w:rFonts w:ascii="Cambria" w:eastAsia="Times New Roman" w:hAnsi="Cambria" w:cs="Times New Roman"/>
          <w:b/>
          <w:i/>
          <w:color w:val="2A2ADC"/>
          <w:sz w:val="36"/>
          <w:szCs w:val="36"/>
          <w:lang w:eastAsia="ru-RU"/>
        </w:rPr>
      </w:pPr>
      <w:r w:rsidRPr="00580FC8">
        <w:rPr>
          <w:rFonts w:ascii="Cambria" w:eastAsia="Times New Roman" w:hAnsi="Cambria" w:cs="Times New Roman"/>
          <w:b/>
          <w:i/>
          <w:color w:val="2A2ADC"/>
          <w:sz w:val="36"/>
          <w:szCs w:val="36"/>
          <w:lang w:eastAsia="ru-RU"/>
        </w:rPr>
        <w:t xml:space="preserve">И ХРОНИКА СОБЫТИ  __________________________________________ </w:t>
      </w:r>
    </w:p>
    <w:p w:rsidR="005B1ECD" w:rsidRPr="00580FC8" w:rsidRDefault="005B1ECD" w:rsidP="00D165EF">
      <w:pPr>
        <w:jc w:val="both"/>
        <w:rPr>
          <w:rFonts w:ascii="Calibri" w:eastAsia="Times New Roman" w:hAnsi="Calibri" w:cs="Times New Roman"/>
          <w:sz w:val="24"/>
          <w:szCs w:val="24"/>
          <w:lang w:eastAsia="ru-RU"/>
        </w:rPr>
      </w:pPr>
    </w:p>
    <w:p w:rsidR="00580FC8" w:rsidRPr="00580FC8" w:rsidRDefault="00580FC8" w:rsidP="005B1ECD">
      <w:pPr>
        <w:spacing w:after="0" w:line="240" w:lineRule="auto"/>
        <w:ind w:left="1134"/>
        <w:jc w:val="center"/>
        <w:rPr>
          <w:rFonts w:ascii="Cambria" w:eastAsia="Times New Roman" w:hAnsi="Cambria" w:cs="Times New Roman"/>
          <w:b/>
          <w:i/>
          <w:color w:val="8064A2"/>
          <w:sz w:val="32"/>
          <w:szCs w:val="32"/>
          <w:lang w:eastAsia="ru-RU"/>
        </w:rPr>
      </w:pPr>
      <w:r w:rsidRPr="00580FC8">
        <w:rPr>
          <w:rFonts w:ascii="Times New Roman" w:eastAsia="Times New Roman" w:hAnsi="Times New Roman" w:cs="Times New Roman"/>
          <w:b/>
          <w:i/>
          <w:sz w:val="24"/>
          <w:szCs w:val="24"/>
          <w:lang w:eastAsia="ru-RU"/>
        </w:rPr>
        <w:t>КОНФЕ</w:t>
      </w:r>
      <w:r w:rsidR="005B1ECD">
        <w:rPr>
          <w:rFonts w:ascii="Times New Roman" w:eastAsia="Times New Roman" w:hAnsi="Times New Roman" w:cs="Times New Roman"/>
          <w:b/>
          <w:i/>
          <w:sz w:val="24"/>
          <w:szCs w:val="24"/>
          <w:lang w:eastAsia="ru-RU"/>
        </w:rPr>
        <w:t>РЕНЦИИ, КРУГЛЫЕ СТОЛЫ, СЕМИНАРЫ</w:t>
      </w:r>
    </w:p>
    <w:p w:rsidR="005B1ECD" w:rsidRDefault="005B1ECD" w:rsidP="00C03A39">
      <w:pPr>
        <w:spacing w:after="0" w:line="240" w:lineRule="auto"/>
        <w:rPr>
          <w:rFonts w:ascii="Cambria" w:eastAsia="Times New Roman" w:hAnsi="Cambria" w:cs="Times New Roman"/>
          <w:b/>
          <w:i/>
          <w:color w:val="2A2ADC"/>
          <w:sz w:val="36"/>
          <w:szCs w:val="36"/>
          <w:lang w:eastAsia="ru-RU"/>
        </w:rPr>
      </w:pPr>
    </w:p>
    <w:p w:rsidR="00580FC8" w:rsidRPr="009C3971" w:rsidRDefault="00FB3BDC"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noProof/>
          <w:sz w:val="28"/>
          <w:szCs w:val="28"/>
          <w:lang w:eastAsia="ru-RU"/>
        </w:rPr>
        <w:drawing>
          <wp:anchor distT="0" distB="0" distL="114300" distR="114300" simplePos="0" relativeHeight="251661312" behindDoc="1" locked="0" layoutInCell="1" allowOverlap="1" wp14:anchorId="0FAF6954" wp14:editId="57688565">
            <wp:simplePos x="0" y="0"/>
            <wp:positionH relativeFrom="column">
              <wp:posOffset>811530</wp:posOffset>
            </wp:positionH>
            <wp:positionV relativeFrom="paragraph">
              <wp:posOffset>836295</wp:posOffset>
            </wp:positionV>
            <wp:extent cx="3857625" cy="2505075"/>
            <wp:effectExtent l="0" t="0" r="9525" b="9525"/>
            <wp:wrapTight wrapText="bothSides">
              <wp:wrapPolygon edited="0">
                <wp:start x="0" y="0"/>
                <wp:lineTo x="0" y="21518"/>
                <wp:lineTo x="21547" y="21518"/>
                <wp:lineTo x="21547" y="0"/>
                <wp:lineTo x="0" y="0"/>
              </wp:wrapPolygon>
            </wp:wrapTight>
            <wp:docPr id="2" name="Рисунок 2" descr="C:\Users\ШишловаМВ\Documents\СМИ\2014 г\Для Вестника арх. службы 2014\Фото коллегия на сайт\DSC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ишловаМВ\Documents\СМИ\2014 г\Для Вестника арх. службы 2014\Фото коллегия на сайт\DSC_541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5762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b/>
          <w:sz w:val="26"/>
          <w:szCs w:val="26"/>
        </w:rPr>
        <w:t>28 февраля 2014 г</w:t>
      </w:r>
      <w:r w:rsidR="00580FC8" w:rsidRPr="00580FC8">
        <w:rPr>
          <w:rFonts w:ascii="Times New Roman" w:hAnsi="Times New Roman" w:cs="Times New Roman"/>
          <w:sz w:val="26"/>
          <w:szCs w:val="26"/>
        </w:rPr>
        <w:t>. в читальном зале ОКУ «Госархив Курской области» состоялось расширенное заседание коллегии архивного управления Курской области по теме: «</w:t>
      </w:r>
      <w:r w:rsidR="00580FC8" w:rsidRPr="00580FC8">
        <w:rPr>
          <w:rFonts w:ascii="Times New Roman" w:eastAsia="Calibri" w:hAnsi="Times New Roman" w:cs="Times New Roman"/>
          <w:sz w:val="26"/>
          <w:szCs w:val="26"/>
        </w:rPr>
        <w:t>Об итогах работы архивных учреждений Курской области  в 2013 г. и основных направлениях развития архивного дела  на 2014 год».</w:t>
      </w:r>
      <w:r w:rsidR="00580FC8" w:rsidRPr="00580FC8">
        <w:rPr>
          <w:rFonts w:ascii="Times New Roman" w:eastAsia="Times New Roman" w:hAnsi="Times New Roman" w:cs="Times New Roman"/>
          <w:sz w:val="26"/>
          <w:szCs w:val="26"/>
          <w:lang w:eastAsia="ru-RU"/>
        </w:rPr>
        <w:t xml:space="preserve"> В заседании коллегии приняли участие заместитель Губернатора Курской области – председатель комитета информации и печати Курской области (А.Т. Стрелков),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и сотрудники архивного управления Курской области, а также управляющие делами и заместители глав администраций муниципальных образований Курской области, курирующие архивную отрасль; работники областных казенных учреждений, подведомственных архивному управлению Курской области; начальники архивных отделов администраций муниципальных районов и городских округов Курской области; работники ведомственных архивов организаций-источников комплектования ОКУ «Госархив Курской обл</w:t>
      </w:r>
      <w:r w:rsidR="009C3971">
        <w:rPr>
          <w:rFonts w:ascii="Times New Roman" w:eastAsia="Times New Roman" w:hAnsi="Times New Roman" w:cs="Times New Roman"/>
          <w:sz w:val="26"/>
          <w:szCs w:val="26"/>
          <w:lang w:eastAsia="ru-RU"/>
        </w:rPr>
        <w:t xml:space="preserve">асти», всего  более 50 человек. </w:t>
      </w:r>
      <w:r w:rsidR="00580FC8" w:rsidRPr="009C3971">
        <w:rPr>
          <w:rFonts w:ascii="Times New Roman" w:eastAsia="Times New Roman" w:hAnsi="Times New Roman" w:cs="Times New Roman"/>
          <w:sz w:val="26"/>
          <w:szCs w:val="26"/>
          <w:lang w:eastAsia="ru-RU"/>
        </w:rPr>
        <w:t>Коллегию открыл начальник архивного</w:t>
      </w:r>
      <w:r w:rsidR="001A6614" w:rsidRPr="009C3971">
        <w:rPr>
          <w:rFonts w:ascii="Times New Roman" w:eastAsia="Times New Roman" w:hAnsi="Times New Roman" w:cs="Times New Roman"/>
          <w:sz w:val="26"/>
          <w:szCs w:val="26"/>
          <w:lang w:eastAsia="ru-RU"/>
        </w:rPr>
        <w:t xml:space="preserve"> правления Курской области В.Л. </w:t>
      </w:r>
      <w:r w:rsidR="00580FC8" w:rsidRPr="009C3971">
        <w:rPr>
          <w:rFonts w:ascii="Times New Roman" w:eastAsia="Times New Roman" w:hAnsi="Times New Roman" w:cs="Times New Roman"/>
          <w:sz w:val="26"/>
          <w:szCs w:val="26"/>
          <w:lang w:eastAsia="ru-RU"/>
        </w:rPr>
        <w:t>Богданов.  С приветственным словом к собравшимся  обратился  А.Т.</w:t>
      </w:r>
      <w:r w:rsidR="00580FC8" w:rsidRPr="00580FC8">
        <w:rPr>
          <w:rFonts w:ascii="Times New Roman" w:eastAsia="Times New Roman" w:hAnsi="Times New Roman" w:cs="Times New Roman"/>
          <w:sz w:val="28"/>
          <w:szCs w:val="28"/>
          <w:lang w:eastAsia="ru-RU"/>
        </w:rPr>
        <w:t xml:space="preserve"> </w:t>
      </w:r>
      <w:r w:rsidR="00580FC8" w:rsidRPr="00580FC8">
        <w:rPr>
          <w:rFonts w:ascii="Times New Roman" w:eastAsia="Times New Roman" w:hAnsi="Times New Roman" w:cs="Times New Roman"/>
          <w:sz w:val="26"/>
          <w:szCs w:val="26"/>
          <w:lang w:eastAsia="ru-RU"/>
        </w:rPr>
        <w:t xml:space="preserve">Стрелков,  который отметил, что  при подведении итогов любой  отрасли главное – это выполнение основных направлений развития  ее деятельности, и если  выполнены плановые показатели, то отрасль развивается динамично, достигая определенных успехов.  </w:t>
      </w:r>
    </w:p>
    <w:p w:rsidR="00580FC8" w:rsidRPr="00580FC8" w:rsidRDefault="00580FC8" w:rsidP="00CC4297">
      <w:pPr>
        <w:tabs>
          <w:tab w:val="left" w:pos="1134"/>
        </w:tabs>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С основным докладом </w:t>
      </w:r>
      <w:r w:rsidRPr="00580FC8">
        <w:rPr>
          <w:rFonts w:ascii="Times New Roman" w:hAnsi="Times New Roman" w:cs="Times New Roman"/>
          <w:sz w:val="26"/>
          <w:szCs w:val="26"/>
        </w:rPr>
        <w:t>«</w:t>
      </w:r>
      <w:r w:rsidRPr="00580FC8">
        <w:rPr>
          <w:rFonts w:ascii="Times New Roman" w:eastAsia="Calibri" w:hAnsi="Times New Roman" w:cs="Times New Roman"/>
          <w:sz w:val="26"/>
          <w:szCs w:val="26"/>
        </w:rPr>
        <w:t>Об итогах работы архивных учреждений Курской области  в 2013 г. и основных направлениях развития архивного дела на 2014 год» выступила Л.Б. Карманова, акцентировав внимание на значительных позитивных изменениях, произошедших в архивной отрасли в  прошлом году и обозначив перспективы развития на 2014 г. Ею было отмечено, что  в 2013 г. архивным управлением Курской области  были в</w:t>
      </w:r>
      <w:r w:rsidRPr="00580FC8">
        <w:rPr>
          <w:rFonts w:ascii="Times New Roman" w:eastAsia="Times New Roman" w:hAnsi="Times New Roman" w:cs="Times New Roman"/>
          <w:sz w:val="26"/>
          <w:szCs w:val="26"/>
          <w:lang w:eastAsia="ru-RU"/>
        </w:rPr>
        <w:t xml:space="preserve">несены   изменения в Положение об архивном управлении Курской области; Постановлением Губернатора Курской </w:t>
      </w:r>
      <w:r w:rsidRPr="00580FC8">
        <w:rPr>
          <w:rFonts w:ascii="Times New Roman" w:eastAsia="Times New Roman" w:hAnsi="Times New Roman" w:cs="Times New Roman"/>
          <w:sz w:val="26"/>
          <w:szCs w:val="26"/>
          <w:lang w:eastAsia="ru-RU"/>
        </w:rPr>
        <w:lastRenderedPageBreak/>
        <w:t xml:space="preserve">области создана межведомственная  экспертная комиссия по рассекречиванию архивных документов; утверждено положение о межведомственной комиссии. Приказом начальника  архивного управления  Курской области  утверждены Положение об Общественном совете при архивном управлении Курской области и состав Общественного совета. Постановлением Администрации Курской области от 22.10.2013 № 767-па была  утверждена государственная программа Курской области «Развитие архивного дела в Курской области», цели и задачи которой основываются на приоритетах государственной политики в области архивного дела. В рамках реализации  мероприятий указанной государственной программы </w:t>
      </w:r>
      <w:r w:rsidR="00FB3BDC" w:rsidRPr="00580FC8">
        <w:rPr>
          <w:rFonts w:ascii="Times New Roman" w:eastAsia="Times New Roman" w:hAnsi="Times New Roman" w:cs="Times New Roman"/>
          <w:noProof/>
          <w:sz w:val="26"/>
          <w:szCs w:val="26"/>
          <w:lang w:eastAsia="ru-RU"/>
        </w:rPr>
        <w:drawing>
          <wp:anchor distT="0" distB="0" distL="114300" distR="114300" simplePos="0" relativeHeight="251726848" behindDoc="1" locked="0" layoutInCell="1" allowOverlap="1" wp14:anchorId="5FD25146" wp14:editId="2284E59D">
            <wp:simplePos x="0" y="0"/>
            <wp:positionH relativeFrom="column">
              <wp:posOffset>782955</wp:posOffset>
            </wp:positionH>
            <wp:positionV relativeFrom="paragraph">
              <wp:posOffset>1175385</wp:posOffset>
            </wp:positionV>
            <wp:extent cx="3762375" cy="2543175"/>
            <wp:effectExtent l="0" t="0" r="9525" b="9525"/>
            <wp:wrapSquare wrapText="bothSides"/>
            <wp:docPr id="43" name="Рисунок 43" descr="C:\Users\ШишловаМВ\Documents\СМИ\2014 г\Для Вестника арх. службы 2014\Фото коллегия на сайт\DSC_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ишловаМВ\Documents\СМИ\2014 г\Для Вестника арх. службы 2014\Фото коллегия на сайт\DSC_534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62375"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FC8">
        <w:rPr>
          <w:rFonts w:ascii="Times New Roman" w:eastAsia="Times New Roman" w:hAnsi="Times New Roman" w:cs="Times New Roman"/>
          <w:sz w:val="26"/>
          <w:szCs w:val="26"/>
          <w:lang w:eastAsia="ru-RU"/>
        </w:rPr>
        <w:t>планируется повысить уровень безопасности государственных архивов Курской области,  увеличить количество документов, интегрированных в общероссийское информационное пространство, расширить доступ пользователей к документам Архивного фонда Курской области, повысить качество предоставляемых</w:t>
      </w:r>
      <w:r w:rsidRPr="00580FC8">
        <w:rPr>
          <w:rFonts w:ascii="Times New Roman" w:eastAsia="Times New Roman" w:hAnsi="Times New Roman" w:cs="Times New Roman"/>
          <w:sz w:val="28"/>
          <w:szCs w:val="28"/>
          <w:lang w:eastAsia="ru-RU"/>
        </w:rPr>
        <w:t xml:space="preserve"> государственных услуг в сфере архивного дела. </w:t>
      </w:r>
      <w:r w:rsidRPr="00580FC8">
        <w:rPr>
          <w:rFonts w:ascii="Times New Roman" w:eastAsia="Times New Roman" w:hAnsi="Times New Roman" w:cs="Times New Roman"/>
          <w:sz w:val="26"/>
          <w:szCs w:val="26"/>
          <w:lang w:eastAsia="ru-RU"/>
        </w:rPr>
        <w:t>В 19-и муниципальных образованиях (Глушковский, Железногорский, Золотухинский, Конышевский, Курчатовский</w:t>
      </w:r>
      <w:r w:rsidRPr="00580FC8">
        <w:rPr>
          <w:rFonts w:ascii="Times New Roman" w:eastAsia="Times New Roman" w:hAnsi="Times New Roman" w:cs="Times New Roman"/>
          <w:i/>
          <w:sz w:val="26"/>
          <w:szCs w:val="26"/>
          <w:lang w:eastAsia="ru-RU"/>
        </w:rPr>
        <w:t>,</w:t>
      </w:r>
      <w:r w:rsidRPr="00580FC8">
        <w:rPr>
          <w:rFonts w:ascii="Times New Roman" w:eastAsia="Times New Roman" w:hAnsi="Times New Roman" w:cs="Times New Roman"/>
          <w:sz w:val="26"/>
          <w:szCs w:val="26"/>
          <w:lang w:eastAsia="ru-RU"/>
        </w:rPr>
        <w:t>Медвенский, Обоянский, Октябрьский, Поныровский, Пристенский, Рыльский, Советский, Солнцевский, Суджанский, Тимский, Фатежский, Хомутовский, Щигровский районы, г.Железногорск) приняты муниципальные программы развития архивного дела, направленные на создание нормативных условий для обеспечения сохранности документов Архивного фонда Курской области, совершенствование и укрепление материально-технической базы муниципальных архивов.</w:t>
      </w:r>
    </w:p>
    <w:p w:rsidR="00580FC8" w:rsidRPr="009C3971" w:rsidRDefault="00580FC8" w:rsidP="00CC4297">
      <w:pPr>
        <w:tabs>
          <w:tab w:val="left" w:pos="1134"/>
        </w:tabs>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В ходе исполнения  областных целевых программ «Сохранение и развитие архивного дела в Курской области на 2011-2015 годы» и «Энергосбережение и повышение энергетической эффективности в Курской области на 2010-2015 годы»,  было израсходовано 3 660, 728 тыс.  руб. на укрепление материально-технической базы государственного архива Курской области и</w:t>
      </w:r>
      <w:r w:rsidRPr="00580FC8">
        <w:rPr>
          <w:rFonts w:ascii="Times New Roman" w:eastAsia="Times New Roman" w:hAnsi="Times New Roman" w:cs="Times New Roman"/>
          <w:sz w:val="28"/>
          <w:szCs w:val="28"/>
          <w:lang w:eastAsia="ru-RU"/>
        </w:rPr>
        <w:t xml:space="preserve"> приобретение  мебели и специального  оборудования. </w:t>
      </w:r>
      <w:r w:rsidRPr="00580FC8">
        <w:rPr>
          <w:rFonts w:ascii="Times New Roman" w:eastAsia="Times New Roman" w:hAnsi="Times New Roman" w:cs="Times New Roman"/>
          <w:sz w:val="28"/>
          <w:szCs w:val="28"/>
          <w:lang w:eastAsia="ru-RU"/>
        </w:rPr>
        <w:tab/>
      </w:r>
    </w:p>
    <w:p w:rsidR="009C3971" w:rsidRDefault="00580FC8" w:rsidP="00CC4297">
      <w:pPr>
        <w:tabs>
          <w:tab w:val="left" w:pos="1134"/>
        </w:tabs>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В течение 2013 года продолжалась работа по усилению безопасности архивов и архивных фондов. Так,  в  ОКУ «Госархив  Курской области»</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sz w:val="26"/>
          <w:szCs w:val="26"/>
          <w:lang w:eastAsia="ru-RU"/>
        </w:rPr>
        <w:t>утверждены (в новой редакции) «Правила  внутреннего трудового распорядка»»;</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sz w:val="26"/>
          <w:szCs w:val="26"/>
          <w:lang w:eastAsia="ru-RU"/>
        </w:rPr>
        <w:t xml:space="preserve">в ОКУ «ГАОПИ Курской области» изданы соответствующие приказы об установлении противопожарного режима, о назначении ответственных лиц за противопожарное состояние, о порядке действий работников при пожаре, о порядке обесточивания оргтехники, электрооборудования по окончании рабочего дня и др.;  в ОКУ «ГАДЛС Курской области» установлены 18 углекислотных огнетушителей.  Государственными архивами Курской области выполнялись платные услуги. Общая сумма средств, полученных от оказания  платных услуг, составила     2 401, </w:t>
      </w:r>
      <w:r w:rsidRPr="00580FC8">
        <w:rPr>
          <w:rFonts w:ascii="Times New Roman" w:eastAsia="Times New Roman" w:hAnsi="Times New Roman" w:cs="Times New Roman"/>
          <w:sz w:val="26"/>
          <w:szCs w:val="26"/>
          <w:lang w:eastAsia="ru-RU"/>
        </w:rPr>
        <w:lastRenderedPageBreak/>
        <w:t>7 тыс. рублей</w:t>
      </w:r>
      <w:r w:rsidR="009C3971">
        <w:rPr>
          <w:rFonts w:ascii="Times New Roman" w:eastAsia="Microsoft JhengHei" w:hAnsi="Times New Roman" w:cs="Times New Roman"/>
          <w:sz w:val="26"/>
          <w:szCs w:val="26"/>
          <w:lang w:eastAsia="ru-RU"/>
        </w:rPr>
        <w:t xml:space="preserve">. </w:t>
      </w:r>
      <w:r w:rsidRPr="00580FC8">
        <w:rPr>
          <w:rFonts w:ascii="Times New Roman" w:eastAsia="Times New Roman" w:hAnsi="Times New Roman" w:cs="Times New Roman"/>
          <w:sz w:val="26"/>
          <w:szCs w:val="26"/>
          <w:lang w:eastAsia="ru-RU"/>
        </w:rPr>
        <w:t>Продолжалась работа по укреплению материальной базы муниципальных архивов  Курской области за счет финансовых средств, направляемых органам местного самоуправления из областного бюджета для</w:t>
      </w:r>
      <w:r w:rsidRPr="00580FC8">
        <w:rPr>
          <w:rFonts w:ascii="Times New Roman" w:eastAsia="Times New Roman" w:hAnsi="Times New Roman" w:cs="Times New Roman"/>
          <w:sz w:val="28"/>
          <w:szCs w:val="28"/>
          <w:lang w:eastAsia="ru-RU"/>
        </w:rPr>
        <w:t xml:space="preserve"> реализации переданных государственных  полномочий в сфере архивного дела. </w:t>
      </w:r>
      <w:r w:rsidRPr="00580FC8">
        <w:rPr>
          <w:rFonts w:ascii="Times New Roman" w:eastAsia="Times New Roman" w:hAnsi="Times New Roman" w:cs="Times New Roman"/>
          <w:sz w:val="26"/>
          <w:szCs w:val="26"/>
          <w:lang w:eastAsia="ru-RU"/>
        </w:rPr>
        <w:t xml:space="preserve">Всего в 2013 году из областного бюджета направлено  в муниципальные районы и городские округа области </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sz w:val="26"/>
          <w:szCs w:val="26"/>
          <w:lang w:eastAsia="ru-RU"/>
        </w:rPr>
        <w:t>8 001 000, 0 тыс. руб.,  (в 2012 году -  7 581 000,0) которые были использованы: на  оплату труда  работников  муниципальных архивов – 4 721 826,06 тыс. руб.; укрепление материально-технической базы муниципальных архивов, коммунальные расходы, аренду, услуги по содержанию имущества, услуги связи  - 1 926 274,32 тыс. руб</w:t>
      </w:r>
      <w:r w:rsidRPr="00580FC8">
        <w:rPr>
          <w:rFonts w:ascii="Times New Roman" w:eastAsia="Times New Roman" w:hAnsi="Times New Roman" w:cs="Times New Roman"/>
          <w:b/>
          <w:sz w:val="26"/>
          <w:szCs w:val="26"/>
          <w:lang w:eastAsia="ru-RU"/>
        </w:rPr>
        <w:t>.</w:t>
      </w:r>
      <w:r w:rsidRPr="00580FC8">
        <w:rPr>
          <w:rFonts w:ascii="Times New Roman" w:eastAsia="Times New Roman" w:hAnsi="Times New Roman" w:cs="Times New Roman"/>
          <w:sz w:val="26"/>
          <w:szCs w:val="26"/>
          <w:lang w:eastAsia="ru-RU"/>
        </w:rPr>
        <w:t xml:space="preserve"> Освоение субвенций муниципальными архивами в Курской области, предоставленных на осуществление государственных полномочий по хранению, комплектованию, учету и использованию архивных документов, относящихся к государственной  собственности Курской области и хранящихся в муниципальных архивах, составило 100%. В целях улучшения сохранности документов приобретены: стеллажи для 10 муниципальных архивов  (Глушковского, Дмитриевского, Конышевского, Курчатовского, Обоянского, Пристенского, Рыльского, Суджанского районов, г.Железногорска, г.Курчатова) общей протяженностью  0,396 тыс. погонных метров; 3,062 тыс. коробов для картонирования документов в  архивных отделах 10 районов; 6 огнетушителей  для архивного отдела  Администрации Железногорского района; 2 электронных психрометра для архивного отдела Администрации Рыльского района; оборудование  для переплета  архивных документов (Золотухинский, Касторенский, Конышевский, Кореневский, </w:t>
      </w:r>
      <w:r w:rsidR="009C3971" w:rsidRPr="00580FC8">
        <w:rPr>
          <w:rFonts w:ascii="Times New Roman" w:eastAsia="Times New Roman" w:hAnsi="Times New Roman" w:cs="Times New Roman"/>
          <w:noProof/>
          <w:sz w:val="26"/>
          <w:szCs w:val="26"/>
          <w:lang w:eastAsia="ru-RU"/>
        </w:rPr>
        <w:drawing>
          <wp:anchor distT="0" distB="0" distL="114300" distR="114300" simplePos="0" relativeHeight="251728896" behindDoc="1" locked="0" layoutInCell="1" allowOverlap="1" wp14:anchorId="5F698330" wp14:editId="6DDAA964">
            <wp:simplePos x="0" y="0"/>
            <wp:positionH relativeFrom="column">
              <wp:posOffset>754380</wp:posOffset>
            </wp:positionH>
            <wp:positionV relativeFrom="paragraph">
              <wp:posOffset>4961890</wp:posOffset>
            </wp:positionV>
            <wp:extent cx="3533775" cy="2533650"/>
            <wp:effectExtent l="0" t="0" r="9525" b="0"/>
            <wp:wrapSquare wrapText="bothSides"/>
            <wp:docPr id="45" name="Рисунок 45" descr="C:\Users\ШишловаМВ\Documents\СМИ\2014 г\Фото коллегия\DSC_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ишловаМВ\Documents\СМИ\2014 г\Фото коллегия\DSC_537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3377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0FC8">
        <w:rPr>
          <w:rFonts w:ascii="Times New Roman" w:eastAsia="Times New Roman" w:hAnsi="Times New Roman" w:cs="Times New Roman"/>
          <w:sz w:val="26"/>
          <w:szCs w:val="26"/>
          <w:lang w:eastAsia="ru-RU"/>
        </w:rPr>
        <w:t xml:space="preserve">Медвенский районы); 6 визуализаторов архива  </w:t>
      </w:r>
      <w:r w:rsidRPr="00580FC8">
        <w:rPr>
          <w:rFonts w:ascii="Times New Roman" w:eastAsia="Times New Roman" w:hAnsi="Times New Roman" w:cs="Times New Roman"/>
          <w:sz w:val="26"/>
          <w:szCs w:val="26"/>
          <w:lang w:val="en-US" w:eastAsia="ru-RU"/>
        </w:rPr>
        <w:t>ViAr</w:t>
      </w:r>
      <w:r w:rsidRPr="00580FC8">
        <w:rPr>
          <w:rFonts w:ascii="Times New Roman" w:eastAsia="Times New Roman" w:hAnsi="Times New Roman" w:cs="Times New Roman"/>
          <w:sz w:val="26"/>
          <w:szCs w:val="26"/>
          <w:lang w:eastAsia="ru-RU"/>
        </w:rPr>
        <w:t xml:space="preserve"> для архивных отделов Курчатовского, Льговского, Солнцевского, Тимского, Рыльского районов, МКУ</w:t>
      </w:r>
      <w:r w:rsidR="009C3971">
        <w:rPr>
          <w:rFonts w:ascii="Times New Roman" w:eastAsia="Times New Roman" w:hAnsi="Times New Roman" w:cs="Times New Roman"/>
          <w:sz w:val="26"/>
          <w:szCs w:val="26"/>
          <w:lang w:eastAsia="ru-RU"/>
        </w:rPr>
        <w:t xml:space="preserve"> </w:t>
      </w:r>
    </w:p>
    <w:p w:rsidR="00580FC8" w:rsidRPr="00580FC8" w:rsidRDefault="00580FC8" w:rsidP="009C3971">
      <w:pPr>
        <w:tabs>
          <w:tab w:val="left" w:pos="1134"/>
        </w:tabs>
        <w:spacing w:after="0" w:line="240" w:lineRule="auto"/>
        <w:ind w:left="1134"/>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«Архив города Льгова Курской области». В архивохранилищах  4 районов (Беловского, Железногорского, Касторенского, Пристенского) установлены пожарная, пожарно-охранная сигнализации. За счет средств местного бюджета осуществлен ремонт  в архивных отделах Горшеченского, Поныровского, Солнцевского, Суджанского,  Хомутовского,  Щигровского районов и др.</w:t>
      </w:r>
      <w:r w:rsidRPr="00580FC8">
        <w:rPr>
          <w:rFonts w:ascii="Times New Roman" w:eastAsia="Times New Roman" w:hAnsi="Times New Roman" w:cs="Times New Roman"/>
          <w:sz w:val="26"/>
          <w:szCs w:val="26"/>
          <w:lang w:eastAsia="ru-RU"/>
        </w:rPr>
        <w:tab/>
      </w:r>
      <w:r w:rsidRPr="00580FC8">
        <w:rPr>
          <w:rFonts w:ascii="Times New Roman" w:eastAsia="Calibri" w:hAnsi="Times New Roman" w:cs="Times New Roman"/>
          <w:sz w:val="26"/>
          <w:szCs w:val="26"/>
        </w:rPr>
        <w:t xml:space="preserve"> </w:t>
      </w:r>
      <w:r w:rsidRPr="00580FC8">
        <w:rPr>
          <w:rFonts w:ascii="Times New Roman" w:eastAsia="Times New Roman" w:hAnsi="Times New Roman" w:cs="Times New Roman"/>
          <w:sz w:val="26"/>
          <w:szCs w:val="26"/>
          <w:lang w:eastAsia="ru-RU"/>
        </w:rPr>
        <w:t>В 2013 году государственными и  муниципальными архивами было исполнено 40,944 тыс. социально-правовых запросов, из них с положительным итогом  34,287 тыс.; 19,009 тыс. тематических, из них 0,767 тыс. генеалогических. Продолжалась работа по информационному обеспечению органов государственной власти и местного самоуправления. Наметился рост обращений граждан за получением информации в электронном виде, через   официальный  сайт Администрации Курской области и  официальный сайт «Архивы Курской области».</w:t>
      </w:r>
    </w:p>
    <w:p w:rsidR="009C3971" w:rsidRDefault="009C3971" w:rsidP="00CC4297">
      <w:pPr>
        <w:tabs>
          <w:tab w:val="left" w:pos="1134"/>
        </w:tabs>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noProof/>
          <w:sz w:val="28"/>
          <w:szCs w:val="28"/>
          <w:lang w:eastAsia="ru-RU"/>
        </w:rPr>
        <w:lastRenderedPageBreak/>
        <w:drawing>
          <wp:anchor distT="0" distB="0" distL="114300" distR="114300" simplePos="0" relativeHeight="251730944" behindDoc="1" locked="0" layoutInCell="1" allowOverlap="1" wp14:anchorId="78A1632D" wp14:editId="6266AD4E">
            <wp:simplePos x="0" y="0"/>
            <wp:positionH relativeFrom="column">
              <wp:posOffset>782955</wp:posOffset>
            </wp:positionH>
            <wp:positionV relativeFrom="paragraph">
              <wp:posOffset>670560</wp:posOffset>
            </wp:positionV>
            <wp:extent cx="3552825" cy="2390775"/>
            <wp:effectExtent l="0" t="0" r="9525" b="9525"/>
            <wp:wrapSquare wrapText="bothSides"/>
            <wp:docPr id="46" name="Рисунок 46" descr="C:\Users\ШишловаМВ\Documents\СМИ\2014 г\Для Вестника арх. службы 2014\Фото коллегия на сайт\DSC_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ШишловаМВ\Documents\СМИ\2014 г\Для Вестника арх. службы 2014\Фото коллегия на сайт\DSC_541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5282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eastAsia="Calibri" w:hAnsi="Times New Roman" w:cs="Times New Roman"/>
          <w:sz w:val="26"/>
          <w:szCs w:val="26"/>
        </w:rPr>
        <w:t xml:space="preserve">Выступление  директоров ОКУ «Госархив Курской области» (Н.А.Елагиной), ОКУ «ГАОПИ Курской области» (В.И. Хондаря), ОКУ «ГАДЛС Курской области» (В.М. Шалобаевой)  было посвящено проблемам  и перспективам развития   архивов,  в частности,  организации работы по закупкам в рамках нового Федерального закона  № 44-ФЗ и правильном использовании бюджетных средств; организации доступа пользователей информационными ресурсами к архивной информации, в том числе переведенной в электронный вид; качественному исполнению запросов граждан в рамках Административных регламентов; осуществлению контроля за соблюдением финансовой дисциплины, экономии и рациональном расходовании бюджетных средств и др.  </w:t>
      </w:r>
    </w:p>
    <w:p w:rsidR="00580FC8" w:rsidRPr="009C3971" w:rsidRDefault="00580FC8" w:rsidP="00CC4297">
      <w:pPr>
        <w:tabs>
          <w:tab w:val="left" w:pos="1134"/>
        </w:tabs>
        <w:spacing w:after="0" w:line="240" w:lineRule="auto"/>
        <w:ind w:left="1134" w:firstLine="567"/>
        <w:jc w:val="both"/>
        <w:rPr>
          <w:rFonts w:ascii="Times New Roman" w:eastAsia="Calibri" w:hAnsi="Times New Roman" w:cs="Times New Roman"/>
          <w:sz w:val="26"/>
          <w:szCs w:val="26"/>
        </w:rPr>
      </w:pPr>
      <w:r w:rsidRPr="00580FC8">
        <w:rPr>
          <w:rFonts w:ascii="Times New Roman" w:hAnsi="Times New Roman" w:cs="Times New Roman"/>
          <w:sz w:val="26"/>
          <w:szCs w:val="26"/>
        </w:rPr>
        <w:t>Опытом работы по укреплению материально-технической базы  архивных отделов за счет местных бюджетов поделились заместитель Главы Солнцевского района (В.В. Басков) и управляющий Делами Администрации Конышевского района (Л.Н. Теплакова). Ими было отмечено, что Администрации районов,  понимая важность архивного дела, уделяют значительное внимание сохранению  истории малой родины, укрепляя материальную базу архивных отделов; в течение 2013 г. в указанных районах за счет местного бюджета   осуществлены ремонты рабочих кабинетов и архивохранилищ, закуплены стеллажи, компьютеры, сканер, визуализатор архива для оцифровки документов Архивного фонда Курской области, программное обеспечение для информационного взаимодействия между</w:t>
      </w:r>
      <w:r w:rsidRPr="00580FC8">
        <w:rPr>
          <w:rFonts w:ascii="Times New Roman" w:eastAsia="Calibri" w:hAnsi="Times New Roman" w:cs="Times New Roman"/>
          <w:sz w:val="26"/>
          <w:szCs w:val="26"/>
        </w:rPr>
        <w:t xml:space="preserve">   </w:t>
      </w:r>
      <w:r w:rsidRPr="00580FC8">
        <w:rPr>
          <w:rFonts w:ascii="Times New Roman" w:hAnsi="Times New Roman" w:cs="Times New Roman"/>
          <w:sz w:val="26"/>
          <w:szCs w:val="26"/>
        </w:rPr>
        <w:t>пенсионным фондом и</w:t>
      </w:r>
      <w:r w:rsidR="009C3971">
        <w:rPr>
          <w:rFonts w:ascii="Times New Roman" w:eastAsia="Calibri" w:hAnsi="Times New Roman" w:cs="Times New Roman"/>
          <w:sz w:val="26"/>
          <w:szCs w:val="26"/>
        </w:rPr>
        <w:t xml:space="preserve"> </w:t>
      </w:r>
      <w:r w:rsidRPr="00580FC8">
        <w:rPr>
          <w:rFonts w:ascii="Times New Roman" w:hAnsi="Times New Roman" w:cs="Times New Roman"/>
          <w:sz w:val="26"/>
          <w:szCs w:val="26"/>
        </w:rPr>
        <w:t>архивным отделом Конышевского района и др.</w:t>
      </w:r>
      <w:r w:rsidRPr="00580FC8">
        <w:rPr>
          <w:rFonts w:ascii="Times New Roman" w:eastAsia="Times New Roman" w:hAnsi="Times New Roman" w:cs="Times New Roman"/>
          <w:sz w:val="26"/>
          <w:szCs w:val="26"/>
          <w:lang w:eastAsia="ru-RU"/>
        </w:rPr>
        <w:t xml:space="preserve">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eastAsia="Calibri" w:hAnsi="Times New Roman" w:cs="Times New Roman"/>
          <w:sz w:val="26"/>
          <w:szCs w:val="26"/>
        </w:rPr>
        <w:t xml:space="preserve">О работе  архивных учреждений Курской области  по наполнению программного комплекса базы данных «Архивный фонд» в 2013 г. рассказал   ведущий эксперт архивного управления Курской области (А.В. Елагин),  который подчеркнул, что разделы «опись» и «единица хранения» заполнили  полностью (100%) архивные отделы Конышевского, Мантуровского, Тимского, Черемисиновского районов, г. Железногорска,  г. Курчатова, а также ОКУ «ГАДЛС Курской области». Однако  архивным отделам из 26 районов еще предстоит большая работа в данном направлении, кроме того в   2014 г.  уже планируется переход  на новую  5-версию БД «Архивный фонд».   </w:t>
      </w:r>
    </w:p>
    <w:p w:rsidR="00580FC8" w:rsidRPr="00580FC8" w:rsidRDefault="00580FC8" w:rsidP="00CC4297">
      <w:pPr>
        <w:tabs>
          <w:tab w:val="left" w:pos="1134"/>
        </w:tabs>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В заключении коллегия одобрила работу   архивных учреждений Курской области в 2013 году, отметила положительную работу, проведенную ОКУ «Госархив Курской области», ОКУ «ГАОПИ Курской области» и ОКУ «ГАДЛС Курской области», архивными отделами   администраций Глушковского, Медвенского, Обоянского, Солнцевского, Тимского районов, г. Курчатова по выполнению основных направлений деятельности.</w:t>
      </w:r>
    </w:p>
    <w:p w:rsidR="00580FC8" w:rsidRPr="00580FC8" w:rsidRDefault="00580FC8" w:rsidP="00CC4297">
      <w:pPr>
        <w:tabs>
          <w:tab w:val="left" w:pos="1134"/>
        </w:tabs>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В числе приоритетных направлений деятельности архивных учреждений  Курской области в 2014 г.  коллегия  определила:  поддержание надлежащего </w:t>
      </w:r>
      <w:r w:rsidRPr="00580FC8">
        <w:rPr>
          <w:rFonts w:ascii="Times New Roman" w:eastAsia="Times New Roman" w:hAnsi="Times New Roman" w:cs="Times New Roman"/>
          <w:sz w:val="26"/>
          <w:szCs w:val="26"/>
          <w:lang w:eastAsia="ru-RU"/>
        </w:rPr>
        <w:lastRenderedPageBreak/>
        <w:t xml:space="preserve">уровня безопасности и обеспечение сохранности документов Архивного фонда Курской области на всех стадиях работы с ними; развитие информационного потенциала и увеличение объема Архивного фонда Курской области; обеспечение населения, органов государственной власти, органов местного самоуправления, организаций и учреждений Курской области архивной информацией, повышение качества исполнения государственных (муниципальных) функций и предоставления государственных (муниципальных) услуг в сфере архивного дела; осуществление контроля за соблюдением действующего законодательства в сфере архивного дела на территории Курской области (проведение плановых и внеплановых проверок); оптимизация и повышение эффективности использования бюджетных средств областными казенными учреждениями. </w:t>
      </w:r>
    </w:p>
    <w:p w:rsidR="00580FC8" w:rsidRPr="00580FC8" w:rsidRDefault="00457559"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18138233" wp14:editId="3F76917B">
            <wp:simplePos x="0" y="0"/>
            <wp:positionH relativeFrom="column">
              <wp:posOffset>801370</wp:posOffset>
            </wp:positionH>
            <wp:positionV relativeFrom="paragraph">
              <wp:posOffset>781050</wp:posOffset>
            </wp:positionV>
            <wp:extent cx="3552825" cy="2447925"/>
            <wp:effectExtent l="0" t="0" r="9525" b="9525"/>
            <wp:wrapSquare wrapText="bothSides"/>
            <wp:docPr id="7" name="Рисунок 7" descr="C:\Users\ШишловаМВ\Documents\СМИ\2014 г\Выставки\Выставка к 80-летию образов\Фото о выставки 25 апреля\DSC_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ишловаМВ\Documents\СМИ\2014 г\Выставки\Выставка к 80-летию образов\Фото о выставки 25 апреля\DSC_26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52825"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b/>
          <w:sz w:val="26"/>
          <w:szCs w:val="26"/>
        </w:rPr>
        <w:t>25 апреля</w:t>
      </w:r>
      <w:r w:rsidR="00580FC8" w:rsidRPr="00580FC8">
        <w:rPr>
          <w:rFonts w:ascii="Times New Roman" w:hAnsi="Times New Roman" w:cs="Times New Roman"/>
          <w:sz w:val="26"/>
          <w:szCs w:val="26"/>
        </w:rPr>
        <w:t xml:space="preserve"> 2014 года в ОКУ «Государственный архив Курской области» состоялось  открытие выставки под названием</w:t>
      </w:r>
      <w:r w:rsidR="004815D8">
        <w:rPr>
          <w:rFonts w:ascii="Times New Roman" w:hAnsi="Times New Roman" w:cs="Times New Roman"/>
          <w:sz w:val="26"/>
          <w:szCs w:val="26"/>
        </w:rPr>
        <w:t xml:space="preserve"> </w:t>
      </w:r>
      <w:r w:rsidR="00580FC8" w:rsidRPr="00580FC8">
        <w:rPr>
          <w:rFonts w:ascii="Times New Roman" w:hAnsi="Times New Roman" w:cs="Times New Roman"/>
          <w:sz w:val="26"/>
          <w:szCs w:val="26"/>
        </w:rPr>
        <w:t>«Фотолетопись Курского края: история и современность», посвященной 80-летию образования Курской области. Организаторами выставки стали архивное управление Курской области и государственный архив Курской области. На выставке  представлены документы и фотоматериалы из фонда Курского обисполкома и  фотокаталога  ОКУ «Госархив Курской области», начиная с 1936 года по настоящее время.</w:t>
      </w:r>
    </w:p>
    <w:p w:rsidR="00580FC8" w:rsidRPr="00580FC8" w:rsidRDefault="00580FC8" w:rsidP="001A6614">
      <w:pPr>
        <w:tabs>
          <w:tab w:val="left" w:pos="1134"/>
        </w:tabs>
        <w:spacing w:after="0" w:line="240" w:lineRule="auto"/>
        <w:ind w:left="1134"/>
        <w:jc w:val="both"/>
        <w:rPr>
          <w:rFonts w:ascii="Times New Roman" w:hAnsi="Times New Roman" w:cs="Times New Roman"/>
          <w:sz w:val="26"/>
          <w:szCs w:val="26"/>
        </w:rPr>
      </w:pPr>
      <w:r w:rsidRPr="00580FC8">
        <w:rPr>
          <w:rFonts w:ascii="Times New Roman" w:hAnsi="Times New Roman" w:cs="Times New Roman"/>
          <w:sz w:val="28"/>
          <w:szCs w:val="28"/>
        </w:rPr>
        <w:tab/>
      </w:r>
      <w:r w:rsidRPr="00580FC8">
        <w:rPr>
          <w:rFonts w:ascii="Times New Roman" w:hAnsi="Times New Roman" w:cs="Times New Roman"/>
          <w:sz w:val="26"/>
          <w:szCs w:val="26"/>
        </w:rPr>
        <w:t>Экспозиция выставки состояла из трех самостоятельных разделов, объединенных  хронологическими периодами (30-40-х, 60 </w:t>
      </w:r>
      <w:r w:rsidRPr="00580FC8">
        <w:rPr>
          <w:rFonts w:ascii="Times New Roman" w:hAnsi="Times New Roman" w:cs="Times New Roman"/>
          <w:sz w:val="26"/>
          <w:szCs w:val="26"/>
        </w:rPr>
        <w:noBreakHyphen/>
        <w:t xml:space="preserve"> 70-х, 80-90-х гг.), рассказывающих о знаменательных и памятных событиях в истории Курской области, произошедших за  80 лет. В первой экспозиции  представлены фотографии, рассказывающие о строительстве завода синтетического каучука в г. Курске (1936 г.), спортивных мероприятиях и физкультурных парадах, деятельности первой областной сельскохозяйственной выставки  в городе  Курске перед началом Великой Отечественной войны 1941-1945 гг.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Здесь же разместились документы,   рассказывающие о периоде немецко-фашистской оккупации Курской области, о мобилизации, эвакуации населения, организации помощи фронту.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Следующая экспозиция  состояла из фотодокументов, на которых запечатлено восстановление промышленности и сельского хозяйства после  Великой Отечественной войны, проведение культурных  и массовых мероприятий,  а также посещение города государственными  политическими и общественными деятелями в период с 1960 по 1990 годы   - строительство Курской атомной электростанции; уборка урожая колхозниками; отправка первого эшелона Курской руды с Михайловского железорудного комбината; открытие  курского трикотажного комбината и курского государственного цирка;  запуск в производство резиновых технических изделий; направление комсомольцев на освоение целины; проведение эстафеты 22-х Олимпийских игр летней (1980 г.) олимпиады; встреча Генерального </w:t>
      </w:r>
      <w:r w:rsidRPr="00580FC8">
        <w:rPr>
          <w:rFonts w:ascii="Times New Roman" w:hAnsi="Times New Roman" w:cs="Times New Roman"/>
          <w:sz w:val="26"/>
          <w:szCs w:val="26"/>
        </w:rPr>
        <w:lastRenderedPageBreak/>
        <w:t xml:space="preserve">секретаря ЦК КПСС  Л.И. Брежнева с руководителями области; вручение г. Курску переходящего Красного знамени по итогам Всесоюзного социалистического соревнования (1978 г.); вручение Генеральным секретарем ЦК КПСС М.С. Горбачевым Ордена Отечественной войны </w:t>
      </w:r>
      <w:r w:rsidRPr="00580FC8">
        <w:rPr>
          <w:rFonts w:ascii="Times New Roman" w:hAnsi="Times New Roman" w:cs="Times New Roman"/>
          <w:sz w:val="26"/>
          <w:szCs w:val="26"/>
          <w:lang w:val="en-US"/>
        </w:rPr>
        <w:t>I</w:t>
      </w:r>
      <w:r w:rsidRPr="00580FC8">
        <w:rPr>
          <w:rFonts w:ascii="Times New Roman" w:hAnsi="Times New Roman" w:cs="Times New Roman"/>
          <w:sz w:val="26"/>
          <w:szCs w:val="26"/>
        </w:rPr>
        <w:t xml:space="preserve"> степени городу Курску (1983 г.) и др.</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Отдельная экспозиция посвящена  интересным и  значимым событиям города, произошедшим в начале 21 века. Среди представленных, фотографии  о проведении Международной универсальной оптово-розничной Курской Коренской ярмарки  в 2005 г.; посещении Президентом РФ Д.А. Медведевым мемориального комплекса «Памяти павших в Великой Отечественной войне 1941-1945 гг. в 2008 г.;  проведении Марша-Мира и Всероссийской акции «Поезд памяти» в 2008 г.; организации и проведении крестного хода с оригиналом иконы Божьей Матери «Знамение», впервые прибывшей из США в г. Курск, в 2009 г.;  открытии стелы «Курск-город воинской славы» в 2010 г. на мемориале Курская дуга;  проведении эстафеты Олимпийского огня 22-х зимних Олимпийских игр в феврале 2014 г., участником которой был известный советский и российский юморист, заслуженный артист РСФСР, курянин  В.Н. Винокур  и др.  </w:t>
      </w:r>
    </w:p>
    <w:p w:rsidR="00580FC8" w:rsidRPr="00580FC8" w:rsidRDefault="009C3971"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681792" behindDoc="1" locked="0" layoutInCell="1" allowOverlap="1" wp14:anchorId="42B7E2F1" wp14:editId="238A076D">
            <wp:simplePos x="0" y="0"/>
            <wp:positionH relativeFrom="column">
              <wp:posOffset>782955</wp:posOffset>
            </wp:positionH>
            <wp:positionV relativeFrom="paragraph">
              <wp:posOffset>767080</wp:posOffset>
            </wp:positionV>
            <wp:extent cx="3343275" cy="2257425"/>
            <wp:effectExtent l="0" t="0" r="9525" b="9525"/>
            <wp:wrapSquare wrapText="bothSides"/>
            <wp:docPr id="9" name="Рисунок 9" descr="C:\Users\ШишловаМВ\Documents\СМИ\2014 г\Для Вестника арх. службы 2014\Выставка по образов. КО\DSC_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ШишловаМВ\Documents\СМИ\2014 г\Для Вестника арх. службы 2014\Выставка по образов. КО\DSC_27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4327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Интерес представили  фотографии известных деятелей курского края советского и постсоветского периодов, внесших значительный вклад в развитие  нашей Родины, среди которых фотоснимки Героев Социалистического труда, писателей, композиторов, корреспондентов, поэтов, народных художников, скульпторов, живописцев   (Гайдара А.П., Носова Е.И., Лихина П.К., Асеева Н.Н., Сальникова П.Г.,  Деткова В.П., Свиридова Г.В., Сизова О.К., Парашечкина В.В., Винцкевича Л.В., Клыкова В.М. и др.). </w:t>
      </w:r>
    </w:p>
    <w:p w:rsidR="009C3971" w:rsidRDefault="00580FC8" w:rsidP="009C3971">
      <w:pPr>
        <w:tabs>
          <w:tab w:val="left" w:pos="1134"/>
        </w:tabs>
        <w:spacing w:after="0" w:line="240" w:lineRule="auto"/>
        <w:ind w:left="1134" w:firstLine="708"/>
        <w:jc w:val="both"/>
        <w:rPr>
          <w:rFonts w:ascii="Times New Roman" w:hAnsi="Times New Roman" w:cs="Times New Roman"/>
          <w:sz w:val="26"/>
          <w:szCs w:val="26"/>
        </w:rPr>
      </w:pPr>
      <w:r w:rsidRPr="00580FC8">
        <w:rPr>
          <w:rFonts w:ascii="Times New Roman" w:hAnsi="Times New Roman" w:cs="Times New Roman"/>
          <w:sz w:val="26"/>
          <w:szCs w:val="26"/>
        </w:rPr>
        <w:t xml:space="preserve">В заключении  всем присутствующим было продемонстрировано цифровое  слайд-шоу из истории развития Курской области за  80 лет, состоящее из отдельных  фотографий, не вошедших  в разделы экспозиции выставки.   Председатель областного курского краеведческого общества  Ю.А. Бугров передал в дар государственному архиву Курской области фотографию </w:t>
      </w:r>
      <w:r w:rsidRPr="00580FC8">
        <w:rPr>
          <w:rFonts w:ascii="Times New Roman" w:hAnsi="Times New Roman" w:cs="Times New Roman"/>
          <w:color w:val="000000"/>
          <w:sz w:val="26"/>
          <w:szCs w:val="26"/>
        </w:rPr>
        <w:t xml:space="preserve">трижды Героя Советского Союза И.Н. </w:t>
      </w:r>
      <w:r w:rsidRPr="00580FC8">
        <w:rPr>
          <w:rFonts w:ascii="Times New Roman" w:hAnsi="Times New Roman" w:cs="Times New Roman"/>
          <w:sz w:val="26"/>
          <w:szCs w:val="26"/>
        </w:rPr>
        <w:t>Кожедуба, отметив тесное сотрудничество   краеведов с ОКУ «Госархив Курской области»  в деле сохранения истории курского края.</w:t>
      </w:r>
    </w:p>
    <w:p w:rsidR="009C3971" w:rsidRPr="00580FC8" w:rsidRDefault="009C3971"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eastAsia="Times New Roman" w:hAnsi="Times New Roman" w:cs="Times New Roman"/>
          <w:b/>
          <w:sz w:val="26"/>
          <w:szCs w:val="26"/>
          <w:lang w:eastAsia="ru-RU"/>
        </w:rPr>
        <w:t>7 мая</w:t>
      </w:r>
      <w:r w:rsidRPr="00580FC8">
        <w:rPr>
          <w:rFonts w:ascii="Times New Roman" w:eastAsia="Times New Roman" w:hAnsi="Times New Roman" w:cs="Times New Roman"/>
          <w:sz w:val="26"/>
          <w:szCs w:val="26"/>
          <w:lang w:eastAsia="ru-RU"/>
        </w:rPr>
        <w:t xml:space="preserve"> 2014 г.  открылась выставка  архивных документов  под названием «Из истории партизанского движения в Курской области», посвященная 80-й годовщине образования Курской области. Выставка проводилась в рамках      </w:t>
      </w:r>
      <w:r w:rsidR="00CC4297">
        <w:rPr>
          <w:rFonts w:ascii="Times New Roman" w:eastAsia="Times New Roman" w:hAnsi="Times New Roman" w:cs="Times New Roman"/>
          <w:sz w:val="26"/>
          <w:szCs w:val="26"/>
          <w:lang w:eastAsia="ru-RU"/>
        </w:rPr>
        <w:t xml:space="preserve">мероприятий по </w:t>
      </w:r>
      <w:r w:rsidRPr="00580FC8">
        <w:rPr>
          <w:rFonts w:ascii="Times New Roman" w:eastAsia="Times New Roman" w:hAnsi="Times New Roman" w:cs="Times New Roman"/>
          <w:sz w:val="26"/>
          <w:szCs w:val="26"/>
          <w:lang w:eastAsia="ru-RU"/>
        </w:rPr>
        <w:t>патриотическо</w:t>
      </w:r>
      <w:r w:rsidR="00CC4297">
        <w:rPr>
          <w:rFonts w:ascii="Times New Roman" w:eastAsia="Times New Roman" w:hAnsi="Times New Roman" w:cs="Times New Roman"/>
          <w:sz w:val="26"/>
          <w:szCs w:val="26"/>
          <w:lang w:eastAsia="ru-RU"/>
        </w:rPr>
        <w:t>му</w:t>
      </w:r>
      <w:r w:rsidRPr="00580FC8">
        <w:rPr>
          <w:rFonts w:ascii="Times New Roman" w:eastAsia="Times New Roman" w:hAnsi="Times New Roman" w:cs="Times New Roman"/>
          <w:sz w:val="26"/>
          <w:szCs w:val="26"/>
          <w:lang w:eastAsia="ru-RU"/>
        </w:rPr>
        <w:t xml:space="preserve"> воспитани</w:t>
      </w:r>
      <w:r w:rsidR="00CC4297">
        <w:rPr>
          <w:rFonts w:ascii="Times New Roman" w:eastAsia="Times New Roman" w:hAnsi="Times New Roman" w:cs="Times New Roman"/>
          <w:sz w:val="26"/>
          <w:szCs w:val="26"/>
          <w:lang w:eastAsia="ru-RU"/>
        </w:rPr>
        <w:t xml:space="preserve">ю </w:t>
      </w:r>
      <w:r w:rsidRPr="00580FC8">
        <w:rPr>
          <w:rFonts w:ascii="Times New Roman" w:eastAsia="Times New Roman" w:hAnsi="Times New Roman" w:cs="Times New Roman"/>
          <w:sz w:val="26"/>
          <w:szCs w:val="26"/>
          <w:lang w:eastAsia="ru-RU"/>
        </w:rPr>
        <w:t>граждан Курской области и в преддверии  празднования 69-летия со дня Победы в Великой Отечественной войне 1941-1945 гг. Инициаторами выставки и ее организаторами стали  сотрудники архивного управления Курской области и работники государственного архива общественно-политической истории Курской области. Представленные на выставке документы и фотоматериалы, подготовлены по документам архивн</w:t>
      </w:r>
      <w:r w:rsidR="00CC4297">
        <w:rPr>
          <w:rFonts w:ascii="Times New Roman" w:eastAsia="Times New Roman" w:hAnsi="Times New Roman" w:cs="Times New Roman"/>
          <w:sz w:val="26"/>
          <w:szCs w:val="26"/>
          <w:lang w:eastAsia="ru-RU"/>
        </w:rPr>
        <w:t>ых фондов</w:t>
      </w:r>
      <w:r w:rsidRPr="00580FC8">
        <w:rPr>
          <w:rFonts w:ascii="Times New Roman" w:eastAsia="Times New Roman" w:hAnsi="Times New Roman" w:cs="Times New Roman"/>
          <w:sz w:val="26"/>
          <w:szCs w:val="26"/>
          <w:lang w:eastAsia="ru-RU"/>
        </w:rPr>
        <w:t xml:space="preserve">  государственного архива общественно-политической истории Курской </w:t>
      </w:r>
      <w:r w:rsidRPr="00580FC8">
        <w:rPr>
          <w:rFonts w:ascii="Times New Roman" w:eastAsia="Times New Roman" w:hAnsi="Times New Roman" w:cs="Times New Roman"/>
          <w:sz w:val="26"/>
          <w:szCs w:val="26"/>
          <w:lang w:eastAsia="ru-RU"/>
        </w:rPr>
        <w:lastRenderedPageBreak/>
        <w:t>области «Штабы партизанских бригад и отрядов на территории Курской области в 1941-1943 гг.», а также личных фондов, хранящихся в муниципальных архивах Дмитриевского, Поныровского и Хомутовского районов Курской области,  большинство из которых  эксп</w:t>
      </w:r>
      <w:r>
        <w:rPr>
          <w:rFonts w:ascii="Times New Roman" w:eastAsia="Times New Roman" w:hAnsi="Times New Roman" w:cs="Times New Roman"/>
          <w:sz w:val="26"/>
          <w:szCs w:val="26"/>
          <w:lang w:eastAsia="ru-RU"/>
        </w:rPr>
        <w:t>онировались впервые.</w:t>
      </w:r>
    </w:p>
    <w:p w:rsidR="00580FC8" w:rsidRPr="00580FC8" w:rsidRDefault="009C3971"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color w:val="000000"/>
          <w:sz w:val="26"/>
          <w:szCs w:val="26"/>
          <w:shd w:val="clear" w:color="auto" w:fill="FFFFFF"/>
          <w:lang w:eastAsia="ru-RU"/>
        </w:rPr>
        <w:drawing>
          <wp:anchor distT="0" distB="0" distL="114300" distR="114300" simplePos="0" relativeHeight="251732992" behindDoc="1" locked="0" layoutInCell="1" allowOverlap="1" wp14:anchorId="014BAC34" wp14:editId="4F1A04EE">
            <wp:simplePos x="0" y="0"/>
            <wp:positionH relativeFrom="column">
              <wp:posOffset>763905</wp:posOffset>
            </wp:positionH>
            <wp:positionV relativeFrom="paragraph">
              <wp:posOffset>721360</wp:posOffset>
            </wp:positionV>
            <wp:extent cx="3895725" cy="2571750"/>
            <wp:effectExtent l="0" t="0" r="9525" b="0"/>
            <wp:wrapSquare wrapText="bothSides"/>
            <wp:docPr id="48" name="Рисунок 48" descr="C:\Users\ШишловаМВ\Documents\СМИ\2014 г\Для Вестника арх. службы 2014\Выставка по партиз\фото выставки\DSC_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ишловаМВ\Documents\СМИ\2014 г\Для Вестника арх. службы 2014\Выставка по партиз\фото выставки\DSC_894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9572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С приветственным словом к собравшимся обратился начальник архивного управления Курской области В.Л. Богданов,  отметивший, что с  каждым днем мы все дальше уходим от военной поры, но, несмотря на это, неослабевающий интерес  вызывает  любая информация, связанная с суровым военным временем. Опыт Великой Отечественной войны 1941-1945 гг. и современных локальных войн учит, что партизанское движение представляет собой самостоятельный феномен военного искусства, который включает присущие только ему специфические методы, способы и средства вооруженного противоборства.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color w:val="000000"/>
          <w:sz w:val="26"/>
          <w:szCs w:val="26"/>
          <w:shd w:val="clear" w:color="auto" w:fill="FFFFFF"/>
        </w:rPr>
        <w:t>В выступлении директора государственного архива общественно-политической истории Курской области В.И. Хондаря прозвучали слова о том, что сегодня патриотическое воспитание подрастающего поколения занимает особое место, т.к. без прошлого нет будущего, без уроков героизма граждан, погибших  в годы Великой Отечественной войны  1941-1945 гг., невозможно понять те горести и боль, которые вынесли наши отцы и деды, защищая   Отечество.</w:t>
      </w:r>
    </w:p>
    <w:p w:rsidR="00580FC8" w:rsidRPr="00580FC8" w:rsidRDefault="009C3971"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735040" behindDoc="1" locked="0" layoutInCell="1" allowOverlap="1" wp14:anchorId="343C0796" wp14:editId="7DFBE4B9">
            <wp:simplePos x="0" y="0"/>
            <wp:positionH relativeFrom="column">
              <wp:posOffset>2897505</wp:posOffset>
            </wp:positionH>
            <wp:positionV relativeFrom="paragraph">
              <wp:posOffset>472440</wp:posOffset>
            </wp:positionV>
            <wp:extent cx="3676650" cy="2514600"/>
            <wp:effectExtent l="0" t="0" r="0" b="0"/>
            <wp:wrapSquare wrapText="bothSides"/>
            <wp:docPr id="49" name="Рисунок 49" descr="C:\Users\ШишловаМВ\Documents\СМИ\2014 г\Для Вестника арх. службы 2014\Выставка по партиз\фото выставки\DSC_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ШишловаМВ\Documents\СМИ\2014 г\Для Вестника арх. службы 2014\Выставка по партиз\фото выставки\DSC_238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7665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Выставку открыла заместитель начальника архивного управления Л.Б. Карманова, которая подчеркнула, что высокоорганизованная борьба народа в тылу достигла в годы Великой Отечественной войны 1941-1945 гг. грандиозных размеров  и массового героизма, и сыграла важную вспомогательную роль в разгроме врага, проявляя себя как стратегический фактор Победы, о чем наглядно  подтверждают  экспонаты выставки.</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Выставка состояла из двух самостоятельных разделов, размещенных в двух  государственных архивах. Первый и основной раздел экспозиции выставки  находился в государственном архиве общественно-политической истории Курской области. Присутствующим  </w:t>
      </w:r>
      <w:r w:rsidR="00CC4297">
        <w:rPr>
          <w:rFonts w:ascii="Times New Roman" w:hAnsi="Times New Roman" w:cs="Times New Roman"/>
          <w:sz w:val="26"/>
          <w:szCs w:val="26"/>
        </w:rPr>
        <w:t xml:space="preserve">были </w:t>
      </w:r>
      <w:r w:rsidRPr="00580FC8">
        <w:rPr>
          <w:rFonts w:ascii="Times New Roman" w:hAnsi="Times New Roman" w:cs="Times New Roman"/>
          <w:sz w:val="26"/>
          <w:szCs w:val="26"/>
        </w:rPr>
        <w:t xml:space="preserve">представлены документы, рассказывающие о </w:t>
      </w:r>
      <w:r w:rsidRPr="00580FC8">
        <w:rPr>
          <w:rFonts w:ascii="Times New Roman" w:hAnsi="Times New Roman" w:cs="Times New Roman"/>
          <w:sz w:val="26"/>
          <w:szCs w:val="26"/>
        </w:rPr>
        <w:lastRenderedPageBreak/>
        <w:t>создании  трех подпольных райкомов партии в Дмитриевском, Михайловском и Хомутовском районах области,  об организации и деятельности  Первой и Второй партизанских бригад,   молодежной подпольной организации «Молодая гвардия» Льговского района Курской области и отдельных партизан-подпольщиков,   отдавших свою жизнь за  освобождение своей Родины.</w:t>
      </w:r>
      <w:r w:rsidR="004815D8" w:rsidRPr="004815D8">
        <w:rPr>
          <w:rFonts w:ascii="Times New Roman" w:hAnsi="Times New Roman" w:cs="Times New Roman"/>
          <w:sz w:val="26"/>
          <w:szCs w:val="26"/>
        </w:rPr>
        <w:t xml:space="preserve"> </w:t>
      </w:r>
      <w:r w:rsidR="004815D8" w:rsidRPr="00580FC8">
        <w:rPr>
          <w:rFonts w:ascii="Times New Roman" w:hAnsi="Times New Roman" w:cs="Times New Roman"/>
          <w:sz w:val="26"/>
          <w:szCs w:val="26"/>
        </w:rPr>
        <w:t>Боевые действия Первой партизанской бригады,  сформированной  в августе 1942 г. и сосредоточенной в Михайловском, Дмитриевском и Троснянском районах  Курской области  подробно освещены в личном  дневнике  комиссара Первой партизанской бригады А.Д. Федосюткина. В состав Первой партизанской бригады вошли отряды, действовавшие в юго-восточной части Курской области (Дмитровский, Дмитриевский, Михайловский, Троснянский, Кавалерийский), в которых насчитывалось  более 2 тысяч  бойцов. В  ноябре 1942 г. была создана Вторая Курская партизанская бригада им. Дзержинского, объединившая отряды им. Боженко, им. Чапаева и им.  Дзержинского, ее численный состав  достигал свыше 4 тыс. человек</w:t>
      </w:r>
    </w:p>
    <w:p w:rsidR="00580FC8" w:rsidRPr="00580FC8" w:rsidRDefault="004815D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683840" behindDoc="1" locked="0" layoutInCell="1" allowOverlap="1" wp14:anchorId="7D80C0A9" wp14:editId="4F6BFD7F">
            <wp:simplePos x="0" y="0"/>
            <wp:positionH relativeFrom="column">
              <wp:posOffset>735330</wp:posOffset>
            </wp:positionH>
            <wp:positionV relativeFrom="paragraph">
              <wp:posOffset>1176020</wp:posOffset>
            </wp:positionV>
            <wp:extent cx="3695700" cy="2257425"/>
            <wp:effectExtent l="0" t="0" r="0" b="9525"/>
            <wp:wrapSquare wrapText="bothSides"/>
            <wp:docPr id="12" name="Рисунок 12" descr="C:\Users\ШишловаМВ\Documents\СМИ\2014 г\Для Вестника арх. службы 2014\Выставка по партиз\фото выставки\DSC_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ишловаМВ\Documents\СМИ\2014 г\Для Вестника арх. службы 2014\Выставка по партиз\фото выставки\DSC_886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9570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В представленных отчетах и сведениях о создании и боевой деятельности Первой и Второй Курских партизанских бригад и отрядов   имеются интересные сведения о вооруженных действиях, крупных  боевых и карательных операциях партизан,  действовавших на территории Курской области. За время деятельности  партизан отрядами  было уничтожено более 100 автомашин противника, разгромлено более 20 немецко-полицейских гарнизонов и складов, уничтожено свыше 8 тыс.  немцев,  под откос пущено  около 150  вражеских воинских эшелонов, разбито 87 паровозов, проведено 169 боевых операций.    </w:t>
      </w:r>
    </w:p>
    <w:p w:rsidR="00580FC8" w:rsidRPr="00580FC8" w:rsidRDefault="00580FC8" w:rsidP="00457559">
      <w:pPr>
        <w:tabs>
          <w:tab w:val="left" w:pos="1134"/>
        </w:tabs>
        <w:spacing w:after="0" w:line="240" w:lineRule="auto"/>
        <w:ind w:left="1134" w:firstLine="708"/>
        <w:jc w:val="both"/>
        <w:rPr>
          <w:rFonts w:ascii="Times New Roman" w:hAnsi="Times New Roman" w:cs="Times New Roman"/>
          <w:noProof/>
          <w:sz w:val="26"/>
          <w:szCs w:val="26"/>
          <w:lang w:eastAsia="ru-RU"/>
        </w:rPr>
      </w:pPr>
      <w:r w:rsidRPr="00580FC8">
        <w:rPr>
          <w:rFonts w:ascii="Times New Roman" w:hAnsi="Times New Roman" w:cs="Times New Roman"/>
          <w:sz w:val="26"/>
          <w:szCs w:val="26"/>
        </w:rPr>
        <w:t xml:space="preserve"> К активной борьбе и сопротивлению населения против оккупантов призывали выходившие регулярно в  течение 1942-1943 гг. листовки, специальные выпуски газет «Курская правда» и органа Дмитриевского подпольного окружкома «Народный мститель», в которых рассказывалось о чудовищных злодеяниях фашистов, разоблачалась лживость фашистской пропаганды;  всего за время оккупации  было  выпущено свыше 100 тысяч листовок  и более 20 номеров газет.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Коллективные воспоминания  мирных жителей населенных пунктов Дмитриевского и Хомутовского районов, представленные на выставке,  рассказывают  о  массовом  героизме комсомольцев и молодежи, павших смертью храбрых в борьбе с фашистскими захватчиками и внесших свой вклад в Победу над врагом. Среди  них  партизанка  Вера Терещенко из г. Дмитриева,  разведчицы  Валя Диканова из Михайловского отряда и Александра Зайцева из Крупецкого отряда Хомутовского района, молодогвардейцы подпольной организации «Молодая гвардия»  Льговского района, которые совершали различные диверсии и, рискуя жизнью,  передавали  советскому командованию сведения о военных эшелонах, расположении противника, складах с боеприпасами.  </w:t>
      </w:r>
    </w:p>
    <w:p w:rsidR="00580FC8" w:rsidRPr="00580FC8" w:rsidRDefault="004815D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lastRenderedPageBreak/>
        <w:drawing>
          <wp:anchor distT="0" distB="0" distL="114300" distR="114300" simplePos="0" relativeHeight="251669504" behindDoc="1" locked="0" layoutInCell="1" allowOverlap="1" wp14:anchorId="0F188EDD" wp14:editId="3C2D68AA">
            <wp:simplePos x="0" y="0"/>
            <wp:positionH relativeFrom="column">
              <wp:posOffset>840105</wp:posOffset>
            </wp:positionH>
            <wp:positionV relativeFrom="paragraph">
              <wp:posOffset>414655</wp:posOffset>
            </wp:positionV>
            <wp:extent cx="3562350" cy="2438400"/>
            <wp:effectExtent l="0" t="0" r="0" b="0"/>
            <wp:wrapSquare wrapText="bothSides"/>
            <wp:docPr id="15" name="Рисунок 15" descr="C:\Users\ШишловаМВ\Documents\СМИ\2014 г\Для Вестника арх. службы 2014\Выставка по партиз\фото выставки\DSC_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ишловаМВ\Documents\СМИ\2014 г\Для Вестника арх. службы 2014\Выставка по партиз\фото выставки\DSC_25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623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Здесь также размещены схемы действий партизанских бригад 1941-1943 гг.; списки погибших партизан,</w:t>
      </w:r>
      <w:r w:rsidR="00580FC8" w:rsidRPr="00580FC8">
        <w:rPr>
          <w:sz w:val="26"/>
          <w:szCs w:val="26"/>
        </w:rPr>
        <w:t xml:space="preserve"> </w:t>
      </w:r>
      <w:r w:rsidR="00580FC8" w:rsidRPr="00580FC8">
        <w:rPr>
          <w:rFonts w:ascii="Times New Roman" w:hAnsi="Times New Roman" w:cs="Times New Roman"/>
          <w:sz w:val="26"/>
          <w:szCs w:val="26"/>
        </w:rPr>
        <w:t xml:space="preserve">павших смертью храбрых в борьбе с фашистскими захватчиками; фотографии руководителей подпольных обкомов, окружкомов ВКП(б), ВЛКСМ, командиров двух партизанских отрядов (И.К. Панченко, О.Г. Казанков), их комиссаров и участников (А.Д. Федосюткина, П.В. Гусева и др.); фотографии   встреч партизан с жителями населенных пунктов, их  повседневные  будни (игра в шахматы,   чтение газет и листовок, игра на гармошке,  исполнение песен и частушек); фотографии чудовищных зверств фашистов –  расстрелянных детей, а также сожженных заживо 99 ни в чем не повинных стариков, женщин и детей жителей поселка  Большой Дуб  Михайловского района (сегодня Железногорский район); книги, сборники, брошюры о  подпольном и партизанском движении на территории Курской области и др.  </w:t>
      </w:r>
    </w:p>
    <w:p w:rsidR="00580FC8" w:rsidRPr="00580FC8" w:rsidRDefault="00FB3BDC"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692032" behindDoc="0" locked="0" layoutInCell="1" allowOverlap="1" wp14:anchorId="35150AF7" wp14:editId="03526AF8">
            <wp:simplePos x="0" y="0"/>
            <wp:positionH relativeFrom="column">
              <wp:posOffset>3735070</wp:posOffset>
            </wp:positionH>
            <wp:positionV relativeFrom="paragraph">
              <wp:posOffset>1743075</wp:posOffset>
            </wp:positionV>
            <wp:extent cx="2886075" cy="2209800"/>
            <wp:effectExtent l="0" t="0" r="9525" b="0"/>
            <wp:wrapSquare wrapText="bothSides"/>
            <wp:docPr id="31" name="Рисунок 31" descr="C:\Users\ШишловаМВ\Documents\СМИ\2014 г\Для Вестника арх. службы 2014\Выставка по партиз\фото выставки\DSC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ШишловаМВ\Documents\СМИ\2014 г\Для Вестника арх. службы 2014\Выставка по партиз\фото выставки\DSC_26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607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Во втором разделе выставки, размещенном в здании государственного архива Курской области, представлены документы и фотографии из личных фондов, находящихся на хранении в муниципальных архивах Дмитриевского, Поныровского и Хомутовского районов, рассказывающие о  партизанском движении, деятельности ее участников (организаторов, руководителей и командиров  подпольных групп, связных партизанских отрядов, диверсионных групп), деятельности жителей Дмитриевского района по увековечиванию памяти партизан-подпольщиков. Интерес представили  документальные материалы о семье  Наумовых  из г. Дмитриева Курской области (письма, переписка, воспоминания), представленные из личного архива  Елены Емельяновны Наумовой и рассказывающие об активной  помощи партизанам со стороны ее мамы Домны Васильевны Наумовой. Сама  Елена Емельяновна прошла всю Великую Отечественную войну 1941-1945 гг. в качестве  медсестры армейского госпиталя № 2603 санитарного отделения 13 Армии, а сегодня в возрасте 94 лет  участвует в общественной жизни, являясь членом совета ветеранов войны и участницей районного хора.   В отдельном блоке размещены коллективные фотографии ветеранов Великой Отечественной войны 1941-1945 гг., бывших партизан, встретившихся через 20, 30, 40 лет после войны на Дмитриевской, Поныровской и Хомутовской  земле в 1965,  1975, 1985 гг.;  письма-обращения Совета ветеранов первой партизанской Ворошиловской бригады к </w:t>
      </w:r>
      <w:r w:rsidR="00580FC8" w:rsidRPr="00580FC8">
        <w:rPr>
          <w:rFonts w:ascii="Times New Roman" w:hAnsi="Times New Roman" w:cs="Times New Roman"/>
          <w:sz w:val="26"/>
          <w:szCs w:val="26"/>
        </w:rPr>
        <w:lastRenderedPageBreak/>
        <w:t>Главам Администраций  муниципальных образований Хомутовского района повопросу</w:t>
      </w:r>
      <w:r w:rsidR="00910622">
        <w:rPr>
          <w:rFonts w:ascii="Times New Roman" w:hAnsi="Times New Roman" w:cs="Times New Roman"/>
          <w:sz w:val="26"/>
          <w:szCs w:val="26"/>
        </w:rPr>
        <w:t xml:space="preserve"> </w:t>
      </w:r>
      <w:r w:rsidR="00580FC8" w:rsidRPr="00580FC8">
        <w:rPr>
          <w:rFonts w:ascii="Times New Roman" w:hAnsi="Times New Roman" w:cs="Times New Roman"/>
          <w:sz w:val="26"/>
          <w:szCs w:val="26"/>
        </w:rPr>
        <w:t xml:space="preserve">реабилитации командира партизанского отряда им. Ворошилова Ковалева А.Г. (2000 г.) и увековечивания его памяти; агитационный плакат бывшего командира Поныровского партизанского отряда Василия Авксентьевича КОВАЛЬ по баллотированию его кандидатом в депутаты Курского областного Совета депутатов трудящихся по Нижне-Смородинскому  избирательному округу № 105  (1957 г.); воспоминания  Павла Гусева, полковника в отставке, председателя областного совета партизан и подпольщиков,   о партизанской борьбе в годы войны; поздравительные открытки с Днем Победы  ветеранам, подписанные  Президентом РФ В.В. Путиным; вырезки из районных газет со статьями о  житейских проблемах, с которыми сталкиваются сегодня ветераны; фотографии памятников, воздвигнутых в память о трагических событиях военных лет  и др. Выставка привлекла внимание профессиональных историков,  краеведов, работников областных и городских учреждений культуры, музеев,  широко освещалась местными СМИ.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b/>
          <w:sz w:val="26"/>
          <w:szCs w:val="26"/>
        </w:rPr>
        <w:t>20 мая</w:t>
      </w:r>
      <w:r w:rsidRPr="00580FC8">
        <w:rPr>
          <w:rFonts w:ascii="Times New Roman" w:hAnsi="Times New Roman" w:cs="Times New Roman"/>
          <w:sz w:val="26"/>
          <w:szCs w:val="26"/>
        </w:rPr>
        <w:t xml:space="preserve"> 2014 года в рамках подготовки к празднованию  70-летия Победы в Великой Отечественной войне 1941-1945 гг. и в соответствии с Комплексным планом мероприятий по патриотическому воспитанию и подготовке граждан к военной службе в Курской области на 2014-2</w:t>
      </w:r>
      <w:r w:rsidR="00CC4297">
        <w:rPr>
          <w:rFonts w:ascii="Times New Roman" w:hAnsi="Times New Roman" w:cs="Times New Roman"/>
          <w:sz w:val="26"/>
          <w:szCs w:val="26"/>
        </w:rPr>
        <w:t>020 годы в  г</w:t>
      </w:r>
      <w:r w:rsidRPr="00580FC8">
        <w:rPr>
          <w:rFonts w:ascii="Times New Roman" w:hAnsi="Times New Roman" w:cs="Times New Roman"/>
          <w:sz w:val="26"/>
          <w:szCs w:val="26"/>
        </w:rPr>
        <w:t xml:space="preserve">осударственном архиве Курской области состоялось заседание  «круглого стола» на тему: «Корпус документов по истории Великой Отечественной войны 1941-1945 годов: проблемы выявления, интерпретации и публикации».  </w:t>
      </w:r>
    </w:p>
    <w:p w:rsidR="00580FC8" w:rsidRPr="00580FC8" w:rsidRDefault="00910622" w:rsidP="00CC4297">
      <w:pPr>
        <w:tabs>
          <w:tab w:val="left" w:pos="1134"/>
        </w:tabs>
        <w:spacing w:after="0" w:line="240" w:lineRule="auto"/>
        <w:ind w:left="1134" w:firstLine="567"/>
        <w:jc w:val="both"/>
        <w:rPr>
          <w:rFonts w:ascii="Times New Roman" w:hAnsi="Times New Roman" w:cs="Times New Roman"/>
          <w:b/>
          <w:sz w:val="26"/>
          <w:szCs w:val="26"/>
        </w:rPr>
      </w:pPr>
      <w:r w:rsidRPr="00580FC8">
        <w:rPr>
          <w:rFonts w:ascii="Times New Roman" w:hAnsi="Times New Roman" w:cs="Times New Roman"/>
          <w:noProof/>
          <w:sz w:val="26"/>
          <w:szCs w:val="26"/>
          <w:lang w:eastAsia="ru-RU"/>
        </w:rPr>
        <w:drawing>
          <wp:anchor distT="0" distB="0" distL="114300" distR="114300" simplePos="0" relativeHeight="251672576" behindDoc="1" locked="0" layoutInCell="1" allowOverlap="1" wp14:anchorId="0BDE5947" wp14:editId="6C13C093">
            <wp:simplePos x="0" y="0"/>
            <wp:positionH relativeFrom="column">
              <wp:posOffset>773430</wp:posOffset>
            </wp:positionH>
            <wp:positionV relativeFrom="paragraph">
              <wp:posOffset>295275</wp:posOffset>
            </wp:positionV>
            <wp:extent cx="4057650" cy="2952750"/>
            <wp:effectExtent l="0" t="0" r="0" b="0"/>
            <wp:wrapSquare wrapText="bothSides"/>
            <wp:docPr id="18" name="Рисунок 18" descr="C:\Users\ШишловаМВ\Documents\СМИ\2014 г\Для Вестника арх. службы 2014\2014 05 20 круглый стол\DSC_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ШишловаМВ\Documents\СМИ\2014 г\Для Вестника арх. службы 2014\2014 05 20 круглый стол\DSC_254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57650"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Организаторами «круглого стола» выступили архивное управление Курской области и государственный архив Курской области. В заседании «круглого стола» приняли участие  сотрудники архивного управления Курской области (Карманова Л.Б., заместитель начальника архивного управления Курской области-начальник отдела методического руководства за работой государственных, муниципальных и отраслевых архивов; Шишлова М.В., к.и.н., ведущий консультант; Богданова К.С., ведущий эксперт), работники государственных архивов Курской области (Н.А. Елагина, директор и Раков В.В., к.и.н., зам.директора ОКУ «Госархив Курской области», Ласочко Л.С., заместитель начальника отдела ОКУ «Госархив Курской области»;  главные, ведущие архивисты и научные сотрудники  ОКУ «Госархив Курской области»  (Виноградова В.К., Рожковская И.Ю., Дорохова А.Ю., Купреева Л.И.); Почепцова О.Г., зам. директора ОКУ «ГАОПИ Курской области») ученые курских вузов (Коровин В.В., д.и.н., профессор кафедры конституционного права ФГБОУ ВПО </w:t>
      </w:r>
      <w:r w:rsidR="00580FC8" w:rsidRPr="00580FC8">
        <w:rPr>
          <w:rFonts w:ascii="Times New Roman" w:hAnsi="Times New Roman" w:cs="Times New Roman"/>
          <w:sz w:val="26"/>
          <w:szCs w:val="26"/>
        </w:rPr>
        <w:lastRenderedPageBreak/>
        <w:t xml:space="preserve">«Юго-Западный государственный университет»; Пилишвили Г.Д., к.и.н., и.о. декана факультета </w:t>
      </w:r>
      <w:r w:rsidR="00580FC8" w:rsidRPr="00580FC8">
        <w:rPr>
          <w:color w:val="000000"/>
          <w:sz w:val="26"/>
          <w:szCs w:val="26"/>
        </w:rPr>
        <w:t xml:space="preserve"> </w:t>
      </w:r>
      <w:r w:rsidR="00580FC8" w:rsidRPr="00580FC8">
        <w:rPr>
          <w:rFonts w:ascii="Times New Roman" w:hAnsi="Times New Roman" w:cs="Times New Roman"/>
          <w:color w:val="000000"/>
          <w:sz w:val="26"/>
          <w:szCs w:val="26"/>
        </w:rPr>
        <w:t xml:space="preserve">искусств  </w:t>
      </w:r>
      <w:r w:rsidR="00580FC8" w:rsidRPr="00580FC8">
        <w:rPr>
          <w:rFonts w:ascii="Times New Roman" w:hAnsi="Times New Roman" w:cs="Times New Roman"/>
          <w:sz w:val="26"/>
          <w:szCs w:val="26"/>
        </w:rPr>
        <w:t>ФГБОУ ВПО «</w:t>
      </w:r>
      <w:r w:rsidR="00580FC8" w:rsidRPr="00580FC8">
        <w:rPr>
          <w:rFonts w:ascii="Times New Roman" w:hAnsi="Times New Roman" w:cs="Times New Roman"/>
          <w:color w:val="000000"/>
          <w:sz w:val="26"/>
          <w:szCs w:val="26"/>
        </w:rPr>
        <w:t xml:space="preserve">Курский государственный университет»; </w:t>
      </w:r>
      <w:r w:rsidR="00580FC8" w:rsidRPr="00580FC8">
        <w:rPr>
          <w:rFonts w:ascii="Times New Roman" w:hAnsi="Times New Roman" w:cs="Times New Roman"/>
          <w:sz w:val="26"/>
          <w:szCs w:val="26"/>
        </w:rPr>
        <w:t xml:space="preserve">Яценко К. В. д.и.н., профессор, зав.кафедрой истории России ФГБОУ ВПО «Курский государственный университет»), историки, краеведы (Золотухин А.Ю., к.и.н., преподаватель МБОУ «СОШ № 15» г. Курска, Цуканов И.П., к.и.н., руководитель </w:t>
      </w:r>
      <w:r w:rsidR="00580FC8" w:rsidRPr="00457559">
        <w:rPr>
          <w:rFonts w:ascii="Times New Roman" w:hAnsi="Times New Roman" w:cs="Times New Roman"/>
          <w:bCs/>
          <w:sz w:val="26"/>
          <w:szCs w:val="26"/>
        </w:rPr>
        <w:t>Курской областной патриотической общественной организации Центр «Поиск»),</w:t>
      </w:r>
      <w:r w:rsidR="00580FC8" w:rsidRPr="00457559">
        <w:rPr>
          <w:rFonts w:ascii="Times New Roman" w:hAnsi="Times New Roman" w:cs="Times New Roman"/>
          <w:b/>
          <w:bCs/>
          <w:sz w:val="26"/>
          <w:szCs w:val="26"/>
        </w:rPr>
        <w:t xml:space="preserve"> </w:t>
      </w:r>
      <w:r w:rsidR="00580FC8" w:rsidRPr="00580FC8">
        <w:rPr>
          <w:rFonts w:ascii="Times New Roman" w:hAnsi="Times New Roman" w:cs="Times New Roman"/>
          <w:sz w:val="26"/>
          <w:szCs w:val="26"/>
        </w:rPr>
        <w:t xml:space="preserve">научная общественность (Манжосов А.Н., к.и.н., член Общественного Совета при Главе Администрации г. Курска; Кононов Н.Г., к.и.н.).   </w:t>
      </w:r>
    </w:p>
    <w:p w:rsidR="00580FC8" w:rsidRPr="00580FC8" w:rsidRDefault="00580FC8" w:rsidP="00CC4297">
      <w:pPr>
        <w:tabs>
          <w:tab w:val="left" w:pos="1134"/>
        </w:tabs>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Заседание «круглого стола» открыл Раков В.В.,  отметивший, что  целью данного мероприятия является  обсуждение архивистами, историками и краеведами вопросов, связанных с выявлением документов  по истории Великой Отечественной войны 1941-1945 гг.,  топографии (мест хранения), классификации, видовой типологии и    принципа отбора  источников.   </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С приветственным словом к собравшимся обратилась  Карманова Л.Б.,  подчеркнувшая, что  период Великой Отечественной войны 1941-1945 гг.  – один из  самых значимых страниц в истории России, требующий особого внимания историков. Архивы хранят  документальные источники,  историки  их исследуют и издают совместные сборники документов, способствующие патриотическому воспитанию подрастающего поколения и популяризации архивных документов.  Она пожелала всем присутствующим успешной, плодотворной работы.</w:t>
      </w:r>
    </w:p>
    <w:p w:rsidR="00580FC8" w:rsidRPr="00580FC8" w:rsidRDefault="00E37868" w:rsidP="001A6614">
      <w:pPr>
        <w:spacing w:after="0" w:line="240" w:lineRule="auto"/>
        <w:ind w:left="1134"/>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674624" behindDoc="1" locked="0" layoutInCell="1" allowOverlap="1" wp14:anchorId="4CCFB8AF" wp14:editId="57ECF4B4">
            <wp:simplePos x="0" y="0"/>
            <wp:positionH relativeFrom="column">
              <wp:posOffset>801370</wp:posOffset>
            </wp:positionH>
            <wp:positionV relativeFrom="paragraph">
              <wp:posOffset>590550</wp:posOffset>
            </wp:positionV>
            <wp:extent cx="3857625" cy="2790825"/>
            <wp:effectExtent l="0" t="0" r="9525" b="9525"/>
            <wp:wrapSquare wrapText="bothSides"/>
            <wp:docPr id="20" name="Рисунок 20" descr="C:\Users\ШишловаМВ\Documents\СМИ\2014 г\Для Вестника арх. службы 2014\2014 05 20 круглый стол\DSC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ШишловаМВ\Documents\СМИ\2014 г\Для Вестника арх. службы 2014\2014 05 20 круглый стол\DSC_25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5762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15D8">
        <w:rPr>
          <w:rFonts w:ascii="Times New Roman" w:hAnsi="Times New Roman" w:cs="Times New Roman"/>
          <w:sz w:val="26"/>
          <w:szCs w:val="26"/>
        </w:rPr>
        <w:t xml:space="preserve"> </w:t>
      </w:r>
      <w:r w:rsidR="004815D8">
        <w:rPr>
          <w:rFonts w:ascii="Times New Roman" w:hAnsi="Times New Roman" w:cs="Times New Roman"/>
          <w:sz w:val="26"/>
          <w:szCs w:val="26"/>
        </w:rPr>
        <w:tab/>
        <w:t xml:space="preserve">     </w:t>
      </w:r>
      <w:r w:rsidR="00580FC8" w:rsidRPr="00580FC8">
        <w:rPr>
          <w:rFonts w:ascii="Times New Roman" w:hAnsi="Times New Roman" w:cs="Times New Roman"/>
          <w:sz w:val="26"/>
          <w:szCs w:val="26"/>
        </w:rPr>
        <w:t xml:space="preserve">Предметом обсуждения на заседании стали вопросы, связанные с расширением источниковой базы по истории Великой Отечественной войны 1941-1945 гг., включением вновь выявленных документов в научный оборот. Участники встречи отметили тот значительный вклад, который внесли архивные учреждения Курской области в дело публикации документов, освещающих основные этапы истории Курской области в годы Великой Отечественной войны 1941-1945 гг. Выявление новых источников по данной теме, по мнению выступавших,  должно проходить, прежде всего, за счет изучения фондов центральных и местных ведомственных архивов, рукописных собраний музеев и библиотек, частных коллекций и зарубежных архивов. </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Участники «круглого стола» выразили особую озабоченность положением дел в школьных и общественных музеях, где в 1960-1980 гг. </w:t>
      </w:r>
      <w:r w:rsidRPr="00580FC8">
        <w:rPr>
          <w:rFonts w:ascii="Times New Roman" w:hAnsi="Times New Roman" w:cs="Times New Roman"/>
          <w:sz w:val="26"/>
          <w:szCs w:val="26"/>
          <w:lang w:val="en-US"/>
        </w:rPr>
        <w:t>XX</w:t>
      </w:r>
      <w:r w:rsidRPr="00580FC8">
        <w:rPr>
          <w:rFonts w:ascii="Times New Roman" w:hAnsi="Times New Roman" w:cs="Times New Roman"/>
          <w:sz w:val="26"/>
          <w:szCs w:val="26"/>
        </w:rPr>
        <w:t xml:space="preserve"> века были собраны многочисленные подлинные документальные материалы и фотодокументы по истории воинских подразделений,   письма, дневники и воспоминания командиров и красноармейцев, участников партизанского движения, часть из которых, по разным причинам, была утрачена.</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lastRenderedPageBreak/>
        <w:t>В заключение было предложено  продолжить работу по выявлению и публикации документов военной поры, сборников документов, в том числе по подготовке сборника документов, освещающего экономику Курской области  периода 1941-1945 гг., посвященного 75-летию Победы в Великой Отечественной войне 1941-1945 гг.</w:t>
      </w:r>
    </w:p>
    <w:p w:rsidR="00580FC8" w:rsidRPr="00580FC8" w:rsidRDefault="00580FC8" w:rsidP="00CC4297">
      <w:pPr>
        <w:spacing w:after="0" w:line="240" w:lineRule="auto"/>
        <w:ind w:left="1134" w:firstLine="567"/>
        <w:jc w:val="both"/>
        <w:rPr>
          <w:rFonts w:ascii="Times New Roman" w:eastAsia="Calibri" w:hAnsi="Times New Roman" w:cs="Times New Roman"/>
          <w:sz w:val="26"/>
          <w:szCs w:val="26"/>
        </w:rPr>
      </w:pPr>
      <w:r w:rsidRPr="00580FC8">
        <w:rPr>
          <w:rFonts w:ascii="Times New Roman" w:eastAsia="Times New Roman" w:hAnsi="Times New Roman" w:cs="Times New Roman"/>
          <w:b/>
          <w:sz w:val="26"/>
          <w:szCs w:val="26"/>
          <w:lang w:eastAsia="ru-RU"/>
        </w:rPr>
        <w:t>23 мая 2014 г.</w:t>
      </w:r>
      <w:r w:rsidRPr="00580FC8">
        <w:rPr>
          <w:rFonts w:ascii="Times New Roman" w:eastAsia="Times New Roman" w:hAnsi="Times New Roman" w:cs="Times New Roman"/>
          <w:sz w:val="26"/>
          <w:szCs w:val="26"/>
          <w:lang w:eastAsia="ru-RU"/>
        </w:rPr>
        <w:t xml:space="preserve"> </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sz w:val="26"/>
          <w:szCs w:val="26"/>
          <w:lang w:eastAsia="ru-RU"/>
        </w:rPr>
        <w:t xml:space="preserve">в читальном зале ОКУ «Государственный архив Курской области» состоялся областной  практический семинар по теме: «Установка и наполнение базы данных </w:t>
      </w:r>
      <w:r w:rsidR="0049461D">
        <w:rPr>
          <w:rFonts w:ascii="Times New Roman" w:eastAsia="Times New Roman" w:hAnsi="Times New Roman" w:cs="Times New Roman"/>
          <w:sz w:val="26"/>
          <w:szCs w:val="26"/>
          <w:lang w:eastAsia="ru-RU"/>
        </w:rPr>
        <w:t xml:space="preserve">ПК «Архивный фонд (версия 5.0)», который </w:t>
      </w:r>
      <w:r w:rsidR="0049461D">
        <w:rPr>
          <w:rFonts w:ascii="Times New Roman" w:eastAsia="Calibri" w:hAnsi="Times New Roman" w:cs="Times New Roman"/>
          <w:sz w:val="26"/>
          <w:szCs w:val="26"/>
        </w:rPr>
        <w:t xml:space="preserve">был организован в целях </w:t>
      </w:r>
      <w:r w:rsidRPr="00580FC8">
        <w:rPr>
          <w:rFonts w:ascii="Times New Roman" w:eastAsia="Calibri" w:hAnsi="Times New Roman" w:cs="Times New Roman"/>
          <w:sz w:val="26"/>
          <w:szCs w:val="26"/>
        </w:rPr>
        <w:t xml:space="preserve">перехода от версии 4.3 к обновленной версии 5.0 программного комплекса   «Архивный фонд», реализованного на новой платформе через </w:t>
      </w:r>
      <w:r w:rsidRPr="00580FC8">
        <w:rPr>
          <w:rFonts w:ascii="Times New Roman" w:eastAsia="Calibri" w:hAnsi="Times New Roman" w:cs="Times New Roman"/>
          <w:sz w:val="26"/>
          <w:szCs w:val="26"/>
          <w:lang w:val="en-US"/>
        </w:rPr>
        <w:t>Web</w:t>
      </w:r>
      <w:r w:rsidRPr="00580FC8">
        <w:rPr>
          <w:rFonts w:ascii="Times New Roman" w:eastAsia="Calibri" w:hAnsi="Times New Roman" w:cs="Times New Roman"/>
          <w:sz w:val="26"/>
          <w:szCs w:val="26"/>
        </w:rPr>
        <w:t xml:space="preserve"> интерфейс.</w:t>
      </w:r>
    </w:p>
    <w:p w:rsidR="00580FC8" w:rsidRPr="00580FC8" w:rsidRDefault="00E3786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noProof/>
          <w:sz w:val="26"/>
          <w:szCs w:val="26"/>
          <w:lang w:eastAsia="ru-RU"/>
        </w:rPr>
        <w:drawing>
          <wp:anchor distT="0" distB="0" distL="114300" distR="114300" simplePos="0" relativeHeight="251675648" behindDoc="1" locked="0" layoutInCell="1" allowOverlap="1" wp14:anchorId="38748325" wp14:editId="68D7EF8A">
            <wp:simplePos x="0" y="0"/>
            <wp:positionH relativeFrom="column">
              <wp:posOffset>754380</wp:posOffset>
            </wp:positionH>
            <wp:positionV relativeFrom="paragraph">
              <wp:posOffset>269875</wp:posOffset>
            </wp:positionV>
            <wp:extent cx="3676650" cy="2305050"/>
            <wp:effectExtent l="0" t="0" r="0" b="0"/>
            <wp:wrapSquare wrapText="bothSides"/>
            <wp:docPr id="21" name="Рисунок 21" descr="C:\Users\ШишловаМВ\Documents\СМИ\2014 г\Для Вестника арх. службы 2014\2014 05 23 Семинар арх.упр\DSC_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ШишловаМВ\Documents\СМИ\2014 г\Для Вестника арх. службы 2014\2014 05 23 Семинар арх.упр\DSC_28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7665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eastAsia="Times New Roman" w:hAnsi="Times New Roman" w:cs="Times New Roman"/>
          <w:sz w:val="26"/>
          <w:szCs w:val="26"/>
          <w:lang w:eastAsia="ru-RU"/>
        </w:rPr>
        <w:t xml:space="preserve">В семинаре приняли  участие  начальники и специалисты архивных отделов Администраций районов Курской области и городских округов Курской области, </w:t>
      </w:r>
      <w:r w:rsidR="00580FC8" w:rsidRPr="00580FC8">
        <w:rPr>
          <w:rFonts w:ascii="Times New Roman" w:eastAsia="Calibri" w:hAnsi="Times New Roman" w:cs="Times New Roman"/>
          <w:sz w:val="26"/>
          <w:szCs w:val="26"/>
        </w:rPr>
        <w:t>специалисты ОКУ «Госархив Курской области», ОКУ «ГАОПИ Курской области» и ОКУ «ГАДЛС Курской области», ответственные за</w:t>
      </w:r>
      <w:r w:rsidR="00580FC8" w:rsidRPr="00580FC8">
        <w:rPr>
          <w:rFonts w:ascii="Times New Roman" w:eastAsia="Times New Roman" w:hAnsi="Times New Roman" w:cs="Times New Roman"/>
          <w:sz w:val="26"/>
          <w:szCs w:val="26"/>
          <w:lang w:eastAsia="ru-RU"/>
        </w:rPr>
        <w:t xml:space="preserve"> установку и настройку программного обеспечения</w:t>
      </w:r>
      <w:r w:rsidR="00580FC8" w:rsidRPr="00580FC8">
        <w:rPr>
          <w:rFonts w:ascii="Times New Roman" w:eastAsia="Calibri" w:hAnsi="Times New Roman" w:cs="Times New Roman"/>
          <w:sz w:val="26"/>
          <w:szCs w:val="26"/>
        </w:rPr>
        <w:t xml:space="preserve">, </w:t>
      </w:r>
      <w:r w:rsidR="00580FC8" w:rsidRPr="00580FC8">
        <w:rPr>
          <w:rFonts w:ascii="Times New Roman" w:eastAsia="Times New Roman" w:hAnsi="Times New Roman" w:cs="Times New Roman"/>
          <w:sz w:val="26"/>
          <w:szCs w:val="26"/>
          <w:lang w:eastAsia="ru-RU"/>
        </w:rPr>
        <w:t xml:space="preserve">всего около  70 человек. </w:t>
      </w:r>
      <w:r w:rsidR="00580FC8" w:rsidRPr="00580FC8">
        <w:rPr>
          <w:rFonts w:ascii="Times New Roman" w:eastAsia="Calibri" w:hAnsi="Times New Roman" w:cs="Times New Roman"/>
          <w:sz w:val="26"/>
          <w:szCs w:val="26"/>
        </w:rPr>
        <w:t xml:space="preserve">  </w:t>
      </w:r>
    </w:p>
    <w:p w:rsidR="00580FC8" w:rsidRPr="00580FC8" w:rsidRDefault="00910622" w:rsidP="001A6614">
      <w:pPr>
        <w:spacing w:after="0" w:line="240" w:lineRule="auto"/>
        <w:ind w:left="1134"/>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580FC8" w:rsidRPr="00580FC8">
        <w:rPr>
          <w:rFonts w:ascii="Times New Roman" w:eastAsia="Calibri" w:hAnsi="Times New Roman" w:cs="Times New Roman"/>
          <w:sz w:val="26"/>
          <w:szCs w:val="26"/>
        </w:rPr>
        <w:t xml:space="preserve">Семинар открыла заместитель начальника Л.Б. Карманова, подчеркнувшая, что создание учетных баз данных и автоматизированного централизованного государственного  учета  документов Архивного фонда Российской Федерации Курской области  является одной из основных задач  в работе российских архивистов. </w:t>
      </w:r>
    </w:p>
    <w:p w:rsidR="00580FC8" w:rsidRPr="00580FC8" w:rsidRDefault="00580FC8" w:rsidP="0049461D">
      <w:pPr>
        <w:spacing w:after="0" w:line="240" w:lineRule="auto"/>
        <w:ind w:left="1134" w:firstLine="567"/>
        <w:jc w:val="both"/>
        <w:rPr>
          <w:rFonts w:ascii="Times New Roman" w:eastAsia="Calibri" w:hAnsi="Times New Roman" w:cs="Times New Roman"/>
          <w:sz w:val="26"/>
          <w:szCs w:val="26"/>
        </w:rPr>
      </w:pPr>
      <w:r w:rsidRPr="00580FC8">
        <w:rPr>
          <w:rFonts w:ascii="Times New Roman" w:eastAsia="Calibri" w:hAnsi="Times New Roman" w:cs="Times New Roman"/>
          <w:sz w:val="26"/>
          <w:szCs w:val="26"/>
        </w:rPr>
        <w:t xml:space="preserve">Ведущий эксперт архивного управления Курской области (А.В.Елагин) рассказал об установке  программного обеспечения  и настройке </w:t>
      </w:r>
      <w:r w:rsidRPr="00580FC8">
        <w:rPr>
          <w:rFonts w:ascii="Times New Roman" w:eastAsia="Times New Roman" w:hAnsi="Times New Roman" w:cs="Times New Roman"/>
          <w:sz w:val="26"/>
          <w:szCs w:val="26"/>
          <w:lang w:val="en-US" w:eastAsia="ru-RU"/>
        </w:rPr>
        <w:t>Microsoft</w:t>
      </w:r>
      <w:r w:rsidRPr="00580FC8">
        <w:rPr>
          <w:rFonts w:ascii="Times New Roman" w:eastAsia="Times New Roman" w:hAnsi="Times New Roman" w:cs="Times New Roman"/>
          <w:sz w:val="26"/>
          <w:szCs w:val="26"/>
          <w:lang w:eastAsia="ru-RU"/>
        </w:rPr>
        <w:t xml:space="preserve">  </w:t>
      </w:r>
      <w:r w:rsidRPr="00580FC8">
        <w:rPr>
          <w:rFonts w:ascii="Times New Roman" w:eastAsia="Times New Roman" w:hAnsi="Times New Roman" w:cs="Times New Roman"/>
          <w:sz w:val="26"/>
          <w:szCs w:val="26"/>
          <w:lang w:val="en-US" w:eastAsia="ru-RU"/>
        </w:rPr>
        <w:t>SQL</w:t>
      </w:r>
      <w:r w:rsidRPr="00580FC8">
        <w:rPr>
          <w:rFonts w:ascii="Times New Roman" w:eastAsia="Calibri" w:hAnsi="Times New Roman" w:cs="Times New Roman"/>
          <w:sz w:val="26"/>
          <w:szCs w:val="26"/>
        </w:rPr>
        <w:t xml:space="preserve"> сервера 2005, инсталляции программного комплекса «Архивный фонд», настройке операционной системы, осуществлении переноса  данных из версии 4.3 в  версию 5.0 программного комплекса «Архивный фонд», з</w:t>
      </w:r>
      <w:r w:rsidRPr="00580FC8">
        <w:rPr>
          <w:rFonts w:ascii="Times New Roman" w:eastAsia="Times New Roman" w:hAnsi="Times New Roman" w:cs="Times New Roman"/>
          <w:sz w:val="26"/>
          <w:szCs w:val="26"/>
          <w:lang w:eastAsia="ru-RU"/>
        </w:rPr>
        <w:t>апуске программного комплекса «Архивный фонд» (версия 5.0) и его обновлении.</w:t>
      </w:r>
      <w:r w:rsidRPr="00580FC8">
        <w:rPr>
          <w:rFonts w:ascii="Times New Roman" w:eastAsia="Calibri" w:hAnsi="Times New Roman" w:cs="Times New Roman"/>
          <w:sz w:val="26"/>
          <w:szCs w:val="26"/>
        </w:rPr>
        <w:t xml:space="preserve">  </w:t>
      </w:r>
    </w:p>
    <w:p w:rsidR="00580FC8" w:rsidRPr="00580FC8"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Кроме того, заместителем начальника (Л.Б. Карманова) и ведущим консультантом (М.В. Шишлова) архивного управления Курской области были  освещены вопросы, касающиеся основных требований к оформлению документов (номенклатур дел, описей на упорядоченные документы), представляемых на рассмотрение ЭПК архивного  управления Курской области; работе муниципальных архивов Курской области  по оформлению  архивных справок, архивных выписок и копий. </w:t>
      </w:r>
      <w:r w:rsidRPr="00580FC8">
        <w:rPr>
          <w:rFonts w:ascii="Times New Roman" w:eastAsia="Calibri" w:hAnsi="Times New Roman" w:cs="Times New Roman"/>
          <w:sz w:val="26"/>
          <w:szCs w:val="26"/>
        </w:rPr>
        <w:t xml:space="preserve">Все выступления сопровождались показом слайдов.  </w:t>
      </w:r>
    </w:p>
    <w:p w:rsidR="00580FC8" w:rsidRPr="00580FC8" w:rsidRDefault="00E3786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noProof/>
          <w:sz w:val="26"/>
          <w:szCs w:val="26"/>
          <w:lang w:eastAsia="ru-RU"/>
        </w:rPr>
        <w:lastRenderedPageBreak/>
        <w:drawing>
          <wp:anchor distT="0" distB="0" distL="114300" distR="114300" simplePos="0" relativeHeight="251676672" behindDoc="1" locked="0" layoutInCell="1" allowOverlap="1" wp14:anchorId="3F0D7DD0" wp14:editId="03A077FF">
            <wp:simplePos x="0" y="0"/>
            <wp:positionH relativeFrom="column">
              <wp:posOffset>754380</wp:posOffset>
            </wp:positionH>
            <wp:positionV relativeFrom="paragraph">
              <wp:posOffset>727710</wp:posOffset>
            </wp:positionV>
            <wp:extent cx="3895725" cy="2724150"/>
            <wp:effectExtent l="0" t="0" r="9525" b="0"/>
            <wp:wrapSquare wrapText="bothSides"/>
            <wp:docPr id="22" name="Рисунок 22" descr="C:\Users\ШишловаМВ\Documents\СМИ\2014 г\Для Вестника арх. службы 2014\30.05.2014 круглый стол (арх.управ)\DSC_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ШишловаМВ\Documents\СМИ\2014 г\Для Вестника арх. службы 2014\30.05.2014 круглый стол (арх.управ)\DSC_546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9572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b/>
          <w:sz w:val="26"/>
          <w:szCs w:val="26"/>
        </w:rPr>
        <w:t>30 мая</w:t>
      </w:r>
      <w:r w:rsidR="00580FC8" w:rsidRPr="00580FC8">
        <w:rPr>
          <w:rFonts w:ascii="Times New Roman" w:hAnsi="Times New Roman" w:cs="Times New Roman"/>
          <w:sz w:val="26"/>
          <w:szCs w:val="26"/>
        </w:rPr>
        <w:t>  2014 года  в  читальном зале Государственного архива  Курской области состоялось заседание «круглого стола» на тему: «Взаимодействие архивных учреждений Курской области с ОБУ «Многофункциональный центр по предоставлению государственных и муниципальных услуг» по решению актуальных  проблем своевременного рассмотрения обращений граждан</w:t>
      </w:r>
      <w:r w:rsidR="00580FC8" w:rsidRPr="00580FC8">
        <w:rPr>
          <w:sz w:val="26"/>
          <w:szCs w:val="26"/>
        </w:rPr>
        <w:t>».</w:t>
      </w:r>
      <w:r w:rsidR="00580FC8" w:rsidRPr="00580FC8">
        <w:rPr>
          <w:rFonts w:ascii="Times New Roman" w:hAnsi="Times New Roman" w:cs="Times New Roman"/>
          <w:sz w:val="26"/>
          <w:szCs w:val="26"/>
        </w:rPr>
        <w:t xml:space="preserve">  Организатором мероприятия выступило архивное управление Курской области.</w:t>
      </w:r>
    </w:p>
    <w:p w:rsidR="00580FC8" w:rsidRPr="00580FC8" w:rsidRDefault="00580FC8" w:rsidP="001A6614">
      <w:pPr>
        <w:spacing w:after="0" w:line="240" w:lineRule="auto"/>
        <w:ind w:left="1134"/>
        <w:jc w:val="both"/>
        <w:rPr>
          <w:rFonts w:ascii="Times New Roman" w:hAnsi="Times New Roman" w:cs="Times New Roman"/>
          <w:sz w:val="26"/>
          <w:szCs w:val="26"/>
        </w:rPr>
      </w:pPr>
      <w:r w:rsidRPr="00580FC8">
        <w:rPr>
          <w:rFonts w:ascii="Times New Roman" w:hAnsi="Times New Roman" w:cs="Times New Roman"/>
          <w:sz w:val="26"/>
          <w:szCs w:val="26"/>
        </w:rPr>
        <w:t xml:space="preserve">В заседании «круглого стола» приняли участие начальник (В.Л. Богданов) и сотрудники архивного управления Курской области; заместитель начальника управления административной реформы, государственных и муниципальных услуг комитета информатизации, государственных и муниципальных услуг Курской области (Е.В. Медведев); директор ОБУ «МФЦ» (Е.В. Кожевников);  директора  (Н.А. Елагина, В.И. Хондарь, В.М. Шалобаева) и работники государственных архивов Курской области; сотрудники муниципальных архивов Курской области из Железногорского,  Конышевского, Медвенского,  Обоянского, Октябрьского, Поныровского, Солнцевсого, Сужданского, Фатежского и Хомутовского районов Курской области. Заседание «круглого стола» открыл начальник архивного управления (В.Л. Богданов),  подчеркнувший, что сегодняшнее мероприятие проходит в рамках реализации концепции по снижению  административных барьеров, повышению доступности и качества государственных и муниципальных услуг населению. Эту важную государственную задачу,  наряду с архивными учреждения, выполняют многофункциональные центры.  </w:t>
      </w:r>
    </w:p>
    <w:p w:rsidR="00580FC8" w:rsidRPr="00580FC8" w:rsidRDefault="00580FC8" w:rsidP="0049461D">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Заместитель начальника управления административной реформы, государственных и муниципальных услуг комитета информатизации, государственных и муниципальных услуг Курской области (Е.В. Медведев) рассказал о системе прямого взаимодействия граждан и государства в процессе предоставления </w:t>
      </w:r>
      <w:r w:rsidRPr="00580FC8">
        <w:rPr>
          <w:rFonts w:ascii="Times New Roman" w:hAnsi="Times New Roman" w:cs="Times New Roman"/>
          <w:color w:val="000000"/>
          <w:sz w:val="26"/>
          <w:szCs w:val="26"/>
        </w:rPr>
        <w:t xml:space="preserve">государственных и муниципальных </w:t>
      </w:r>
      <w:r w:rsidRPr="00580FC8">
        <w:rPr>
          <w:rFonts w:ascii="Times New Roman" w:hAnsi="Times New Roman" w:cs="Times New Roman"/>
          <w:sz w:val="26"/>
          <w:szCs w:val="26"/>
        </w:rPr>
        <w:t xml:space="preserve">услуг населению через многофункциональные центры. </w:t>
      </w:r>
      <w:r w:rsidRPr="00580FC8">
        <w:rPr>
          <w:color w:val="000000"/>
          <w:sz w:val="26"/>
          <w:szCs w:val="26"/>
        </w:rPr>
        <w:t xml:space="preserve"> </w:t>
      </w:r>
    </w:p>
    <w:p w:rsidR="00910622" w:rsidRPr="00910622" w:rsidRDefault="00580FC8" w:rsidP="00CC4297">
      <w:pPr>
        <w:spacing w:after="0" w:line="240" w:lineRule="auto"/>
        <w:ind w:left="1134" w:firstLine="567"/>
        <w:jc w:val="both"/>
        <w:rPr>
          <w:rFonts w:ascii="Times New Roman" w:hAnsi="Times New Roman" w:cs="Times New Roman"/>
          <w:color w:val="000000"/>
          <w:sz w:val="26"/>
          <w:szCs w:val="26"/>
        </w:rPr>
      </w:pPr>
      <w:r w:rsidRPr="00580FC8">
        <w:rPr>
          <w:rFonts w:ascii="Times New Roman" w:hAnsi="Times New Roman" w:cs="Times New Roman"/>
          <w:color w:val="000000"/>
          <w:sz w:val="26"/>
          <w:szCs w:val="26"/>
        </w:rPr>
        <w:t xml:space="preserve">Директор </w:t>
      </w:r>
      <w:r w:rsidR="0049461D">
        <w:rPr>
          <w:rFonts w:ascii="Times New Roman" w:hAnsi="Times New Roman" w:cs="Times New Roman"/>
          <w:color w:val="000000"/>
          <w:sz w:val="26"/>
          <w:szCs w:val="26"/>
        </w:rPr>
        <w:t>ОБУ</w:t>
      </w:r>
      <w:r w:rsidRPr="00580FC8">
        <w:rPr>
          <w:rFonts w:ascii="Times New Roman" w:hAnsi="Times New Roman" w:cs="Times New Roman"/>
          <w:color w:val="000000"/>
          <w:sz w:val="26"/>
          <w:szCs w:val="26"/>
        </w:rPr>
        <w:t xml:space="preserve"> «МФЦ» (Е.В. Кожевников) </w:t>
      </w:r>
      <w:r w:rsidR="0049461D">
        <w:rPr>
          <w:rFonts w:ascii="Times New Roman" w:hAnsi="Times New Roman" w:cs="Times New Roman"/>
          <w:color w:val="000000"/>
          <w:sz w:val="26"/>
          <w:szCs w:val="26"/>
        </w:rPr>
        <w:t>проинформировал участников о</w:t>
      </w:r>
      <w:r w:rsidRPr="00580FC8">
        <w:rPr>
          <w:rFonts w:ascii="Times New Roman" w:hAnsi="Times New Roman" w:cs="Times New Roman"/>
          <w:color w:val="000000"/>
          <w:sz w:val="26"/>
          <w:szCs w:val="26"/>
        </w:rPr>
        <w:t xml:space="preserve">  многофункциональных центрах, которые сегодня функционируют на территории Курской области. Им было отмечено, что сегодня в районах действуют уже 22 многофункциональных центра, в населенных пунктах с численностью населения от 1 до 2 тысяч человек организованы и функционируют  «окна приема». Многие многофункциональные центры сегодня  оснащены электронными очередями, что способствует значительному сокращению  приема документов у граждан. К концу 2014 г.  такие центры откроются уже во всех 28 районах.  Доля граждан, получающих услуги по принципу «одного окна», к 2015 году, согласно указам Президента России, должна составить не менее до 90%.</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lastRenderedPageBreak/>
        <w:t xml:space="preserve">Предметом обсуждения на заседании стали вопросы взаимного сотрудничества  государственных архивов Курской области через    архивное управление Курской области с ОБУ «МФЦ» и муниципальных архивов Курской области с филиалами ОБУ «МФЦ» в районах Курской области по реализации прав граждан в сфере пенсионного обеспечения,   информационному обеспечению  граждан на основе документов Архивного фонда Курской области и других архивных документов и предоставлению им соответствующих архивных справок, архивных выписок и копий архивных документов. </w:t>
      </w:r>
    </w:p>
    <w:p w:rsidR="00580FC8" w:rsidRPr="00580FC8" w:rsidRDefault="00E37868" w:rsidP="001A6614">
      <w:pPr>
        <w:spacing w:after="0" w:line="240" w:lineRule="auto"/>
        <w:ind w:left="1134"/>
        <w:jc w:val="both"/>
        <w:rPr>
          <w:rFonts w:ascii="Times New Roman" w:hAnsi="Times New Roman" w:cs="Times New Roman"/>
          <w:sz w:val="26"/>
          <w:szCs w:val="26"/>
        </w:rPr>
      </w:pPr>
      <w:r w:rsidRPr="00580FC8">
        <w:rPr>
          <w:rFonts w:ascii="Times New Roman" w:hAnsi="Times New Roman" w:cs="Times New Roman"/>
          <w:noProof/>
          <w:sz w:val="26"/>
          <w:szCs w:val="26"/>
          <w:lang w:eastAsia="ru-RU"/>
        </w:rPr>
        <w:drawing>
          <wp:anchor distT="0" distB="0" distL="114300" distR="114300" simplePos="0" relativeHeight="251737088" behindDoc="1" locked="0" layoutInCell="1" allowOverlap="1" wp14:anchorId="3E282689" wp14:editId="255B38C0">
            <wp:simplePos x="0" y="0"/>
            <wp:positionH relativeFrom="column">
              <wp:posOffset>792480</wp:posOffset>
            </wp:positionH>
            <wp:positionV relativeFrom="paragraph">
              <wp:posOffset>18415</wp:posOffset>
            </wp:positionV>
            <wp:extent cx="3600450" cy="2514600"/>
            <wp:effectExtent l="0" t="0" r="0" b="0"/>
            <wp:wrapSquare wrapText="bothSides"/>
            <wp:docPr id="50" name="Рисунок 50" descr="C:\Users\ШишловаМВ\Documents\СМИ\2014 г\Для Вестника арх. службы 2014\30.05.2014 круглый стол (арх.управ)\DSC_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ШишловаМВ\Documents\СМИ\2014 г\Для Вестника арх. службы 2014\30.05.2014 круглый стол (арх.управ)\DSC_544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45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 </w:t>
      </w:r>
      <w:r w:rsidR="00910622">
        <w:rPr>
          <w:rFonts w:ascii="Times New Roman" w:hAnsi="Times New Roman" w:cs="Times New Roman"/>
          <w:sz w:val="26"/>
          <w:szCs w:val="26"/>
        </w:rPr>
        <w:tab/>
      </w:r>
      <w:r w:rsidR="00580FC8" w:rsidRPr="00580FC8">
        <w:rPr>
          <w:rFonts w:ascii="Times New Roman" w:hAnsi="Times New Roman" w:cs="Times New Roman"/>
          <w:sz w:val="26"/>
          <w:szCs w:val="26"/>
        </w:rPr>
        <w:t xml:space="preserve">Состоялся обмен опытом работы по исполнению социально-правовых (о заработной плате, стаже работы и др.) запросов граждан,   обсуждены проблемные вопросы и пути их решения. Было отмечено, что за 5 лет  тесного сотрудничеств (с 2009 по 2013 годы)  только государственными архивами  Курской области  исполнено около 5 тысяч запросов граждан, поступивших из областного  многофункционального центра. </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В целом заместителем начальника управления административной реформы, государственных и муниципальных услуг комитета информатизации, государственных и муниципальных услуг Курской области было отмечено, что  архивное управление Курской области  имеет хороший пример в организации работы с ОБУ «МФЦ». </w:t>
      </w:r>
      <w:r w:rsidR="00880D7C">
        <w:rPr>
          <w:rFonts w:ascii="Times New Roman" w:hAnsi="Times New Roman" w:cs="Times New Roman"/>
          <w:sz w:val="26"/>
          <w:szCs w:val="26"/>
        </w:rPr>
        <w:t xml:space="preserve"> </w:t>
      </w:r>
      <w:r w:rsidRPr="00580FC8">
        <w:rPr>
          <w:rFonts w:ascii="Times New Roman" w:hAnsi="Times New Roman" w:cs="Times New Roman"/>
          <w:sz w:val="26"/>
          <w:szCs w:val="26"/>
        </w:rPr>
        <w:t xml:space="preserve">Также в ходе проведения «круглого стола»  отмечена хорошая положительная динамика в части работы муниципальных архивов Курской области с филиалами ОБУ «МФЦ» в районах Курской области.   </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b/>
          <w:sz w:val="26"/>
          <w:szCs w:val="26"/>
        </w:rPr>
        <w:t>25 июня 2014 г.</w:t>
      </w:r>
      <w:r w:rsidRPr="00580FC8">
        <w:rPr>
          <w:rFonts w:ascii="Times New Roman" w:hAnsi="Times New Roman" w:cs="Times New Roman"/>
          <w:sz w:val="26"/>
          <w:szCs w:val="26"/>
        </w:rPr>
        <w:t>,</w:t>
      </w:r>
      <w:r w:rsidRPr="00580FC8">
        <w:rPr>
          <w:rFonts w:ascii="Times New Roman" w:hAnsi="Times New Roman" w:cs="Times New Roman"/>
          <w:b/>
          <w:sz w:val="26"/>
          <w:szCs w:val="26"/>
        </w:rPr>
        <w:t xml:space="preserve"> </w:t>
      </w:r>
      <w:r w:rsidRPr="00580FC8">
        <w:rPr>
          <w:rFonts w:ascii="Times New Roman" w:hAnsi="Times New Roman" w:cs="Times New Roman"/>
          <w:sz w:val="26"/>
          <w:szCs w:val="26"/>
        </w:rPr>
        <w:t xml:space="preserve">в рамках празднования 80-летия образования Курской области, </w:t>
      </w:r>
      <w:r w:rsidRPr="00580FC8">
        <w:rPr>
          <w:rFonts w:ascii="Times New Roman" w:eastAsia="Calibri" w:hAnsi="Times New Roman" w:cs="Times New Roman"/>
          <w:sz w:val="26"/>
          <w:szCs w:val="26"/>
        </w:rPr>
        <w:t xml:space="preserve">на базе  МКОУ «Игишевская средняя общеобразовательная школа» прошло заседание «круглого стола», посвященного 55-летию переименования с.Самодуровка Поныровского района в с.Игишево.   </w:t>
      </w:r>
      <w:r w:rsidRPr="00580FC8">
        <w:rPr>
          <w:rFonts w:ascii="Times New Roman" w:hAnsi="Times New Roman" w:cs="Times New Roman"/>
          <w:sz w:val="26"/>
          <w:szCs w:val="26"/>
        </w:rPr>
        <w:t xml:space="preserve">Мероприятие организовано  архивным управлением Курской области и Администрацией Поныровского района.  В мероприятии приняли участие заместитель начальника архивного управления Курской области (Л.Б.Карманова), заместитель  Главы Администрации Поныровского района (С.П.Горяйнова), Глава МО «Ольховатский сельский совет» (В.В.Кофанов), начальник архивного отдела Администрации Поныровского района (А.П.Зиборова), директор ОКУ «Госархив Курской области» (Н.А. Елагина), научный сотрудник Поныровского историко-мемориального музея Курской битвы - филиала ОБУК «Курский областной краеведческий музей» (О.Н.Кушнер), директор (1958-1991 гг.) Игишевской средней школы (Т.В.Овсянникова), библиотекарь МКУК «Игишевская сельская библиотека» (Л.В.Попрядухина),  работники Администрации Поныровского района; учителя и обучающиеся МКОУ «Игишевская средняя общеобразовательная школа».  Всего около 30 человек. </w:t>
      </w:r>
    </w:p>
    <w:p w:rsidR="00E37868" w:rsidRDefault="00E3786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hAnsi="Times New Roman" w:cs="Times New Roman"/>
          <w:noProof/>
          <w:sz w:val="26"/>
          <w:szCs w:val="26"/>
          <w:lang w:eastAsia="ru-RU"/>
        </w:rPr>
        <w:lastRenderedPageBreak/>
        <w:drawing>
          <wp:anchor distT="0" distB="0" distL="114300" distR="114300" simplePos="0" relativeHeight="251739136" behindDoc="1" locked="0" layoutInCell="1" allowOverlap="1" wp14:anchorId="379CF591" wp14:editId="1B859106">
            <wp:simplePos x="0" y="0"/>
            <wp:positionH relativeFrom="column">
              <wp:posOffset>821055</wp:posOffset>
            </wp:positionH>
            <wp:positionV relativeFrom="paragraph">
              <wp:posOffset>1270635</wp:posOffset>
            </wp:positionV>
            <wp:extent cx="3924300" cy="2371725"/>
            <wp:effectExtent l="0" t="0" r="0" b="9525"/>
            <wp:wrapSquare wrapText="bothSides"/>
            <wp:docPr id="51" name="Рисунок 51" descr="C:\Users\ШишловаМВ\Documents\СМИ\2014 г\Круглый стол\круг. стол в Понырях\круглый стол в с.Игишево 25.06.2014\DSC_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ишловаМВ\Documents\СМИ\2014 г\Круглый стол\круг. стол в Понырях\круглый стол в с.Игишево 25.06.2014\DSC_047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2430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C8" w:rsidRPr="00580FC8">
        <w:rPr>
          <w:rFonts w:ascii="Times New Roman" w:hAnsi="Times New Roman" w:cs="Times New Roman"/>
          <w:sz w:val="26"/>
          <w:szCs w:val="26"/>
        </w:rPr>
        <w:t xml:space="preserve">Заседание «круглого стола» открыла заместитель Главы Администрации Поныровского района С.П.Горяйнова. С приветственным словом к собравшимся обратилась </w:t>
      </w:r>
      <w:r w:rsidR="00580FC8" w:rsidRPr="00580FC8">
        <w:rPr>
          <w:rFonts w:ascii="Times New Roman" w:eastAsia="Times New Roman" w:hAnsi="Times New Roman" w:cs="Times New Roman"/>
          <w:sz w:val="26"/>
          <w:szCs w:val="26"/>
          <w:lang w:eastAsia="ru-RU"/>
        </w:rPr>
        <w:t xml:space="preserve">заместитель начальника архивного управления Курской области Л.Б.Карманова, отметившая  важность изучения истории своей малой родины. Благодаря сохранению документальных источников по истории Поныровского района, в том числе и с.Игишево (ранее – Самодуровка), о событиях и героях Великой Отечественной войны, о подвиге советских солдат и офицеров в боях одного из величайших сражений Второй мировой войны – Курской битвы, в районе последовательно проводятся мероприятия, направленные на воспитание чувства патриотизма у подрастающего поколения. </w:t>
      </w:r>
    </w:p>
    <w:p w:rsidR="00880D7C"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На территории Поныровского района покоится прах тысяч защитников Отечества, доказавших, что нет в мире силы, которая способна сломить волю к победе, если речь идет о защите Родины. Задача архивистов, музейных работников, преподавателей, представителей научной общественности с помощью проведения воспитательных мероприятий, передать нашим детям гордость за доставшуюся такой ценой  Победу, научить хранить в памяти имена своих героев.  </w:t>
      </w:r>
    </w:p>
    <w:p w:rsidR="00880D7C"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hAnsi="Times New Roman" w:cs="Times New Roman"/>
          <w:sz w:val="26"/>
          <w:szCs w:val="26"/>
        </w:rPr>
        <w:t xml:space="preserve">О современном облике с.Игишева рассказал Глава МО «Ольховатский сельский совет» В.В.Кофанов. Подвигу Героя Советского Союза, командира 1-й батареи 280-го артиллерийского полка третьей истребительной противотанковой артиллерийской бригады Георгия Ивановича Игишева был посвящен рассказ научного сотрудника Поныровского историко-мемориального музея Курской битвы – О.Н.Кушнер. </w:t>
      </w:r>
    </w:p>
    <w:p w:rsidR="00580FC8" w:rsidRPr="00580FC8"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hAnsi="Times New Roman" w:cs="Times New Roman"/>
          <w:sz w:val="26"/>
          <w:szCs w:val="26"/>
        </w:rPr>
        <w:t xml:space="preserve">О своей жизни, от рождения и до сегодняшнего дня в с.Игишево (ранее – с.Самодуровка), включая период немецкой оккупации, период кровопролитных сражений летом 1943 года, поведала Т.В.Овсянникова. </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В своем выступлении Тамара Владимировна отметила, что жители села, пройдя испытания военных и послевоенных лет, не уронили чести и достоинства, и сегодня хотят, чтобы их внуки и правнуки свято помнили героическое прошлое своей малой Родины, росли достойными  нашей Великой России. </w:t>
      </w:r>
    </w:p>
    <w:p w:rsidR="00880D7C"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sz w:val="26"/>
          <w:szCs w:val="26"/>
        </w:rPr>
        <w:t xml:space="preserve">О работе по увековечиванию памяти Героя Советского союза Г.И.Игишева, создании народного музея при Игишевской средней школе, рассказал директор музея (1975-1990 гг.) Мезенцев Анатолий Кириллович. Интересен был рассказ  библиотекаря  Л.В. Попрядухиной о создании иллюстрированной летописи с.Игишево. О документах по истории села, поступивших на хранение в архивный отдел Администрации Поныровского района, рассказала  начальник отдела А.П.Зиборова. Связь времен и преемственность поколений прослеживалась в выступлениях Андрея Кофанова и Юлии Овсянниковой, обучающихся МКОУ «Игишевская средняя общеобразовательная школа».  Выступления </w:t>
      </w:r>
      <w:r w:rsidRPr="00580FC8">
        <w:rPr>
          <w:rFonts w:ascii="Times New Roman" w:hAnsi="Times New Roman" w:cs="Times New Roman"/>
          <w:sz w:val="26"/>
          <w:szCs w:val="26"/>
        </w:rPr>
        <w:lastRenderedPageBreak/>
        <w:t xml:space="preserve">сопровождались показом слайдов. </w:t>
      </w:r>
      <w:r w:rsidRPr="00580FC8">
        <w:rPr>
          <w:rFonts w:ascii="Times New Roman" w:eastAsia="Calibri" w:hAnsi="Times New Roman" w:cs="Times New Roman"/>
          <w:sz w:val="26"/>
          <w:szCs w:val="26"/>
        </w:rPr>
        <w:t>В заключении  участникам «круглого стола» была преподнесена книга «Поныровский район. Страницы истории».</w:t>
      </w:r>
    </w:p>
    <w:p w:rsidR="00580FC8" w:rsidRPr="00580FC8" w:rsidRDefault="00580FC8" w:rsidP="00CC4297">
      <w:pPr>
        <w:spacing w:after="0" w:line="240" w:lineRule="auto"/>
        <w:ind w:left="1134" w:firstLine="567"/>
        <w:jc w:val="both"/>
        <w:rPr>
          <w:rFonts w:ascii="Times New Roman" w:hAnsi="Times New Roman" w:cs="Times New Roman"/>
          <w:sz w:val="26"/>
          <w:szCs w:val="26"/>
        </w:rPr>
      </w:pPr>
      <w:r w:rsidRPr="00580FC8">
        <w:rPr>
          <w:rFonts w:ascii="Times New Roman" w:eastAsia="Times New Roman" w:hAnsi="Times New Roman" w:cs="Times New Roman"/>
          <w:b/>
          <w:sz w:val="26"/>
          <w:szCs w:val="26"/>
          <w:lang w:eastAsia="ru-RU"/>
        </w:rPr>
        <w:t>27 июня 2014 г.</w:t>
      </w:r>
      <w:r w:rsidRPr="00580FC8">
        <w:rPr>
          <w:rFonts w:ascii="Times New Roman" w:eastAsia="Times New Roman" w:hAnsi="Times New Roman" w:cs="Times New Roman"/>
          <w:sz w:val="26"/>
          <w:szCs w:val="26"/>
          <w:lang w:eastAsia="ru-RU"/>
        </w:rPr>
        <w:t xml:space="preserve"> </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sz w:val="26"/>
          <w:szCs w:val="26"/>
          <w:lang w:eastAsia="ru-RU"/>
        </w:rPr>
        <w:t xml:space="preserve"> в зале заседаний представительного собрания Администрации Касторенского района состоялся выездной учебно-методический семинар для специалистов, ответственных за делопроизводство и архив организаций-источников комплектования архивного отдела Администрации Касторенского района.  Организатором семинара выступило архивное управление Курской области.  </w:t>
      </w:r>
      <w:r w:rsidRPr="00580FC8">
        <w:rPr>
          <w:rFonts w:ascii="Times New Roman" w:eastAsia="Calibri" w:hAnsi="Times New Roman" w:cs="Times New Roman"/>
          <w:sz w:val="26"/>
          <w:szCs w:val="26"/>
        </w:rPr>
        <w:t xml:space="preserve"> </w:t>
      </w:r>
      <w:r w:rsidRPr="00580FC8">
        <w:rPr>
          <w:rFonts w:ascii="Times New Roman" w:hAnsi="Times New Roman" w:cs="Times New Roman"/>
          <w:sz w:val="26"/>
          <w:szCs w:val="26"/>
        </w:rPr>
        <w:t xml:space="preserve">В проведении семинара приняли участие  </w:t>
      </w:r>
      <w:r w:rsidRPr="00580FC8">
        <w:rPr>
          <w:rFonts w:ascii="Times New Roman" w:eastAsia="Calibri" w:hAnsi="Times New Roman" w:cs="Times New Roman"/>
          <w:sz w:val="26"/>
          <w:szCs w:val="26"/>
        </w:rPr>
        <w:t>управляющий делами Администрации Касторенского района Н.В.Утицких,</w:t>
      </w:r>
      <w:r w:rsidRPr="00580FC8">
        <w:rPr>
          <w:rFonts w:ascii="Times New Roman" w:hAnsi="Times New Roman" w:cs="Times New Roman"/>
          <w:sz w:val="26"/>
          <w:szCs w:val="26"/>
        </w:rPr>
        <w:t xml:space="preserve"> </w:t>
      </w:r>
      <w:r w:rsidRPr="00580FC8">
        <w:rPr>
          <w:rFonts w:ascii="Times New Roman" w:eastAsia="Times New Roman" w:hAnsi="Times New Roman" w:cs="Times New Roman"/>
          <w:color w:val="000000"/>
          <w:sz w:val="26"/>
          <w:szCs w:val="26"/>
          <w:shd w:val="clear" w:color="auto" w:fill="FFFFFF"/>
          <w:lang w:eastAsia="ru-RU"/>
        </w:rPr>
        <w:t xml:space="preserve">ведущий консультант архивного управления Курской области М.В. Шишлова, </w:t>
      </w:r>
      <w:r w:rsidRPr="00580FC8">
        <w:rPr>
          <w:rFonts w:ascii="Times New Roman" w:eastAsia="Times New Roman" w:hAnsi="Times New Roman" w:cs="Times New Roman"/>
          <w:sz w:val="26"/>
          <w:szCs w:val="26"/>
          <w:lang w:eastAsia="ru-RU"/>
        </w:rPr>
        <w:t xml:space="preserve">заместитель начальника отдела комплектования Государственного архива Курской области И.В. Гладких, </w:t>
      </w:r>
      <w:r w:rsidRPr="00580FC8">
        <w:rPr>
          <w:rFonts w:ascii="Times New Roman" w:eastAsia="Times New Roman" w:hAnsi="Times New Roman" w:cs="Times New Roman"/>
          <w:color w:val="000000"/>
          <w:sz w:val="26"/>
          <w:szCs w:val="26"/>
          <w:shd w:val="clear" w:color="auto" w:fill="FFFFFF"/>
          <w:lang w:eastAsia="ru-RU"/>
        </w:rPr>
        <w:t xml:space="preserve"> </w:t>
      </w:r>
      <w:r w:rsidRPr="00580FC8">
        <w:rPr>
          <w:rFonts w:ascii="Times New Roman" w:eastAsia="Times New Roman" w:hAnsi="Times New Roman" w:cs="Times New Roman"/>
          <w:sz w:val="26"/>
          <w:szCs w:val="26"/>
          <w:lang w:eastAsia="ru-RU"/>
        </w:rPr>
        <w:t>главный архивист отдела комплектования Государственного архива Курской области И.И. Юрченко,</w:t>
      </w:r>
      <w:r w:rsidRPr="00580FC8">
        <w:rPr>
          <w:rFonts w:ascii="Times New Roman" w:hAnsi="Times New Roman" w:cs="Times New Roman"/>
          <w:sz w:val="26"/>
          <w:szCs w:val="26"/>
        </w:rPr>
        <w:t xml:space="preserve"> </w:t>
      </w:r>
      <w:r w:rsidRPr="00580FC8">
        <w:rPr>
          <w:rFonts w:ascii="Times New Roman" w:eastAsia="Times New Roman" w:hAnsi="Times New Roman" w:cs="Times New Roman"/>
          <w:sz w:val="26"/>
          <w:szCs w:val="26"/>
          <w:lang w:eastAsia="ru-RU"/>
        </w:rPr>
        <w:t>заместители глав муниципальных образований сельсоветов,  работники  структурных подразделений  Администрации Касторенского района, главные бухгалтера сельхозкооперативов и акционерных обществ</w:t>
      </w:r>
      <w:r w:rsidRPr="00580FC8">
        <w:rPr>
          <w:rFonts w:ascii="Times New Roman" w:hAnsi="Times New Roman" w:cs="Times New Roman"/>
          <w:sz w:val="26"/>
          <w:szCs w:val="26"/>
        </w:rPr>
        <w:t>, всего более 30 человек.  На семинаре были рассмотрены актуальные вопросы, касающиеся    работы с документами,  группировки, формировании их в дела,   упорядочения  документов и  передаче их на постоянное хранение в архивный отдел.</w:t>
      </w:r>
    </w:p>
    <w:p w:rsidR="00580FC8" w:rsidRPr="00580FC8" w:rsidRDefault="00580FC8" w:rsidP="00CC4297">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580FC8">
        <w:rPr>
          <w:rFonts w:ascii="Times New Roman" w:eastAsia="Calibri" w:hAnsi="Times New Roman" w:cs="Times New Roman"/>
          <w:sz w:val="26"/>
          <w:szCs w:val="26"/>
        </w:rPr>
        <w:t>Семинар открыла Н.В.Утицких, которая подчеркнула, что   качественное ведение делопроизводств</w:t>
      </w:r>
      <w:r w:rsidR="0049461D">
        <w:rPr>
          <w:rFonts w:ascii="Times New Roman" w:eastAsia="Calibri" w:hAnsi="Times New Roman" w:cs="Times New Roman"/>
          <w:sz w:val="26"/>
          <w:szCs w:val="26"/>
        </w:rPr>
        <w:t>а</w:t>
      </w:r>
      <w:r w:rsidRPr="00580FC8">
        <w:rPr>
          <w:rFonts w:ascii="Times New Roman" w:eastAsia="Calibri" w:hAnsi="Times New Roman" w:cs="Times New Roman"/>
          <w:sz w:val="26"/>
          <w:szCs w:val="26"/>
        </w:rPr>
        <w:t xml:space="preserve"> – это основа успеха работы любой организации.  </w:t>
      </w:r>
      <w:r w:rsidRPr="00580FC8">
        <w:rPr>
          <w:rFonts w:ascii="Times New Roman" w:eastAsia="Times New Roman" w:hAnsi="Times New Roman" w:cs="Times New Roman"/>
          <w:color w:val="000000"/>
          <w:sz w:val="26"/>
          <w:szCs w:val="26"/>
          <w:shd w:val="clear" w:color="auto" w:fill="FFFFFF"/>
          <w:lang w:eastAsia="ru-RU"/>
        </w:rPr>
        <w:t xml:space="preserve">В выступлении   М.В. Шишловой позвучали слова о том, что выездной семинар является плановым мероприятием и проводится с целью оказания работникам организаций-источникам комплектования архивного отдела Администрации Касторенского района методической  помощи в организации работы по делопроизводству и архивному делу.  </w:t>
      </w:r>
    </w:p>
    <w:p w:rsidR="00880D7C"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О порядке разработки номенклатуры дел, содержании ее каждой графы;  расположении заголовков дел внутри разделов и подразделов номенклатуры дел; о составе элементов заголовков дел; схеме систематизации дел; группировки исполненных документов в дела в соответствии с номенклатурой дел и основных требованиях при формировании дел в делопроизводстве   рассказала   И.И. Юрченко.  </w:t>
      </w:r>
    </w:p>
    <w:p w:rsidR="00580FC8" w:rsidRPr="00580FC8"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 xml:space="preserve">Вопросы, касающиеся работы по организации и проведению  экспертизы ценности документов, в том числе нормативно-методические основы экспертизы ценности документов, критерии происхождения, содержания, внешние особенности документов, создание экспертной комиссии организации,  ее цели и задачи, а также требования, предъявляемые к оформлению  результатов экспертизы ценности документов и составлению описей на документы постоянного хранения,  временного (свыше 10 лет) хранения и по личному составу,  подробно осветила И.В. Гладких.  </w:t>
      </w:r>
      <w:r w:rsidRPr="00580FC8">
        <w:rPr>
          <w:rFonts w:ascii="Times New Roman" w:hAnsi="Times New Roman" w:cs="Times New Roman"/>
          <w:sz w:val="26"/>
          <w:szCs w:val="26"/>
        </w:rPr>
        <w:t xml:space="preserve">Об основных требованиях, которые предъявляются к составлению паспорта архива организации, участники семинара узнали из выступления  М.В. Шишловой.  </w:t>
      </w:r>
    </w:p>
    <w:p w:rsidR="00880D7C" w:rsidRDefault="00880D7C" w:rsidP="00CC4297">
      <w:pPr>
        <w:spacing w:after="0" w:line="240" w:lineRule="auto"/>
        <w:ind w:left="1134" w:firstLine="567"/>
        <w:jc w:val="both"/>
        <w:rPr>
          <w:rFonts w:ascii="Times New Roman" w:hAnsi="Times New Roman" w:cs="Times New Roman"/>
          <w:sz w:val="26"/>
          <w:szCs w:val="26"/>
        </w:rPr>
      </w:pPr>
      <w:r w:rsidRPr="00580FC8">
        <w:rPr>
          <w:rFonts w:ascii="Times New Roman" w:eastAsia="Times New Roman" w:hAnsi="Times New Roman" w:cs="Times New Roman"/>
          <w:sz w:val="26"/>
          <w:szCs w:val="26"/>
          <w:lang w:eastAsia="ru-RU"/>
        </w:rPr>
        <w:t xml:space="preserve">В заключении  были подведены итоги семинара и отмечены его позитивные результаты.  </w:t>
      </w:r>
      <w:r w:rsidRPr="00580FC8">
        <w:rPr>
          <w:rFonts w:ascii="Times New Roman" w:hAnsi="Times New Roman" w:cs="Times New Roman"/>
          <w:sz w:val="26"/>
          <w:szCs w:val="26"/>
        </w:rPr>
        <w:t>Все участники семинара получили формы документов (номенклатуры дел,   описей,  титульного листа, обложки дела, паспорта и д</w:t>
      </w:r>
      <w:r>
        <w:rPr>
          <w:rFonts w:ascii="Times New Roman" w:hAnsi="Times New Roman" w:cs="Times New Roman"/>
          <w:sz w:val="26"/>
          <w:szCs w:val="26"/>
        </w:rPr>
        <w:t xml:space="preserve">р.) и образцы по их заполнению. </w:t>
      </w:r>
    </w:p>
    <w:p w:rsidR="00580FC8" w:rsidRPr="00580FC8" w:rsidRDefault="00880D7C" w:rsidP="00CC4297">
      <w:pPr>
        <w:spacing w:after="0" w:line="240" w:lineRule="auto"/>
        <w:ind w:left="1134" w:firstLine="567"/>
        <w:jc w:val="both"/>
        <w:rPr>
          <w:rFonts w:ascii="Times New Roman" w:hAnsi="Times New Roman" w:cs="Times New Roman"/>
          <w:sz w:val="26"/>
          <w:szCs w:val="26"/>
        </w:rPr>
      </w:pPr>
      <w:r w:rsidRPr="00580FC8">
        <w:rPr>
          <w:rFonts w:ascii="Times New Roman" w:hAnsi="Times New Roman" w:cs="Times New Roman"/>
          <w:b/>
          <w:sz w:val="26"/>
          <w:szCs w:val="26"/>
        </w:rPr>
        <w:t xml:space="preserve">18 июля 2014 г.  </w:t>
      </w:r>
      <w:r w:rsidRPr="00580FC8">
        <w:rPr>
          <w:rFonts w:ascii="Times New Roman" w:eastAsia="Times New Roman" w:hAnsi="Times New Roman" w:cs="Times New Roman"/>
          <w:sz w:val="26"/>
          <w:szCs w:val="26"/>
          <w:lang w:eastAsia="ru-RU"/>
        </w:rPr>
        <w:t xml:space="preserve">в </w:t>
      </w:r>
      <w:r w:rsidRPr="00580FC8">
        <w:rPr>
          <w:rFonts w:ascii="Times New Roman" w:eastAsia="Times New Roman" w:hAnsi="Times New Roman" w:cs="Times New Roman"/>
          <w:b/>
          <w:sz w:val="26"/>
          <w:szCs w:val="26"/>
          <w:lang w:eastAsia="ru-RU"/>
        </w:rPr>
        <w:t xml:space="preserve"> </w:t>
      </w:r>
      <w:r w:rsidRPr="00580FC8">
        <w:rPr>
          <w:rFonts w:ascii="Times New Roman" w:eastAsia="Times New Roman" w:hAnsi="Times New Roman" w:cs="Times New Roman"/>
          <w:b/>
          <w:i/>
          <w:sz w:val="26"/>
          <w:szCs w:val="26"/>
          <w:lang w:eastAsia="ru-RU"/>
        </w:rPr>
        <w:t xml:space="preserve"> </w:t>
      </w:r>
      <w:r w:rsidRPr="00580FC8">
        <w:rPr>
          <w:rFonts w:ascii="Times New Roman" w:eastAsia="Times New Roman" w:hAnsi="Times New Roman" w:cs="Times New Roman"/>
          <w:sz w:val="26"/>
          <w:szCs w:val="26"/>
          <w:lang w:eastAsia="ru-RU"/>
        </w:rPr>
        <w:t xml:space="preserve">актовом зале Администрации Тимского района  </w:t>
      </w:r>
      <w:r w:rsidRPr="00580FC8">
        <w:rPr>
          <w:rFonts w:ascii="Times New Roman" w:hAnsi="Times New Roman" w:cs="Times New Roman"/>
          <w:sz w:val="26"/>
          <w:szCs w:val="26"/>
        </w:rPr>
        <w:t xml:space="preserve">состоялось выездное расширенное заседание коллегии архивного управления </w:t>
      </w:r>
      <w:r w:rsidRPr="00580FC8">
        <w:rPr>
          <w:rFonts w:ascii="Times New Roman" w:hAnsi="Times New Roman" w:cs="Times New Roman"/>
          <w:sz w:val="26"/>
          <w:szCs w:val="26"/>
        </w:rPr>
        <w:lastRenderedPageBreak/>
        <w:t>Курской области по теме: «О работе государственных и муниципальных архивов Курской области по комплектованию аудиовизуальной документацией и документами личного происхождения</w:t>
      </w:r>
      <w:r w:rsidRPr="00580FC8">
        <w:rPr>
          <w:rFonts w:ascii="Times New Roman" w:eastAsia="Calibri" w:hAnsi="Times New Roman" w:cs="Times New Roman"/>
          <w:sz w:val="26"/>
          <w:szCs w:val="26"/>
        </w:rPr>
        <w:t>».</w:t>
      </w:r>
      <w:r w:rsidRPr="00580FC8">
        <w:rPr>
          <w:rFonts w:ascii="Times New Roman" w:eastAsia="Times New Roman" w:hAnsi="Times New Roman" w:cs="Times New Roman"/>
          <w:sz w:val="26"/>
          <w:szCs w:val="26"/>
          <w:lang w:eastAsia="ru-RU"/>
        </w:rPr>
        <w:t xml:space="preserve"> В заседании коллегии приняли участие </w:t>
      </w:r>
      <w:r w:rsidR="00CC4297" w:rsidRPr="00580FC8">
        <w:rPr>
          <w:rFonts w:ascii="Times New Roman" w:eastAsia="Times New Roman" w:hAnsi="Times New Roman" w:cs="Times New Roman"/>
          <w:noProof/>
          <w:sz w:val="26"/>
          <w:szCs w:val="26"/>
          <w:lang w:eastAsia="ru-RU"/>
        </w:rPr>
        <w:drawing>
          <wp:anchor distT="0" distB="0" distL="114300" distR="114300" simplePos="0" relativeHeight="251685888" behindDoc="1" locked="0" layoutInCell="1" allowOverlap="1" wp14:anchorId="1D854229" wp14:editId="1C47D751">
            <wp:simplePos x="0" y="0"/>
            <wp:positionH relativeFrom="column">
              <wp:posOffset>763905</wp:posOffset>
            </wp:positionH>
            <wp:positionV relativeFrom="paragraph">
              <wp:posOffset>575310</wp:posOffset>
            </wp:positionV>
            <wp:extent cx="3867150" cy="28575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67150" cy="2857500"/>
                    </a:xfrm>
                    <a:prstGeom prst="rect">
                      <a:avLst/>
                    </a:prstGeom>
                  </pic:spPr>
                </pic:pic>
              </a:graphicData>
            </a:graphic>
            <wp14:sizeRelH relativeFrom="page">
              <wp14:pctWidth>0</wp14:pctWidth>
            </wp14:sizeRelH>
            <wp14:sizeRelV relativeFrom="page">
              <wp14:pctHeight>0</wp14:pctHeight>
            </wp14:sizeRelV>
          </wp:anchor>
        </w:drawing>
      </w:r>
      <w:r w:rsidRPr="00580FC8">
        <w:rPr>
          <w:rFonts w:ascii="Times New Roman" w:eastAsia="Times New Roman" w:hAnsi="Times New Roman" w:cs="Times New Roman"/>
          <w:sz w:val="26"/>
          <w:szCs w:val="26"/>
          <w:lang w:eastAsia="ru-RU"/>
        </w:rPr>
        <w:t>Глава Тимского района (А.И. Булгаков), Управляющий делами Администрации Тимского района (Л.А. Власова),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и сотрудники архивного управления Курской области (М.В. Шишлова, В.В. Распутина), директора (Н.А. Елагина, В.М. Шалобаева) и заместители директоров (О.В. Пешехонова, О.Г. Почепцова) государственных архивов Курской области,   начальники и специалисты архивных отделов администраций муниципальных районов и городских округов Курской области;  всего  более 40 человек.</w:t>
      </w:r>
      <w:r>
        <w:rPr>
          <w:rFonts w:ascii="Times New Roman" w:hAnsi="Times New Roman" w:cs="Times New Roman"/>
          <w:sz w:val="26"/>
          <w:szCs w:val="26"/>
        </w:rPr>
        <w:t xml:space="preserve">       </w:t>
      </w:r>
    </w:p>
    <w:p w:rsidR="00580FC8" w:rsidRPr="00580FC8" w:rsidRDefault="00E3786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noProof/>
          <w:sz w:val="26"/>
          <w:szCs w:val="26"/>
          <w:lang w:eastAsia="ru-RU"/>
        </w:rPr>
        <w:drawing>
          <wp:anchor distT="0" distB="0" distL="114300" distR="114300" simplePos="0" relativeHeight="251687936" behindDoc="1" locked="0" layoutInCell="1" allowOverlap="1" wp14:anchorId="62817B16" wp14:editId="1C5BE132">
            <wp:simplePos x="0" y="0"/>
            <wp:positionH relativeFrom="column">
              <wp:posOffset>3249930</wp:posOffset>
            </wp:positionH>
            <wp:positionV relativeFrom="paragraph">
              <wp:posOffset>1744345</wp:posOffset>
            </wp:positionV>
            <wp:extent cx="3343275" cy="2362200"/>
            <wp:effectExtent l="0" t="0" r="9525"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4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343275" cy="2362200"/>
                    </a:xfrm>
                    <a:prstGeom prst="rect">
                      <a:avLst/>
                    </a:prstGeom>
                  </pic:spPr>
                </pic:pic>
              </a:graphicData>
            </a:graphic>
            <wp14:sizeRelH relativeFrom="page">
              <wp14:pctWidth>0</wp14:pctWidth>
            </wp14:sizeRelH>
            <wp14:sizeRelV relativeFrom="page">
              <wp14:pctHeight>0</wp14:pctHeight>
            </wp14:sizeRelV>
          </wp:anchor>
        </w:drawing>
      </w:r>
      <w:r w:rsidR="00580FC8" w:rsidRPr="00580FC8">
        <w:rPr>
          <w:rFonts w:ascii="Times New Roman" w:eastAsia="Times New Roman" w:hAnsi="Times New Roman" w:cs="Times New Roman"/>
          <w:sz w:val="26"/>
          <w:szCs w:val="26"/>
          <w:lang w:eastAsia="ru-RU"/>
        </w:rPr>
        <w:t xml:space="preserve">Коллегию открыл Глава Тимского района Булгаков А.И. С приветственным словом к собравшимся   обратилась Управляющий делами  Администрации Тимского района Власова Л.А., рассказавшая  присутствующим об истории Тимского района. Ею было отмечено, что Тимский уезд и уездный город Тим были образованы   в 1779 году на месте села Выгорное.  Существует несколько версий происхождения поселка Тим. По одной из них поселок получил название по названию реки, по другой – по имени разбойника  Тимки, который прославился в период правления Екатерины </w:t>
      </w:r>
      <w:r w:rsidR="00580FC8" w:rsidRPr="00580FC8">
        <w:rPr>
          <w:rFonts w:ascii="Times New Roman" w:eastAsia="Times New Roman" w:hAnsi="Times New Roman" w:cs="Times New Roman"/>
          <w:sz w:val="26"/>
          <w:szCs w:val="26"/>
          <w:lang w:val="en-US" w:eastAsia="ru-RU"/>
        </w:rPr>
        <w:t>II</w:t>
      </w:r>
      <w:r w:rsidR="00580FC8" w:rsidRPr="00580FC8">
        <w:rPr>
          <w:rFonts w:ascii="Times New Roman" w:eastAsia="Times New Roman" w:hAnsi="Times New Roman" w:cs="Times New Roman"/>
          <w:sz w:val="26"/>
          <w:szCs w:val="26"/>
          <w:lang w:eastAsia="ru-RU"/>
        </w:rPr>
        <w:t xml:space="preserve">.  В 1802 г. в Тиме проживало около двух тысяч жителей, к 1917 г. их количество увеличилось до 9 тысяч. В это же время была построена церковно-приходская школа, в настоящее время в ней размещается архивный отдел.  Сегодня район продолжает жить и развиваться: построено 2 церкви,   дома для граждан из числа детей-сирот,  построены объекты газо-и водоснабжения, дороги, культурно-оздоровительный комплекс.  </w:t>
      </w:r>
    </w:p>
    <w:p w:rsidR="00F47C79" w:rsidRDefault="00580FC8" w:rsidP="00CC4297">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С основным докладом «</w:t>
      </w:r>
      <w:r w:rsidRPr="00580FC8">
        <w:rPr>
          <w:rFonts w:ascii="Times New Roman" w:hAnsi="Times New Roman" w:cs="Times New Roman"/>
          <w:sz w:val="26"/>
          <w:szCs w:val="26"/>
        </w:rPr>
        <w:t xml:space="preserve">О работе государственных и муниципальных архивов Курской области по комплектованию аудиовизуальной документацией и документами личного происхождения»  </w:t>
      </w:r>
      <w:r w:rsidRPr="00580FC8">
        <w:rPr>
          <w:rFonts w:ascii="Times New Roman" w:eastAsia="Calibri" w:hAnsi="Times New Roman" w:cs="Times New Roman"/>
          <w:sz w:val="26"/>
          <w:szCs w:val="26"/>
        </w:rPr>
        <w:t xml:space="preserve"> выступила В.В. Распутина, акцентировав внимание на  </w:t>
      </w:r>
      <w:r w:rsidRPr="00580FC8">
        <w:rPr>
          <w:rFonts w:ascii="Times New Roman" w:eastAsia="Calibri" w:hAnsi="Times New Roman" w:cs="Times New Roman"/>
          <w:sz w:val="26"/>
          <w:szCs w:val="26"/>
        </w:rPr>
        <w:lastRenderedPageBreak/>
        <w:t xml:space="preserve">комплектовании государственных и муниципальных архивов Курской области аудиовизуальной </w:t>
      </w:r>
      <w:r w:rsidR="0049461D" w:rsidRPr="00580FC8">
        <w:rPr>
          <w:rFonts w:ascii="Times New Roman" w:eastAsia="Times New Roman" w:hAnsi="Times New Roman" w:cs="Times New Roman"/>
          <w:noProof/>
          <w:sz w:val="26"/>
          <w:szCs w:val="26"/>
          <w:lang w:eastAsia="ru-RU"/>
        </w:rPr>
        <w:drawing>
          <wp:anchor distT="0" distB="0" distL="114300" distR="114300" simplePos="0" relativeHeight="251688960" behindDoc="1" locked="0" layoutInCell="1" allowOverlap="1" wp14:anchorId="08F54D8E" wp14:editId="45ACF7E2">
            <wp:simplePos x="0" y="0"/>
            <wp:positionH relativeFrom="column">
              <wp:posOffset>773430</wp:posOffset>
            </wp:positionH>
            <wp:positionV relativeFrom="paragraph">
              <wp:posOffset>375285</wp:posOffset>
            </wp:positionV>
            <wp:extent cx="3895725" cy="268605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6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95725" cy="2686050"/>
                    </a:xfrm>
                    <a:prstGeom prst="rect">
                      <a:avLst/>
                    </a:prstGeom>
                  </pic:spPr>
                </pic:pic>
              </a:graphicData>
            </a:graphic>
            <wp14:sizeRelH relativeFrom="page">
              <wp14:pctWidth>0</wp14:pctWidth>
            </wp14:sizeRelH>
            <wp14:sizeRelV relativeFrom="page">
              <wp14:pctHeight>0</wp14:pctHeight>
            </wp14:sizeRelV>
          </wp:anchor>
        </w:drawing>
      </w:r>
      <w:r w:rsidRPr="00580FC8">
        <w:rPr>
          <w:rFonts w:ascii="Times New Roman" w:eastAsia="Calibri" w:hAnsi="Times New Roman" w:cs="Times New Roman"/>
          <w:sz w:val="26"/>
          <w:szCs w:val="26"/>
        </w:rPr>
        <w:t xml:space="preserve">документацией  и документами </w:t>
      </w:r>
      <w:r w:rsidRPr="00580FC8">
        <w:rPr>
          <w:rFonts w:ascii="Times New Roman" w:eastAsia="Times New Roman" w:hAnsi="Times New Roman" w:cs="Times New Roman"/>
          <w:sz w:val="26"/>
          <w:szCs w:val="26"/>
          <w:lang w:eastAsia="ru-RU"/>
        </w:rPr>
        <w:t xml:space="preserve"> личного происхождения.  Всего в государственных и муниципальных архивах на хранении по состоянию на 01 января 2014 г. находится 68,000 тыс. ед.хр. фотодокументов, в том числе в государственных архивах Курской области – 58,003 тыс. ед.хр., муниципальных архивах Курской области  - 9,997 тыс. ед.хр. фотодокументов.</w:t>
      </w:r>
      <w:r w:rsidRPr="00580FC8">
        <w:rPr>
          <w:rFonts w:ascii="Times New Roman" w:eastAsia="Times New Roman" w:hAnsi="Times New Roman" w:cs="Times New Roman"/>
          <w:sz w:val="26"/>
          <w:szCs w:val="26"/>
          <w:shd w:val="clear" w:color="auto" w:fill="FFFFFF"/>
          <w:lang w:eastAsia="ru-RU"/>
        </w:rPr>
        <w:t xml:space="preserve"> </w:t>
      </w:r>
      <w:r w:rsidRPr="00580FC8">
        <w:rPr>
          <w:rFonts w:ascii="Times New Roman" w:eastAsia="Times New Roman" w:hAnsi="Times New Roman" w:cs="Times New Roman"/>
          <w:sz w:val="26"/>
          <w:szCs w:val="26"/>
          <w:lang w:eastAsia="ru-RU"/>
        </w:rPr>
        <w:t>Работа ОКУ «Г</w:t>
      </w:r>
      <w:r w:rsidR="00CC4297">
        <w:rPr>
          <w:rFonts w:ascii="Times New Roman" w:eastAsia="Times New Roman" w:hAnsi="Times New Roman" w:cs="Times New Roman"/>
          <w:sz w:val="26"/>
          <w:szCs w:val="26"/>
          <w:lang w:eastAsia="ru-RU"/>
        </w:rPr>
        <w:t xml:space="preserve">осархив Курской области» по </w:t>
      </w:r>
      <w:r w:rsidRPr="00580FC8">
        <w:rPr>
          <w:rFonts w:ascii="Times New Roman" w:eastAsia="Times New Roman" w:hAnsi="Times New Roman" w:cs="Times New Roman"/>
          <w:sz w:val="26"/>
          <w:szCs w:val="26"/>
          <w:lang w:eastAsia="ru-RU"/>
        </w:rPr>
        <w:t xml:space="preserve">комплектованию аудиовизуальными документами осуществляется на основании списка организаций-источников комплектования аудиовизуальной документацией, утвержденного протоколом ЭПК архивного управления Курской области  (от 02.12.2013 № 12). </w:t>
      </w:r>
      <w:r w:rsidRPr="00580FC8">
        <w:rPr>
          <w:rFonts w:ascii="Times New Roman" w:hAnsi="Times New Roman" w:cs="Times New Roman"/>
          <w:sz w:val="26"/>
          <w:szCs w:val="26"/>
        </w:rPr>
        <w:t xml:space="preserve">Процесс комплектования госархива Курской области фотодокументами складывается из определения источников комплектования архива, состава документов, подлежащих передаче на хранение, и организации приема документов. </w:t>
      </w:r>
      <w:r w:rsidRPr="00580FC8">
        <w:rPr>
          <w:rFonts w:ascii="Times New Roman" w:eastAsia="Times New Roman" w:hAnsi="Times New Roman" w:cs="Times New Roman"/>
          <w:sz w:val="26"/>
          <w:szCs w:val="26"/>
          <w:shd w:val="clear" w:color="auto" w:fill="FFFFFF"/>
          <w:lang w:eastAsia="ru-RU"/>
        </w:rPr>
        <w:t>Существенная часть фотодокументов поступает на государственное хранение в архив в составе личных фондов – практически в каждом фонде имеются фотографии, а в некоторых фотодокументы занимают центральное место. ОКУ «ГАОПИ Курской области» аудиовизуальная документация поступает в основном в процессе проведения экспертизы ценности, упорядочения документов общественных организаций и общественных объединений.</w:t>
      </w:r>
      <w:r w:rsidRPr="00580FC8">
        <w:rPr>
          <w:rFonts w:ascii="Times New Roman" w:eastAsia="Times New Roman" w:hAnsi="Times New Roman" w:cs="Times New Roman"/>
          <w:sz w:val="26"/>
          <w:szCs w:val="26"/>
          <w:shd w:val="clear" w:color="auto" w:fill="FFFFFF"/>
          <w:lang w:eastAsia="ru-RU"/>
        </w:rPr>
        <w:tab/>
      </w:r>
      <w:r w:rsidRPr="00580FC8">
        <w:rPr>
          <w:rFonts w:ascii="Times New Roman" w:eastAsia="Times New Roman" w:hAnsi="Times New Roman" w:cs="Times New Roman"/>
          <w:sz w:val="26"/>
          <w:szCs w:val="26"/>
          <w:lang w:eastAsia="ru-RU"/>
        </w:rPr>
        <w:t xml:space="preserve"> </w:t>
      </w:r>
      <w:r w:rsidRPr="00580FC8">
        <w:rPr>
          <w:rFonts w:ascii="Times New Roman" w:eastAsia="Times New Roman" w:hAnsi="Times New Roman" w:cs="Times New Roman"/>
          <w:sz w:val="26"/>
          <w:szCs w:val="26"/>
          <w:shd w:val="clear" w:color="auto" w:fill="FFFFFF"/>
          <w:lang w:eastAsia="ru-RU"/>
        </w:rPr>
        <w:t xml:space="preserve">В муниципальные архивы фотодокументы поступают в основном посредством инициативного фотографирования  наиболее интересных, значимых   мероприятий, проходивших на территории муниципального образования (88,0%),  незначительная часть фотодокументов поступает на муниципальное хранение от организаций и граждан (2,9%).  </w:t>
      </w:r>
      <w:r w:rsidRPr="00580FC8">
        <w:rPr>
          <w:rFonts w:ascii="Times New Roman" w:eastAsia="Times New Roman" w:hAnsi="Times New Roman" w:cs="Times New Roman"/>
          <w:color w:val="000000"/>
          <w:sz w:val="26"/>
          <w:szCs w:val="26"/>
          <w:lang w:eastAsia="ru-RU"/>
        </w:rPr>
        <w:t>За период с 2011 по 2013 гг. в государственные и муниципальные архивы Курской области поступило 0,724 тыс. ед.хр. документов личного происхождения, в том числе в государственные архивы было принято 0,413 тыс. ед.хр.</w:t>
      </w:r>
      <w:r w:rsidRPr="00580FC8">
        <w:rPr>
          <w:sz w:val="26"/>
          <w:szCs w:val="26"/>
        </w:rPr>
        <w:t>,</w:t>
      </w:r>
      <w:r w:rsidRPr="00580FC8">
        <w:rPr>
          <w:rFonts w:ascii="Times New Roman" w:eastAsia="Times New Roman" w:hAnsi="Times New Roman" w:cs="Times New Roman"/>
          <w:color w:val="000000"/>
          <w:sz w:val="26"/>
          <w:szCs w:val="26"/>
          <w:lang w:eastAsia="ru-RU"/>
        </w:rPr>
        <w:t xml:space="preserve"> </w:t>
      </w:r>
      <w:r w:rsidRPr="00580FC8">
        <w:rPr>
          <w:i/>
          <w:sz w:val="26"/>
          <w:szCs w:val="26"/>
        </w:rPr>
        <w:t xml:space="preserve"> </w:t>
      </w:r>
      <w:r w:rsidRPr="00580FC8">
        <w:rPr>
          <w:rFonts w:ascii="Times New Roman" w:eastAsia="Times New Roman" w:hAnsi="Times New Roman" w:cs="Times New Roman"/>
          <w:color w:val="000000"/>
          <w:sz w:val="26"/>
          <w:szCs w:val="26"/>
          <w:lang w:eastAsia="ru-RU"/>
        </w:rPr>
        <w:t xml:space="preserve">в муниципальные архивы Курской области – 0,311 тыс.ед.хр. </w:t>
      </w:r>
      <w:r w:rsidRPr="00580FC8">
        <w:rPr>
          <w:rFonts w:ascii="Times New Roman" w:eastAsia="Times New Roman" w:hAnsi="Times New Roman" w:cs="Times New Roman"/>
          <w:sz w:val="26"/>
          <w:szCs w:val="26"/>
          <w:lang w:eastAsia="ru-RU"/>
        </w:rPr>
        <w:t xml:space="preserve">Ряд фондов личного происхождения ежегодно пополняются новыми документами, которые передаются на хранение родственниками держателей личных фондов. В 2011 г. в ОКУ «ГАОПИ Курской области» фонд организатора, руководителя партизанского движения Курской области в годы Великой Отечественной войны 1941-1945 гг. А.Д. Федосюткина пополнился творческими документами и письмами боевых друзей. В архивном отделе Администрации Обоянского района фонд участника Великой Отечественной войны 1941-1945 гг., преподавателя педучилища, художника  В.В. Белоусова пополнился документами биографического характера, изобразительными документами, печатными изданиями и др. В 2013 г. в ОКУ «Госархив Курской области» фонд краеведа, </w:t>
      </w:r>
      <w:r w:rsidRPr="00580FC8">
        <w:rPr>
          <w:rFonts w:ascii="Times New Roman" w:eastAsia="Times New Roman" w:hAnsi="Times New Roman" w:cs="Times New Roman"/>
          <w:sz w:val="26"/>
          <w:szCs w:val="26"/>
          <w:lang w:eastAsia="ru-RU"/>
        </w:rPr>
        <w:lastRenderedPageBreak/>
        <w:t xml:space="preserve">писателя П.М. Рожина пополнился документами партийной и общественной деятельности (мандаты, удостоверения, членские билеты и др.), фонд заслуженного архитектора РСФСР М.Л. Теплицкого  - биографическими  документами, документами служебной и общественной  деятельности, творческими материалами.  </w:t>
      </w:r>
    </w:p>
    <w:p w:rsidR="006111D1" w:rsidRDefault="00580FC8" w:rsidP="0049461D">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Опытом работы по комплектованию документами личного происхождения и фотодокументами поделились работники государственного архива Курской области  (Пешехонова О.В.) и архивных отделов Администраций Обоянского (Громова И.А.) и Тимского (Стародубцева Е.Н.) районов. В ОКУ «Госархив Курской области» по состоянию на 1 января 2014 г. находится на хранении</w:t>
      </w:r>
      <w:r w:rsidRPr="00580FC8">
        <w:rPr>
          <w:sz w:val="26"/>
          <w:szCs w:val="26"/>
        </w:rPr>
        <w:t xml:space="preserve"> </w:t>
      </w:r>
      <w:r w:rsidRPr="00580FC8">
        <w:rPr>
          <w:rFonts w:ascii="Times New Roman" w:hAnsi="Times New Roman" w:cs="Times New Roman"/>
          <w:sz w:val="26"/>
          <w:szCs w:val="26"/>
        </w:rPr>
        <w:t xml:space="preserve">56591 ед. хр. фотодокументов со второй половины </w:t>
      </w:r>
      <w:r w:rsidRPr="00580FC8">
        <w:rPr>
          <w:rFonts w:ascii="Times New Roman" w:hAnsi="Times New Roman" w:cs="Times New Roman"/>
          <w:sz w:val="26"/>
          <w:szCs w:val="26"/>
          <w:lang w:val="en-US"/>
        </w:rPr>
        <w:t>XIX</w:t>
      </w:r>
      <w:r w:rsidRPr="00580FC8">
        <w:rPr>
          <w:rFonts w:ascii="Times New Roman" w:hAnsi="Times New Roman" w:cs="Times New Roman"/>
          <w:sz w:val="26"/>
          <w:szCs w:val="26"/>
        </w:rPr>
        <w:t xml:space="preserve"> века по 2014 г., среди которых имеются уникальные снимки видов дореволюционного Курска, собраний и митингов периода революции 1905-1907 гг., организаторов Советской власти, участников национально-революционной войны в Испании, об участии населения в партизанском движении, посещения Курской области руководителями правительства и др.</w:t>
      </w:r>
      <w:r w:rsidRPr="00580FC8">
        <w:rPr>
          <w:rFonts w:ascii="Times New Roman" w:hAnsi="Times New Roman" w:cs="Times New Roman"/>
          <w:color w:val="000000"/>
          <w:sz w:val="26"/>
          <w:szCs w:val="26"/>
          <w:shd w:val="clear" w:color="auto" w:fill="FFFFFF"/>
        </w:rPr>
        <w:t xml:space="preserve"> С цифровыми фотодокументами госархив Курской области  начал работать с 2008 года. На сегодняшний день на хранении находится 406 ед.учета, из них 267 ед. учета поступило в результате инициативного фотографирования госархивом событий, проходящих в г.Курске и 139 ед.учета – от архивных отделов администраций муниципальных районов Курской области. </w:t>
      </w:r>
      <w:r w:rsidRPr="00580FC8">
        <w:rPr>
          <w:rFonts w:ascii="Times New Roman" w:eastAsia="Times New Roman" w:hAnsi="Times New Roman" w:cs="Times New Roman"/>
          <w:sz w:val="26"/>
          <w:szCs w:val="26"/>
          <w:lang w:eastAsia="ru-RU"/>
        </w:rPr>
        <w:t xml:space="preserve">На 1 января 2014 г. в ОКУ «Госархив Курской области» на хранении имеется 79 личных фондов (5441 ед.хр.), из них 5 фондов досоветского периода, 7 коллекций. </w:t>
      </w:r>
      <w:r w:rsidRPr="00580FC8">
        <w:rPr>
          <w:rFonts w:ascii="Times New Roman" w:hAnsi="Times New Roman" w:cs="Times New Roman"/>
          <w:color w:val="000000"/>
          <w:sz w:val="26"/>
          <w:szCs w:val="26"/>
          <w:shd w:val="clear" w:color="auto" w:fill="FFFFFF"/>
        </w:rPr>
        <w:t>В</w:t>
      </w:r>
      <w:r w:rsidRPr="00580FC8">
        <w:rPr>
          <w:rFonts w:ascii="Times New Roman" w:eastAsia="Times New Roman" w:hAnsi="Times New Roman" w:cs="Times New Roman"/>
          <w:sz w:val="26"/>
          <w:szCs w:val="26"/>
          <w:lang w:eastAsia="ru-RU"/>
        </w:rPr>
        <w:t xml:space="preserve"> архивных  отделах Обоянского и Тимского районов  формируются фонд-коллекции документов личного происхождения  жителей Обоянского и  Тимского района, которые внесли большой вклад в историю районов, являлись партийными руководителями, руководителями государственных органов власти,  предприятий и учреждений, занимались краеведением, воевали на фронтах Великой Отечественной войны. С 2008 г. фотоколлекция муниципального архива Обоянского района стала пополнятся фотодокументами на электронных носителях. Активно ведется работа с редакцией газеты «Обоянская газета» по передаче на муниципальное хранение фотодокументов всех значимых событий  Обоянского р</w:t>
      </w:r>
      <w:r w:rsidR="00E37868">
        <w:rPr>
          <w:rFonts w:ascii="Times New Roman" w:eastAsia="Times New Roman" w:hAnsi="Times New Roman" w:cs="Times New Roman"/>
          <w:sz w:val="26"/>
          <w:szCs w:val="26"/>
          <w:lang w:eastAsia="ru-RU"/>
        </w:rPr>
        <w:t>айона на электронных носителях.</w:t>
      </w:r>
    </w:p>
    <w:p w:rsidR="00DB4615" w:rsidRDefault="00FB3BDC" w:rsidP="0049461D">
      <w:pPr>
        <w:spacing w:after="0" w:line="240" w:lineRule="auto"/>
        <w:ind w:left="1134" w:firstLine="567"/>
        <w:jc w:val="both"/>
        <w:rPr>
          <w:rFonts w:ascii="Times New Roman" w:eastAsia="Times New Roman" w:hAnsi="Times New Roman" w:cs="Times New Roman"/>
          <w:sz w:val="26"/>
          <w:szCs w:val="26"/>
        </w:rPr>
      </w:pPr>
      <w:r w:rsidRPr="00580FC8">
        <w:rPr>
          <w:rFonts w:ascii="Times New Roman" w:eastAsia="Times New Roman" w:hAnsi="Times New Roman" w:cs="Times New Roman"/>
          <w:noProof/>
          <w:sz w:val="26"/>
          <w:szCs w:val="26"/>
          <w:lang w:eastAsia="ru-RU"/>
        </w:rPr>
        <w:drawing>
          <wp:anchor distT="0" distB="0" distL="114300" distR="114300" simplePos="0" relativeHeight="251689984" behindDoc="1" locked="0" layoutInCell="1" allowOverlap="1" wp14:anchorId="29FD7D38" wp14:editId="7CB9938C">
            <wp:simplePos x="0" y="0"/>
            <wp:positionH relativeFrom="column">
              <wp:posOffset>2973705</wp:posOffset>
            </wp:positionH>
            <wp:positionV relativeFrom="paragraph">
              <wp:posOffset>5715</wp:posOffset>
            </wp:positionV>
            <wp:extent cx="3667125" cy="2276475"/>
            <wp:effectExtent l="0" t="0" r="9525" b="9525"/>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2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67125" cy="2276475"/>
                    </a:xfrm>
                    <a:prstGeom prst="rect">
                      <a:avLst/>
                    </a:prstGeom>
                  </pic:spPr>
                </pic:pic>
              </a:graphicData>
            </a:graphic>
            <wp14:sizeRelH relativeFrom="page">
              <wp14:pctWidth>0</wp14:pctWidth>
            </wp14:sizeRelH>
            <wp14:sizeRelV relativeFrom="page">
              <wp14:pctHeight>0</wp14:pctHeight>
            </wp14:sizeRelV>
          </wp:anchor>
        </w:drawing>
      </w:r>
      <w:r w:rsidR="00580FC8" w:rsidRPr="00580FC8">
        <w:rPr>
          <w:rFonts w:ascii="Times New Roman" w:eastAsia="Times New Roman" w:hAnsi="Times New Roman" w:cs="Times New Roman"/>
          <w:sz w:val="26"/>
          <w:szCs w:val="26"/>
          <w:lang w:eastAsia="ru-RU"/>
        </w:rPr>
        <w:t xml:space="preserve">С информацией «О выполнении решения коллегии  архивного управления Курской области от 29.11.2013г. «О состоянии работы по созданию фонда пользования на электронных носителях и внедрения АИС по документам Архивного фонда Курской области и иным архивным документам»  выступили начальник отдела ААТ государственного архива (Голованов М.Б.) и заместитель начальника архивного управления Курской области (Карманова Л.Б.). В связи с принятием Государственной программы Курской области «Развитие архивного дела в Курской области» в ОКУ «Госархив Курской области» был пересмотрен Перспективный план по переводу документов </w:t>
      </w:r>
      <w:r w:rsidR="00580FC8" w:rsidRPr="00580FC8">
        <w:rPr>
          <w:rFonts w:ascii="Times New Roman" w:eastAsia="Times New Roman" w:hAnsi="Times New Roman" w:cs="Times New Roman"/>
          <w:sz w:val="26"/>
          <w:szCs w:val="26"/>
          <w:lang w:eastAsia="ru-RU"/>
        </w:rPr>
        <w:lastRenderedPageBreak/>
        <w:t xml:space="preserve">АФ Курской области в электронный вид на 2013-2015 гг., что повлекло за собой уменьшение количества фондов, подлежащих сканированию. В первом полугодии 2014 г. в электронный вид переведен 21 фонд общим количеством 12247 ед.хр., что составило  </w:t>
      </w:r>
      <w:r w:rsidR="00580FC8" w:rsidRPr="00580FC8">
        <w:rPr>
          <w:rFonts w:ascii="Times New Roman" w:eastAsia="Times New Roman" w:hAnsi="Times New Roman" w:cs="Times New Roman"/>
          <w:sz w:val="26"/>
          <w:szCs w:val="26"/>
        </w:rPr>
        <w:t xml:space="preserve">103%, запланированного плана работы  на первое полугодие 2014 г. </w:t>
      </w:r>
    </w:p>
    <w:p w:rsidR="00580FC8" w:rsidRPr="00580FC8" w:rsidRDefault="006A7054" w:rsidP="006A7054">
      <w:pPr>
        <w:spacing w:after="0" w:line="240" w:lineRule="auto"/>
        <w:ind w:left="1134"/>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lang w:eastAsia="ru-RU"/>
        </w:rPr>
        <w:drawing>
          <wp:anchor distT="0" distB="0" distL="114300" distR="114300" simplePos="0" relativeHeight="251764736" behindDoc="0" locked="0" layoutInCell="1" allowOverlap="1" wp14:anchorId="14BCD6A8" wp14:editId="2B83AEEB">
            <wp:simplePos x="0" y="0"/>
            <wp:positionH relativeFrom="column">
              <wp:posOffset>716280</wp:posOffset>
            </wp:positionH>
            <wp:positionV relativeFrom="paragraph">
              <wp:posOffset>168275</wp:posOffset>
            </wp:positionV>
            <wp:extent cx="3857625" cy="2464435"/>
            <wp:effectExtent l="0" t="0" r="952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0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57625" cy="2464435"/>
                    </a:xfrm>
                    <a:prstGeom prst="rect">
                      <a:avLst/>
                    </a:prstGeom>
                  </pic:spPr>
                </pic:pic>
              </a:graphicData>
            </a:graphic>
            <wp14:sizeRelH relativeFrom="page">
              <wp14:pctWidth>0</wp14:pctWidth>
            </wp14:sizeRelH>
            <wp14:sizeRelV relativeFrom="page">
              <wp14:pctHeight>0</wp14:pctHeight>
            </wp14:sizeRelV>
          </wp:anchor>
        </w:drawing>
      </w:r>
      <w:r w:rsidR="00580FC8" w:rsidRPr="00580FC8">
        <w:rPr>
          <w:rFonts w:ascii="Times New Roman" w:eastAsia="Times New Roman" w:hAnsi="Times New Roman" w:cs="Times New Roman"/>
          <w:sz w:val="26"/>
          <w:szCs w:val="26"/>
        </w:rPr>
        <w:t>Продолжалась ретроконверсия и проверка вышеуказанных электронных документов с целью выявления бракованных графических образов.  Для организации  учета отсканированных архивных документов разработана   программа электронного документооб</w:t>
      </w:r>
      <w:r w:rsidR="00FB3BDC">
        <w:rPr>
          <w:rFonts w:ascii="Times New Roman" w:eastAsia="Times New Roman" w:hAnsi="Times New Roman" w:cs="Times New Roman"/>
          <w:sz w:val="26"/>
          <w:szCs w:val="26"/>
        </w:rPr>
        <w:t xml:space="preserve">орота отсканированных образов. </w:t>
      </w:r>
      <w:r w:rsidR="00580FC8" w:rsidRPr="00580FC8">
        <w:rPr>
          <w:rFonts w:ascii="Times New Roman" w:eastAsia="Calibri" w:hAnsi="Times New Roman" w:cs="Times New Roman"/>
          <w:sz w:val="26"/>
          <w:szCs w:val="26"/>
        </w:rPr>
        <w:t xml:space="preserve">В рамках выполнения решения коллегии архивного управления от 29 ноября 2013 г. архивным управлением Курской области организован и проведен в октябре 2013 г. для работников муниципальных архивов Курской области  обучающий семинар по теме: «Создание электронного фонда пользования на документы Архивного фонда Курской области» на базе  ОКУ «Госархив Курской области». В 2013 г. работа по оцифровке документов была продолжена в  архивных отделах Администраций Глушковского, Золотухинского, Обоянского районов. Приступили к созданию фонда пользования на наиболее востребованные архивные документы архивные отделы Администраций  </w:t>
      </w:r>
      <w:r w:rsidR="00580FC8" w:rsidRPr="00580FC8">
        <w:rPr>
          <w:rFonts w:ascii="Times New Roman" w:eastAsia="Times New Roman" w:hAnsi="Times New Roman" w:cs="Times New Roman"/>
          <w:sz w:val="26"/>
          <w:szCs w:val="26"/>
        </w:rPr>
        <w:t xml:space="preserve">Солнцевского,    Тимского,    </w:t>
      </w:r>
      <w:r w:rsidR="00580FC8" w:rsidRPr="00580FC8">
        <w:rPr>
          <w:rFonts w:ascii="Times New Roman" w:eastAsia="Calibri" w:hAnsi="Times New Roman" w:cs="Times New Roman"/>
          <w:sz w:val="26"/>
          <w:szCs w:val="26"/>
        </w:rPr>
        <w:t xml:space="preserve">Мантуровского,  Черемисиновского районов,   г. Железногорска  и  </w:t>
      </w:r>
      <w:r w:rsidR="00580FC8" w:rsidRPr="00580FC8">
        <w:rPr>
          <w:rFonts w:ascii="Times New Roman" w:eastAsia="Times New Roman" w:hAnsi="Times New Roman" w:cs="Times New Roman"/>
          <w:sz w:val="26"/>
          <w:szCs w:val="26"/>
        </w:rPr>
        <w:t xml:space="preserve">МКУ «Архив  города Льгова Курской области».  </w:t>
      </w:r>
    </w:p>
    <w:p w:rsidR="00580FC8" w:rsidRPr="00580FC8" w:rsidRDefault="00580FC8" w:rsidP="0049461D">
      <w:pPr>
        <w:spacing w:after="0" w:line="240" w:lineRule="auto"/>
        <w:ind w:left="1134" w:firstLine="567"/>
        <w:jc w:val="both"/>
        <w:rPr>
          <w:rFonts w:ascii="Times New Roman" w:eastAsia="Times New Roman" w:hAnsi="Times New Roman" w:cs="Times New Roman"/>
          <w:sz w:val="26"/>
          <w:szCs w:val="26"/>
        </w:rPr>
      </w:pPr>
      <w:r w:rsidRPr="00580FC8">
        <w:rPr>
          <w:rFonts w:ascii="Times New Roman" w:hAnsi="Times New Roman" w:cs="Times New Roman"/>
          <w:sz w:val="26"/>
          <w:szCs w:val="26"/>
        </w:rPr>
        <w:t>В заключении начальник архивного управления Курской области (Богданов В.Л.)  выступил с   информацией «</w:t>
      </w:r>
      <w:r w:rsidRPr="00580FC8">
        <w:rPr>
          <w:rFonts w:ascii="Times New Roman" w:eastAsia="Times New Roman" w:hAnsi="Times New Roman" w:cs="Times New Roman"/>
          <w:sz w:val="26"/>
          <w:szCs w:val="26"/>
          <w:lang w:eastAsia="ru-RU"/>
        </w:rPr>
        <w:t xml:space="preserve">Об итогах выполнения государственной программы Курской области «Развитие архивного дела в Курской области» за 1-е полугодие 2014 года. Им было отмечено, что  Государственная программа Курской области за первое полугодие 2014 г. была выполнена на 42,71% от утвержденного на 2014 г. объема бюджетных ассигнований. В рамках кассового плана процент выполнения составил 98,8%, т.е. финансовые средства, выделенные на реализацию мероприятий Государственной программы были выполнены.   </w:t>
      </w:r>
    </w:p>
    <w:p w:rsidR="006111D1" w:rsidRDefault="00580FC8" w:rsidP="0049461D">
      <w:pPr>
        <w:spacing w:after="0" w:line="240" w:lineRule="auto"/>
        <w:ind w:left="1134" w:firstLine="567"/>
        <w:jc w:val="both"/>
        <w:rPr>
          <w:rFonts w:ascii="Times New Roman" w:eastAsia="Times New Roman" w:hAnsi="Times New Roman" w:cs="Times New Roman"/>
          <w:sz w:val="26"/>
          <w:szCs w:val="26"/>
          <w:lang w:eastAsia="ru-RU"/>
        </w:rPr>
      </w:pPr>
      <w:r w:rsidRPr="00580FC8">
        <w:rPr>
          <w:rFonts w:ascii="Times New Roman" w:eastAsia="Times New Roman" w:hAnsi="Times New Roman" w:cs="Times New Roman"/>
          <w:sz w:val="26"/>
          <w:szCs w:val="26"/>
          <w:lang w:eastAsia="ru-RU"/>
        </w:rPr>
        <w:t>В числе приоритетных направлений деятельности государственных и муниципальных архивов Курской области по комплектованию аудиовизуальной документацией и документами личного происхождения,  а также работе по созданию фонда пользования на электронных носителей и внедрению АИС по документам Архивного фонда   коллегия  определила: дальнейшее пополнение Архивного фонда курской области аудиовизуальной документацией и документами личного происхождения; выполнение плана мероприятий по модернизации автоматизированной информационной системы по документам Архивного фонда Курской области и иных архивных документов на 2014 -2015 гг.;  активизации работы муниципальных архивов Курской области по созданию фонда пользования на электронных носителях и др.</w:t>
      </w:r>
    </w:p>
    <w:p w:rsidR="006111D1" w:rsidRDefault="006111D1" w:rsidP="0049461D">
      <w:pPr>
        <w:spacing w:after="0" w:line="240" w:lineRule="auto"/>
        <w:ind w:left="1134" w:firstLine="567"/>
        <w:jc w:val="both"/>
        <w:rPr>
          <w:rFonts w:ascii="Times New Roman" w:eastAsia="Times New Roman" w:hAnsi="Times New Roman" w:cs="Times New Roman"/>
          <w:sz w:val="26"/>
          <w:szCs w:val="26"/>
          <w:lang w:eastAsia="ru-RU"/>
        </w:rPr>
      </w:pPr>
      <w:r w:rsidRPr="006111D1">
        <w:rPr>
          <w:rFonts w:ascii="Times New Roman" w:hAnsi="Times New Roman" w:cs="Times New Roman"/>
          <w:b/>
          <w:sz w:val="26"/>
          <w:szCs w:val="26"/>
        </w:rPr>
        <w:lastRenderedPageBreak/>
        <w:t>30 июля 2014 г.</w:t>
      </w:r>
      <w:r w:rsidRPr="006111D1">
        <w:rPr>
          <w:rFonts w:ascii="Times New Roman" w:hAnsi="Times New Roman" w:cs="Times New Roman"/>
          <w:sz w:val="26"/>
          <w:szCs w:val="26"/>
        </w:rPr>
        <w:t xml:space="preserve"> </w:t>
      </w:r>
      <w:r w:rsidRPr="006111D1">
        <w:rPr>
          <w:rFonts w:ascii="Times New Roman" w:hAnsi="Times New Roman" w:cs="Times New Roman"/>
          <w:b/>
          <w:sz w:val="26"/>
          <w:szCs w:val="26"/>
        </w:rPr>
        <w:t xml:space="preserve"> </w:t>
      </w:r>
      <w:r w:rsidRPr="006111D1">
        <w:rPr>
          <w:rFonts w:ascii="Times New Roman" w:hAnsi="Times New Roman" w:cs="Times New Roman"/>
          <w:sz w:val="26"/>
          <w:szCs w:val="26"/>
        </w:rPr>
        <w:t xml:space="preserve"> в зале заседаний  Администрации Беловского района состоялся выездной учебно-методический семинар для специалистов, ответственных за делопроизводство и архив организаций-источников комплектования архивного отдела Администрации  Беловского района.  Организатором семинара выступило архивное управление Курской области.  </w:t>
      </w:r>
      <w:r w:rsidRPr="006111D1">
        <w:rPr>
          <w:rFonts w:ascii="Times New Roman" w:eastAsia="Calibri" w:hAnsi="Times New Roman" w:cs="Times New Roman"/>
          <w:sz w:val="26"/>
          <w:szCs w:val="26"/>
        </w:rPr>
        <w:t xml:space="preserve"> </w:t>
      </w:r>
      <w:r w:rsidRPr="006111D1">
        <w:rPr>
          <w:rFonts w:ascii="Times New Roman" w:hAnsi="Times New Roman" w:cs="Times New Roman"/>
          <w:sz w:val="26"/>
          <w:szCs w:val="26"/>
        </w:rPr>
        <w:t xml:space="preserve">В проведении семинара приняли участие  </w:t>
      </w:r>
      <w:r w:rsidRPr="006111D1">
        <w:rPr>
          <w:rFonts w:ascii="Times New Roman" w:eastAsia="Calibri" w:hAnsi="Times New Roman" w:cs="Times New Roman"/>
          <w:sz w:val="26"/>
          <w:szCs w:val="26"/>
        </w:rPr>
        <w:t>управляющий делами Администрации  Беловского района  В.И.Рыженко,</w:t>
      </w:r>
      <w:r w:rsidRPr="006111D1">
        <w:rPr>
          <w:rFonts w:ascii="Times New Roman" w:hAnsi="Times New Roman" w:cs="Times New Roman"/>
          <w:sz w:val="26"/>
          <w:szCs w:val="26"/>
        </w:rPr>
        <w:t xml:space="preserve">  </w:t>
      </w:r>
      <w:r w:rsidRPr="006111D1">
        <w:rPr>
          <w:rFonts w:ascii="Times New Roman" w:hAnsi="Times New Roman" w:cs="Times New Roman"/>
          <w:color w:val="000000"/>
          <w:sz w:val="26"/>
          <w:szCs w:val="26"/>
          <w:shd w:val="clear" w:color="auto" w:fill="FFFFFF"/>
        </w:rPr>
        <w:t xml:space="preserve">ведущий консультант архивного управления Курской области  М.В. Шишлова, </w:t>
      </w:r>
      <w:r w:rsidRPr="006111D1">
        <w:rPr>
          <w:rFonts w:ascii="Times New Roman" w:hAnsi="Times New Roman" w:cs="Times New Roman"/>
          <w:sz w:val="26"/>
          <w:szCs w:val="26"/>
        </w:rPr>
        <w:t xml:space="preserve"> главные архивисты отдела комплектования Государственного архива Курской области Н.А. Торубарова и И.И. Юрченко, заместители глав муниципальных образований сельсоветов,  работники  структурных подразделений  Администрации  Беловского района, главные бухгалтера сельхозкооперативов и акционерных обществ, всего более 40 человек.  На семинаре были рассмотрены актуальные вопросы, касающиеся    работы с документами,  группировки, формировании их в дела,   упорядочения  документов и  передаче их на постоянное хранение в архивный отдел.</w:t>
      </w:r>
    </w:p>
    <w:p w:rsidR="006111D1" w:rsidRDefault="006111D1" w:rsidP="0049461D">
      <w:pPr>
        <w:spacing w:after="0" w:line="240" w:lineRule="auto"/>
        <w:ind w:left="1134" w:firstLine="567"/>
        <w:jc w:val="both"/>
        <w:rPr>
          <w:rFonts w:ascii="Times New Roman" w:eastAsia="Times New Roman" w:hAnsi="Times New Roman" w:cs="Times New Roman"/>
          <w:sz w:val="26"/>
          <w:szCs w:val="26"/>
          <w:lang w:eastAsia="ru-RU"/>
        </w:rPr>
      </w:pPr>
      <w:r w:rsidRPr="006111D1">
        <w:rPr>
          <w:rFonts w:ascii="Times New Roman" w:eastAsia="Calibri" w:hAnsi="Times New Roman" w:cs="Times New Roman"/>
          <w:sz w:val="26"/>
          <w:szCs w:val="26"/>
        </w:rPr>
        <w:t xml:space="preserve">Семинар открыла  В.И. Рыженко. С приветственным словом к собравшимся обратилась  М.В. Шишлова, которая подчеркнула, что </w:t>
      </w:r>
      <w:r w:rsidRPr="006111D1">
        <w:rPr>
          <w:rFonts w:ascii="Times New Roman" w:eastAsia="Times New Roman" w:hAnsi="Times New Roman" w:cs="Times New Roman"/>
          <w:color w:val="000000"/>
          <w:sz w:val="26"/>
          <w:szCs w:val="26"/>
          <w:shd w:val="clear" w:color="auto" w:fill="FFFFFF"/>
          <w:lang w:eastAsia="ru-RU"/>
        </w:rPr>
        <w:t xml:space="preserve">выездной семинар является плановым мероприятием и проводится с целью оказания работникам организаций-источникам комплектования архивного отдела Администрации  Беловского района методической  помощи в организации работы по делопроизводству и архивному делу. Подобное мероприятие   прошло в июне текущего года  в Касторенском районе.  </w:t>
      </w:r>
    </w:p>
    <w:p w:rsidR="006111D1" w:rsidRDefault="006111D1" w:rsidP="0049461D">
      <w:pPr>
        <w:spacing w:after="0" w:line="240" w:lineRule="auto"/>
        <w:ind w:left="1134" w:firstLine="567"/>
        <w:jc w:val="both"/>
        <w:rPr>
          <w:rFonts w:ascii="Times New Roman" w:eastAsia="Times New Roman" w:hAnsi="Times New Roman" w:cs="Times New Roman"/>
          <w:sz w:val="26"/>
          <w:szCs w:val="26"/>
          <w:lang w:eastAsia="ru-RU"/>
        </w:rPr>
      </w:pPr>
      <w:r w:rsidRPr="006111D1">
        <w:rPr>
          <w:rFonts w:ascii="Times New Roman" w:eastAsia="Times New Roman" w:hAnsi="Times New Roman" w:cs="Times New Roman"/>
          <w:sz w:val="26"/>
          <w:szCs w:val="26"/>
          <w:lang w:eastAsia="ru-RU"/>
        </w:rPr>
        <w:t xml:space="preserve">О порядке разработки номенклатуры дел, содержании ее каждой графы;  расположении заголовков дел внутри разделов и подразделов номенклатуры дел; о составе элементов заголовков дел; схеме систематизации дел; группировки исполненных документов в дела в соответствии с номенклатурой дел и основных требованиях при формировании дел в делопроизводстве   рассказала   И.И. Юрченко.  </w:t>
      </w:r>
    </w:p>
    <w:p w:rsidR="006111D1" w:rsidRDefault="006111D1" w:rsidP="0049461D">
      <w:pPr>
        <w:spacing w:after="0" w:line="240" w:lineRule="auto"/>
        <w:ind w:left="1134" w:firstLine="567"/>
        <w:jc w:val="both"/>
        <w:rPr>
          <w:rFonts w:ascii="Times New Roman" w:eastAsia="Times New Roman" w:hAnsi="Times New Roman" w:cs="Times New Roman"/>
          <w:sz w:val="26"/>
          <w:szCs w:val="26"/>
          <w:lang w:eastAsia="ru-RU"/>
        </w:rPr>
      </w:pPr>
      <w:r w:rsidRPr="006111D1">
        <w:rPr>
          <w:rFonts w:ascii="Times New Roman" w:eastAsia="Times New Roman" w:hAnsi="Times New Roman" w:cs="Times New Roman"/>
          <w:sz w:val="26"/>
          <w:szCs w:val="26"/>
          <w:lang w:eastAsia="ru-RU"/>
        </w:rPr>
        <w:t xml:space="preserve">Вопросы, касающиеся работы по организации и проведению  экспертизы ценности документов, в том числе нормативно-методические основы экспертизы ценности документов, критерии происхождения, содержания, внешние особенности документов, создание экспертной комиссии организации,  ее цели и задачи, а также требования, предъявляемые к оформлению  результатов экспертизы ценности документов и составлению описей на документы постоянного хранения,  временного (свыше 10 лет) хранения и по личному составу,  подробно осветила  Н.А. Торубарова.  </w:t>
      </w:r>
      <w:r w:rsidRPr="006111D1">
        <w:rPr>
          <w:rFonts w:ascii="Times New Roman" w:hAnsi="Times New Roman" w:cs="Times New Roman"/>
          <w:sz w:val="26"/>
          <w:szCs w:val="26"/>
        </w:rPr>
        <w:t xml:space="preserve">Об основных требованиях, которые предъявляются к составлению паспорта архива организации, участники семинара узнали из выступления  М.В. Шишловой.  </w:t>
      </w:r>
    </w:p>
    <w:p w:rsidR="00580FC8" w:rsidRPr="00580FC8" w:rsidRDefault="006111D1" w:rsidP="0049461D">
      <w:pPr>
        <w:spacing w:after="0" w:line="240" w:lineRule="auto"/>
        <w:ind w:left="1134" w:firstLine="567"/>
        <w:jc w:val="both"/>
        <w:rPr>
          <w:rFonts w:ascii="Times New Roman" w:eastAsia="Times New Roman" w:hAnsi="Times New Roman" w:cs="Times New Roman"/>
          <w:sz w:val="26"/>
          <w:szCs w:val="26"/>
          <w:lang w:eastAsia="ru-RU"/>
        </w:rPr>
      </w:pPr>
      <w:r w:rsidRPr="006111D1">
        <w:rPr>
          <w:rFonts w:ascii="Times New Roman" w:eastAsia="Times New Roman" w:hAnsi="Times New Roman" w:cs="Times New Roman"/>
          <w:sz w:val="26"/>
          <w:szCs w:val="26"/>
          <w:lang w:eastAsia="ru-RU"/>
        </w:rPr>
        <w:t xml:space="preserve">В заключении  </w:t>
      </w:r>
      <w:r w:rsidRPr="006111D1">
        <w:rPr>
          <w:rFonts w:ascii="Times New Roman" w:hAnsi="Times New Roman" w:cs="Times New Roman"/>
          <w:sz w:val="26"/>
          <w:szCs w:val="26"/>
        </w:rPr>
        <w:t xml:space="preserve">было проведено практическое занятие по полному оформлению дел и его подшивке. </w:t>
      </w:r>
      <w:r w:rsidRPr="006111D1">
        <w:rPr>
          <w:rFonts w:ascii="Times New Roman" w:eastAsia="Times New Roman" w:hAnsi="Times New Roman" w:cs="Times New Roman"/>
          <w:sz w:val="26"/>
          <w:szCs w:val="26"/>
          <w:lang w:eastAsia="ru-RU"/>
        </w:rPr>
        <w:t xml:space="preserve"> </w:t>
      </w:r>
      <w:r w:rsidRPr="006111D1">
        <w:rPr>
          <w:rFonts w:ascii="Times New Roman" w:hAnsi="Times New Roman" w:cs="Times New Roman"/>
          <w:sz w:val="26"/>
          <w:szCs w:val="26"/>
        </w:rPr>
        <w:t xml:space="preserve">Все участники семинара получили формы документов (номенклатуры дел,   описей,  титульного листа, обложки дела, паспорта архива и др.) и образцы по их заполнению. </w:t>
      </w:r>
    </w:p>
    <w:p w:rsidR="00AC1984" w:rsidRPr="00AC1984" w:rsidRDefault="00FB3BDC" w:rsidP="0049461D">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696128" behindDoc="1" locked="0" layoutInCell="1" allowOverlap="1" wp14:anchorId="765E69A0" wp14:editId="1F07246D">
            <wp:simplePos x="0" y="0"/>
            <wp:positionH relativeFrom="column">
              <wp:posOffset>735330</wp:posOffset>
            </wp:positionH>
            <wp:positionV relativeFrom="paragraph">
              <wp:posOffset>289560</wp:posOffset>
            </wp:positionV>
            <wp:extent cx="3667125" cy="2514600"/>
            <wp:effectExtent l="0" t="0" r="9525" b="0"/>
            <wp:wrapTight wrapText="bothSides">
              <wp:wrapPolygon edited="0">
                <wp:start x="0" y="0"/>
                <wp:lineTo x="0" y="21436"/>
                <wp:lineTo x="21544" y="21436"/>
                <wp:lineTo x="21544"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4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67125" cy="2514600"/>
                    </a:xfrm>
                    <a:prstGeom prst="rect">
                      <a:avLst/>
                    </a:prstGeom>
                  </pic:spPr>
                </pic:pic>
              </a:graphicData>
            </a:graphic>
            <wp14:sizeRelH relativeFrom="page">
              <wp14:pctWidth>0</wp14:pctWidth>
            </wp14:sizeRelH>
            <wp14:sizeRelV relativeFrom="page">
              <wp14:pctHeight>0</wp14:pctHeight>
            </wp14:sizeRelV>
          </wp:anchor>
        </w:drawing>
      </w:r>
      <w:r w:rsidR="00AC1984" w:rsidRPr="00AC1984">
        <w:rPr>
          <w:rFonts w:ascii="Times New Roman" w:eastAsia="Times New Roman" w:hAnsi="Times New Roman" w:cs="Times New Roman"/>
          <w:b/>
          <w:sz w:val="26"/>
          <w:szCs w:val="26"/>
          <w:lang w:eastAsia="ru-RU"/>
        </w:rPr>
        <w:t>26 сентября 2014 г.</w:t>
      </w:r>
      <w:r w:rsidR="00AC1984" w:rsidRPr="00AC1984">
        <w:rPr>
          <w:rFonts w:ascii="Times New Roman" w:eastAsia="Times New Roman" w:hAnsi="Times New Roman" w:cs="Times New Roman"/>
          <w:sz w:val="26"/>
          <w:szCs w:val="26"/>
          <w:lang w:eastAsia="ru-RU"/>
        </w:rPr>
        <w:t xml:space="preserve"> </w:t>
      </w:r>
      <w:r w:rsidR="00AC1984" w:rsidRPr="00AC1984">
        <w:rPr>
          <w:rFonts w:ascii="Times New Roman" w:eastAsia="Times New Roman" w:hAnsi="Times New Roman" w:cs="Times New Roman"/>
          <w:b/>
          <w:sz w:val="26"/>
          <w:szCs w:val="26"/>
          <w:lang w:eastAsia="ru-RU"/>
        </w:rPr>
        <w:t xml:space="preserve"> </w:t>
      </w:r>
      <w:r w:rsidR="00AC1984" w:rsidRPr="00AC1984">
        <w:rPr>
          <w:rFonts w:ascii="Times New Roman" w:eastAsia="Times New Roman" w:hAnsi="Times New Roman" w:cs="Times New Roman"/>
          <w:sz w:val="26"/>
          <w:szCs w:val="26"/>
          <w:lang w:eastAsia="ru-RU"/>
        </w:rPr>
        <w:t xml:space="preserve">в читальном зале ОКУ «Государственный архив Курской области» состоялся областной семинар по темам: «Установка   ПК «Архивный фонд (версия 5.0)» и «Работа муниципальных архивов Курской области по предоставлению архивной информации по документам Архивного фонда Курской области и другим  архивным  документам (выдача архивных справок, архивных выписок и архивных копий)». Организатором семинара выступило архивное управление Курской области.  </w:t>
      </w:r>
      <w:r w:rsidR="00AC1984" w:rsidRPr="00AC1984">
        <w:rPr>
          <w:rFonts w:ascii="Times New Roman" w:eastAsia="Calibri" w:hAnsi="Times New Roman" w:cs="Times New Roman"/>
          <w:sz w:val="26"/>
          <w:szCs w:val="26"/>
        </w:rPr>
        <w:t xml:space="preserve"> </w:t>
      </w:r>
      <w:r w:rsidR="00AC1984" w:rsidRPr="00AC1984">
        <w:rPr>
          <w:rFonts w:ascii="Times New Roman" w:eastAsia="Times New Roman" w:hAnsi="Times New Roman" w:cs="Times New Roman"/>
          <w:sz w:val="26"/>
          <w:szCs w:val="26"/>
          <w:lang w:eastAsia="ru-RU"/>
        </w:rPr>
        <w:t xml:space="preserve">В семинаре приняли  участие  начальники и специалисты архивных отделов Администраций районов Курской области и городских округов Курской области,  работники </w:t>
      </w:r>
      <w:r w:rsidR="00AC1984" w:rsidRPr="00AC1984">
        <w:rPr>
          <w:rFonts w:ascii="Times New Roman" w:eastAsia="Calibri" w:hAnsi="Times New Roman" w:cs="Times New Roman"/>
          <w:sz w:val="26"/>
          <w:szCs w:val="26"/>
        </w:rPr>
        <w:t>ОКУ «Госархив Курской области» и</w:t>
      </w:r>
      <w:r w:rsidR="00AC1984" w:rsidRPr="00AC1984">
        <w:rPr>
          <w:rFonts w:ascii="Times New Roman" w:eastAsia="Times New Roman" w:hAnsi="Times New Roman" w:cs="Times New Roman"/>
          <w:sz w:val="26"/>
          <w:szCs w:val="26"/>
          <w:lang w:eastAsia="ru-RU"/>
        </w:rPr>
        <w:t xml:space="preserve"> </w:t>
      </w:r>
      <w:r w:rsidR="00AC1984" w:rsidRPr="00AC1984">
        <w:rPr>
          <w:rFonts w:ascii="Times New Roman" w:eastAsia="Calibri" w:hAnsi="Times New Roman" w:cs="Times New Roman"/>
          <w:sz w:val="26"/>
          <w:szCs w:val="26"/>
        </w:rPr>
        <w:t xml:space="preserve"> ОКУ «ГАОПИ Курской области»,  </w:t>
      </w:r>
      <w:r w:rsidR="00AC1984" w:rsidRPr="00AC1984">
        <w:rPr>
          <w:rFonts w:ascii="Times New Roman" w:eastAsia="Times New Roman" w:hAnsi="Times New Roman" w:cs="Times New Roman"/>
          <w:sz w:val="26"/>
          <w:szCs w:val="26"/>
          <w:lang w:eastAsia="ru-RU"/>
        </w:rPr>
        <w:t xml:space="preserve">всего  более 60 человек. </w:t>
      </w:r>
      <w:r w:rsidR="00AC1984" w:rsidRPr="00AC1984">
        <w:rPr>
          <w:rFonts w:ascii="Times New Roman" w:eastAsia="Calibri" w:hAnsi="Times New Roman" w:cs="Times New Roman"/>
          <w:sz w:val="26"/>
          <w:szCs w:val="26"/>
        </w:rPr>
        <w:t xml:space="preserve">  </w:t>
      </w:r>
    </w:p>
    <w:p w:rsidR="00AC1984" w:rsidRPr="00AC1984" w:rsidRDefault="00AC1984" w:rsidP="0049461D">
      <w:pPr>
        <w:spacing w:after="0" w:line="240" w:lineRule="auto"/>
        <w:ind w:left="1134" w:firstLine="567"/>
        <w:jc w:val="both"/>
        <w:rPr>
          <w:rFonts w:ascii="Times New Roman" w:eastAsia="Calibri" w:hAnsi="Times New Roman" w:cs="Times New Roman"/>
          <w:sz w:val="26"/>
          <w:szCs w:val="26"/>
        </w:rPr>
      </w:pPr>
      <w:r w:rsidRPr="00AC1984">
        <w:rPr>
          <w:rFonts w:ascii="Times New Roman" w:eastAsia="Times New Roman" w:hAnsi="Times New Roman" w:cs="Times New Roman"/>
          <w:color w:val="000000"/>
          <w:sz w:val="26"/>
          <w:szCs w:val="26"/>
          <w:shd w:val="clear" w:color="auto" w:fill="FFFFFF"/>
          <w:lang w:eastAsia="ru-RU"/>
        </w:rPr>
        <w:t xml:space="preserve">Семинар открыла заместитель начальника архивного управления Курской области Л.Б. Карманова, отметившая, что на сегодняшнем  семинаре будет продолжено рассмотрение вопросов   по установке новой версии (5.0) ПК "Архивный фонд" (подобный семинар состоялся в мае текущего года).  </w:t>
      </w:r>
      <w:r w:rsidRPr="00AC1984">
        <w:rPr>
          <w:rFonts w:ascii="Times New Roman" w:eastAsia="Calibri" w:hAnsi="Times New Roman" w:cs="Times New Roman"/>
          <w:sz w:val="26"/>
          <w:szCs w:val="26"/>
        </w:rPr>
        <w:t xml:space="preserve"> </w:t>
      </w:r>
    </w:p>
    <w:p w:rsidR="002B7A3D" w:rsidRDefault="00DB4615" w:rsidP="0049461D">
      <w:pPr>
        <w:spacing w:after="0" w:line="240" w:lineRule="auto"/>
        <w:ind w:left="1134" w:firstLine="567"/>
        <w:jc w:val="both"/>
        <w:rPr>
          <w:rFonts w:ascii="Times New Roman" w:eastAsia="Calibri" w:hAnsi="Times New Roman" w:cs="Times New Roman"/>
          <w:sz w:val="26"/>
          <w:szCs w:val="26"/>
        </w:rPr>
      </w:pPr>
      <w:r>
        <w:rPr>
          <w:rFonts w:ascii="Times New Roman" w:eastAsia="Times New Roman" w:hAnsi="Times New Roman" w:cs="Times New Roman"/>
          <w:noProof/>
          <w:sz w:val="26"/>
          <w:szCs w:val="26"/>
          <w:lang w:eastAsia="ru-RU"/>
        </w:rPr>
        <w:drawing>
          <wp:anchor distT="0" distB="0" distL="114300" distR="114300" simplePos="0" relativeHeight="251699200" behindDoc="1" locked="0" layoutInCell="1" allowOverlap="1" wp14:anchorId="346A3A33" wp14:editId="6A4790BD">
            <wp:simplePos x="0" y="0"/>
            <wp:positionH relativeFrom="column">
              <wp:posOffset>735330</wp:posOffset>
            </wp:positionH>
            <wp:positionV relativeFrom="paragraph">
              <wp:posOffset>1372235</wp:posOffset>
            </wp:positionV>
            <wp:extent cx="3781425" cy="2743200"/>
            <wp:effectExtent l="0" t="0" r="9525"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8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781425" cy="2743200"/>
                    </a:xfrm>
                    <a:prstGeom prst="rect">
                      <a:avLst/>
                    </a:prstGeom>
                  </pic:spPr>
                </pic:pic>
              </a:graphicData>
            </a:graphic>
            <wp14:sizeRelH relativeFrom="page">
              <wp14:pctWidth>0</wp14:pctWidth>
            </wp14:sizeRelH>
            <wp14:sizeRelV relativeFrom="page">
              <wp14:pctHeight>0</wp14:pctHeight>
            </wp14:sizeRelV>
          </wp:anchor>
        </w:drawing>
      </w:r>
      <w:r w:rsidR="00AC1984" w:rsidRPr="00AC1984">
        <w:rPr>
          <w:rFonts w:ascii="Times New Roman" w:eastAsia="Calibri" w:hAnsi="Times New Roman" w:cs="Times New Roman"/>
          <w:sz w:val="26"/>
          <w:szCs w:val="26"/>
        </w:rPr>
        <w:t>Ведущий эксперт архивного управления Курской области (А.В.Елагин) осветил  ряд  проблем, с которыми столкнулись работники  муниципальных архивах  Курской области   при осуществлении переноса  данных из версии 4.3 в  версию 5.0 программного комплекса «Архивный фонд», настройке операционной системы, з</w:t>
      </w:r>
      <w:r w:rsidR="00AC1984" w:rsidRPr="00AC1984">
        <w:rPr>
          <w:rFonts w:ascii="Times New Roman" w:eastAsia="Times New Roman" w:hAnsi="Times New Roman" w:cs="Times New Roman"/>
          <w:sz w:val="26"/>
          <w:szCs w:val="26"/>
          <w:lang w:eastAsia="ru-RU"/>
        </w:rPr>
        <w:t>апуске программного комплекса «Архивный фонд».</w:t>
      </w:r>
      <w:r w:rsidR="00AC1984" w:rsidRPr="00AC1984">
        <w:rPr>
          <w:rFonts w:ascii="Times New Roman" w:eastAsia="Calibri" w:hAnsi="Times New Roman" w:cs="Times New Roman"/>
          <w:sz w:val="26"/>
          <w:szCs w:val="26"/>
        </w:rPr>
        <w:t xml:space="preserve">   Из 32 муниципальных архивов Курской области только 8 архивов не перешли на новую версию ПК «Архивный фонд», что связано  с отсутствием необходимого  компьютерного оборудования и</w:t>
      </w:r>
      <w:r w:rsidR="002B7A3D">
        <w:rPr>
          <w:rFonts w:ascii="Times New Roman" w:eastAsia="Calibri" w:hAnsi="Times New Roman" w:cs="Times New Roman"/>
          <w:sz w:val="26"/>
          <w:szCs w:val="26"/>
        </w:rPr>
        <w:t xml:space="preserve"> программного обеспечения.</w:t>
      </w:r>
    </w:p>
    <w:p w:rsidR="00BE530A" w:rsidRPr="002B7A3D" w:rsidRDefault="002B7A3D" w:rsidP="002B7A3D">
      <w:pPr>
        <w:spacing w:after="0" w:line="240" w:lineRule="auto"/>
        <w:ind w:left="1134"/>
        <w:jc w:val="both"/>
        <w:rPr>
          <w:rFonts w:ascii="Times New Roman" w:eastAsia="Calibri" w:hAnsi="Times New Roman" w:cs="Times New Roman"/>
          <w:sz w:val="26"/>
          <w:szCs w:val="26"/>
        </w:rPr>
      </w:pPr>
      <w:r>
        <w:rPr>
          <w:rFonts w:ascii="Times New Roman" w:eastAsia="Times New Roman" w:hAnsi="Times New Roman" w:cs="Times New Roman"/>
          <w:sz w:val="26"/>
          <w:szCs w:val="26"/>
          <w:lang w:eastAsia="ru-RU"/>
        </w:rPr>
        <w:t xml:space="preserve">        </w:t>
      </w:r>
      <w:r w:rsidR="00AC1984" w:rsidRPr="00AC1984">
        <w:rPr>
          <w:rFonts w:ascii="Times New Roman" w:eastAsia="Times New Roman" w:hAnsi="Times New Roman" w:cs="Times New Roman"/>
          <w:sz w:val="26"/>
          <w:szCs w:val="26"/>
          <w:lang w:eastAsia="ru-RU"/>
        </w:rPr>
        <w:t xml:space="preserve">Заместитель начальника архивного управления Курской области (Л.Б. Карманова)  осветила вопросы, касающиеся основных требований в работе муниципальных архивов Курской области по согласованию инструкций по делопроизводству, примерных и индивидуальных номенклатур дел, положений об экспертных комиссиях и архивах. Ею было отмечено, что приказом начальника архивного управления Курской области от 30 июня 2014 г. № 01-06/37 утвержден «Порядок согласования инструкций по </w:t>
      </w:r>
      <w:r w:rsidR="00AC1984" w:rsidRPr="00AC1984">
        <w:rPr>
          <w:rFonts w:ascii="Times New Roman" w:eastAsia="Times New Roman" w:hAnsi="Times New Roman" w:cs="Times New Roman"/>
          <w:sz w:val="26"/>
          <w:szCs w:val="26"/>
          <w:lang w:eastAsia="ru-RU"/>
        </w:rPr>
        <w:lastRenderedPageBreak/>
        <w:t xml:space="preserve">делопроизводству, примерных и индивидуальных номенклатур дел, положений об ЖЭК и архиве организаций-источников комплектования архивов Курской области, согласно которому руководитель муниципального архива Курской области наряду с ЭПК архивного управления Курской области осуществляет согласование документов организаций-источников комплектования. </w:t>
      </w:r>
    </w:p>
    <w:p w:rsidR="00AC1984" w:rsidRPr="009879EC" w:rsidRDefault="00AC1984" w:rsidP="0049461D">
      <w:pPr>
        <w:spacing w:after="0" w:line="240" w:lineRule="auto"/>
        <w:ind w:left="1134" w:firstLine="567"/>
        <w:jc w:val="both"/>
        <w:rPr>
          <w:rFonts w:ascii="Times New Roman" w:eastAsia="Times New Roman" w:hAnsi="Times New Roman" w:cs="Times New Roman"/>
          <w:sz w:val="26"/>
          <w:szCs w:val="26"/>
          <w:lang w:eastAsia="ru-RU"/>
        </w:rPr>
      </w:pPr>
      <w:r w:rsidRPr="00AC1984">
        <w:rPr>
          <w:rFonts w:ascii="Times New Roman" w:eastAsia="Times New Roman" w:hAnsi="Times New Roman" w:cs="Times New Roman"/>
          <w:sz w:val="26"/>
          <w:szCs w:val="26"/>
          <w:lang w:eastAsia="ru-RU"/>
        </w:rPr>
        <w:t xml:space="preserve">Ведущий консультант архивного управления Курской области  (М.В. Шишлова) рассказала о требованиях, предъявляемых к работе муниципальных архивов Курской области по использованию архивных документов в рамках предоставления муниципальной услуги «Предоставление архивной информации по документам Архивного фонда и другим архивным документам (выдача архивных справок, архивных выписок и архивных копий)».  </w:t>
      </w:r>
      <w:r w:rsidRPr="00AC1984">
        <w:rPr>
          <w:rFonts w:ascii="Times New Roman" w:hAnsi="Times New Roman" w:cs="Times New Roman"/>
          <w:b/>
          <w:sz w:val="26"/>
          <w:szCs w:val="26"/>
        </w:rPr>
        <w:t xml:space="preserve"> </w:t>
      </w:r>
    </w:p>
    <w:p w:rsidR="004815D8" w:rsidRPr="00FB3BDC" w:rsidRDefault="00FB3BDC" w:rsidP="0049461D">
      <w:pPr>
        <w:pStyle w:val="aa"/>
        <w:ind w:left="1134" w:firstLine="567"/>
        <w:jc w:val="both"/>
        <w:rPr>
          <w:rFonts w:ascii="Times New Roman" w:hAnsi="Times New Roman" w:cs="Times New Roman"/>
          <w:sz w:val="26"/>
          <w:szCs w:val="26"/>
        </w:rPr>
      </w:pPr>
      <w:r>
        <w:rPr>
          <w:rFonts w:ascii="Times New Roman" w:eastAsia="Calibri" w:hAnsi="Times New Roman" w:cs="Times New Roman"/>
          <w:noProof/>
          <w:sz w:val="26"/>
          <w:szCs w:val="26"/>
          <w:lang w:eastAsia="ru-RU"/>
        </w:rPr>
        <w:drawing>
          <wp:anchor distT="0" distB="0" distL="114300" distR="114300" simplePos="0" relativeHeight="251714560" behindDoc="1" locked="0" layoutInCell="1" allowOverlap="1" wp14:anchorId="12922FEC" wp14:editId="0D453393">
            <wp:simplePos x="0" y="0"/>
            <wp:positionH relativeFrom="column">
              <wp:posOffset>773430</wp:posOffset>
            </wp:positionH>
            <wp:positionV relativeFrom="paragraph">
              <wp:posOffset>572770</wp:posOffset>
            </wp:positionV>
            <wp:extent cx="3914775" cy="2714625"/>
            <wp:effectExtent l="0" t="0" r="9525" b="952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1056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14775" cy="2714625"/>
                    </a:xfrm>
                    <a:prstGeom prst="rect">
                      <a:avLst/>
                    </a:prstGeom>
                  </pic:spPr>
                </pic:pic>
              </a:graphicData>
            </a:graphic>
            <wp14:sizeRelH relativeFrom="page">
              <wp14:pctWidth>0</wp14:pctWidth>
            </wp14:sizeRelH>
            <wp14:sizeRelV relativeFrom="page">
              <wp14:pctHeight>0</wp14:pctHeight>
            </wp14:sizeRelV>
          </wp:anchor>
        </w:drawing>
      </w:r>
      <w:r w:rsidR="00AC1984" w:rsidRPr="004815D8">
        <w:rPr>
          <w:rFonts w:ascii="Times New Roman" w:hAnsi="Times New Roman" w:cs="Times New Roman"/>
          <w:b/>
          <w:sz w:val="26"/>
          <w:szCs w:val="26"/>
        </w:rPr>
        <w:t>30 сентября 2014 г.</w:t>
      </w:r>
      <w:r w:rsidR="00AC1984" w:rsidRPr="004815D8">
        <w:rPr>
          <w:rFonts w:ascii="Times New Roman" w:hAnsi="Times New Roman" w:cs="Times New Roman"/>
          <w:sz w:val="26"/>
          <w:szCs w:val="26"/>
        </w:rPr>
        <w:t xml:space="preserve"> </w:t>
      </w:r>
      <w:r w:rsidR="00AC1984" w:rsidRPr="004815D8">
        <w:rPr>
          <w:rFonts w:ascii="Times New Roman" w:hAnsi="Times New Roman" w:cs="Times New Roman"/>
          <w:b/>
          <w:sz w:val="26"/>
          <w:szCs w:val="26"/>
        </w:rPr>
        <w:t xml:space="preserve"> </w:t>
      </w:r>
      <w:r w:rsidR="00AC1984" w:rsidRPr="004815D8">
        <w:rPr>
          <w:rFonts w:ascii="Times New Roman" w:hAnsi="Times New Roman" w:cs="Times New Roman"/>
          <w:sz w:val="26"/>
          <w:szCs w:val="26"/>
        </w:rPr>
        <w:t xml:space="preserve"> в зале заседаний  Администрации  </w:t>
      </w:r>
      <w:r w:rsidR="009879EC" w:rsidRPr="004815D8">
        <w:rPr>
          <w:rFonts w:ascii="Times New Roman" w:hAnsi="Times New Roman" w:cs="Times New Roman"/>
          <w:sz w:val="26"/>
          <w:szCs w:val="26"/>
        </w:rPr>
        <w:t>П</w:t>
      </w:r>
      <w:r w:rsidR="00AC1984" w:rsidRPr="004815D8">
        <w:rPr>
          <w:rFonts w:ascii="Times New Roman" w:hAnsi="Times New Roman" w:cs="Times New Roman"/>
          <w:sz w:val="26"/>
          <w:szCs w:val="26"/>
        </w:rPr>
        <w:t xml:space="preserve">ристенского района состоялся выездной учебно-методический семинар для специалистов, ответственных за делопроизводство и архив организаций-источников комплектования архивного отдела Администрации  Пристенского района.  Организатором семинара выступило архивное управление Курской области.  </w:t>
      </w:r>
      <w:r w:rsidR="00AC1984" w:rsidRPr="004815D8">
        <w:rPr>
          <w:rFonts w:ascii="Times New Roman" w:eastAsia="Calibri" w:hAnsi="Times New Roman" w:cs="Times New Roman"/>
          <w:sz w:val="26"/>
          <w:szCs w:val="26"/>
        </w:rPr>
        <w:t xml:space="preserve"> </w:t>
      </w:r>
      <w:r w:rsidR="00AC1984" w:rsidRPr="004815D8">
        <w:rPr>
          <w:rFonts w:ascii="Times New Roman" w:hAnsi="Times New Roman" w:cs="Times New Roman"/>
          <w:sz w:val="26"/>
          <w:szCs w:val="26"/>
        </w:rPr>
        <w:t xml:space="preserve">В проведении семинара приняли участие и.о.заместителя Главы Администрации Пристенского района-управляющий делами  </w:t>
      </w:r>
      <w:r w:rsidR="00AC1984" w:rsidRPr="004815D8">
        <w:rPr>
          <w:rFonts w:ascii="Times New Roman" w:eastAsia="Calibri" w:hAnsi="Times New Roman" w:cs="Times New Roman"/>
          <w:sz w:val="26"/>
          <w:szCs w:val="26"/>
        </w:rPr>
        <w:t xml:space="preserve"> Н.М. Миронова,</w:t>
      </w:r>
      <w:r w:rsidR="00AC1984" w:rsidRPr="004815D8">
        <w:rPr>
          <w:rFonts w:ascii="Times New Roman" w:hAnsi="Times New Roman" w:cs="Times New Roman"/>
          <w:sz w:val="26"/>
          <w:szCs w:val="26"/>
        </w:rPr>
        <w:t xml:space="preserve">  </w:t>
      </w:r>
      <w:r w:rsidR="00AC1984" w:rsidRPr="004815D8">
        <w:rPr>
          <w:rFonts w:ascii="Times New Roman" w:hAnsi="Times New Roman" w:cs="Times New Roman"/>
          <w:color w:val="000000"/>
          <w:sz w:val="26"/>
          <w:szCs w:val="26"/>
          <w:shd w:val="clear" w:color="auto" w:fill="FFFFFF"/>
        </w:rPr>
        <w:t xml:space="preserve">ведущий консультант архивного управления Курской области  М.В. Шишлова, </w:t>
      </w:r>
      <w:r w:rsidR="00AC1984" w:rsidRPr="004815D8">
        <w:rPr>
          <w:rFonts w:ascii="Times New Roman" w:hAnsi="Times New Roman" w:cs="Times New Roman"/>
          <w:sz w:val="26"/>
          <w:szCs w:val="26"/>
        </w:rPr>
        <w:t xml:space="preserve"> главные архивисты отдела комплектования Государственного архива Курской области  Н.Ф. Бахта, М.В. Петухова, заместители глав муниципальных образований сельсоветов,  работники  структурных подразделений  Администрации  Пристенского района, главные бухгалтера сельхозкооперативов и акционерных обществ, всего  около 30  человек.  На семинаре были рассмотрены актуальные вопросы, касающиеся    работы с документами,  группировки, формировании их в дела,   упорядочения  документов и  передаче их на постоя</w:t>
      </w:r>
      <w:r>
        <w:rPr>
          <w:rFonts w:ascii="Times New Roman" w:hAnsi="Times New Roman" w:cs="Times New Roman"/>
          <w:sz w:val="26"/>
          <w:szCs w:val="26"/>
        </w:rPr>
        <w:t>нное хранение в архивный отдел.</w:t>
      </w:r>
    </w:p>
    <w:p w:rsidR="00AC1984" w:rsidRPr="004815D8" w:rsidRDefault="00AC1984" w:rsidP="0049461D">
      <w:pPr>
        <w:spacing w:after="0" w:line="240" w:lineRule="auto"/>
        <w:ind w:left="1134" w:firstLine="567"/>
        <w:jc w:val="both"/>
        <w:rPr>
          <w:rFonts w:ascii="Times New Roman" w:eastAsia="Times New Roman" w:hAnsi="Times New Roman" w:cs="Times New Roman"/>
          <w:color w:val="000000"/>
          <w:sz w:val="26"/>
          <w:szCs w:val="26"/>
          <w:shd w:val="clear" w:color="auto" w:fill="FFFFFF"/>
          <w:lang w:eastAsia="ru-RU"/>
        </w:rPr>
      </w:pPr>
      <w:r w:rsidRPr="004815D8">
        <w:rPr>
          <w:rFonts w:ascii="Times New Roman" w:eastAsia="Calibri" w:hAnsi="Times New Roman" w:cs="Times New Roman"/>
          <w:sz w:val="26"/>
          <w:szCs w:val="26"/>
        </w:rPr>
        <w:t xml:space="preserve">Семинар открыла Н.М. Миронова. С приветственным словом к собравшимся обратилась  М.В. Шишлова, которая подчеркнула, что </w:t>
      </w:r>
      <w:r w:rsidRPr="004815D8">
        <w:rPr>
          <w:rFonts w:ascii="Times New Roman" w:eastAsia="Times New Roman" w:hAnsi="Times New Roman" w:cs="Times New Roman"/>
          <w:color w:val="000000"/>
          <w:sz w:val="26"/>
          <w:szCs w:val="26"/>
          <w:shd w:val="clear" w:color="auto" w:fill="FFFFFF"/>
          <w:lang w:eastAsia="ru-RU"/>
        </w:rPr>
        <w:t>выездной семинар является плановым мероприятием и проводится с целью оказания работникам организаций-источникам комплектования архивного отдела Администрации Пристенского района методической и практической  помощи в организации работы по делопроизводству и архивному делу. В текущем году подобное мероприятие прошло  в   Беловском и Касторенском районах.</w:t>
      </w:r>
    </w:p>
    <w:p w:rsidR="00AC1984" w:rsidRPr="004815D8" w:rsidRDefault="00AC1984" w:rsidP="0049461D">
      <w:pPr>
        <w:spacing w:after="0" w:line="240" w:lineRule="auto"/>
        <w:ind w:left="1134" w:firstLine="567"/>
        <w:jc w:val="both"/>
        <w:rPr>
          <w:rFonts w:ascii="Times New Roman" w:eastAsia="Times New Roman" w:hAnsi="Times New Roman" w:cs="Times New Roman"/>
          <w:sz w:val="26"/>
          <w:szCs w:val="26"/>
          <w:lang w:eastAsia="ru-RU"/>
        </w:rPr>
      </w:pPr>
      <w:r w:rsidRPr="004815D8">
        <w:rPr>
          <w:rFonts w:ascii="Times New Roman" w:eastAsia="Times New Roman" w:hAnsi="Times New Roman" w:cs="Times New Roman"/>
          <w:sz w:val="26"/>
          <w:szCs w:val="26"/>
          <w:lang w:eastAsia="ru-RU"/>
        </w:rPr>
        <w:t xml:space="preserve">О порядке разработки номенклатуры дел, содержании ее каждой графы;  расположении заголовков дел внутри разделов и подразделов номенклатуры дел; о составе элементов заголовков дел; схеме систематизации дел; группировки </w:t>
      </w:r>
      <w:r w:rsidRPr="004815D8">
        <w:rPr>
          <w:rFonts w:ascii="Times New Roman" w:eastAsia="Times New Roman" w:hAnsi="Times New Roman" w:cs="Times New Roman"/>
          <w:sz w:val="26"/>
          <w:szCs w:val="26"/>
          <w:lang w:eastAsia="ru-RU"/>
        </w:rPr>
        <w:lastRenderedPageBreak/>
        <w:t xml:space="preserve">исполненных документов в дела в соответствии с номенклатурой дел и основных требованиях при формировании дел в делопроизводстве   рассказала    Н.Ф. Бахта.  </w:t>
      </w:r>
    </w:p>
    <w:p w:rsidR="00AC1984" w:rsidRPr="004815D8" w:rsidRDefault="00AC1984" w:rsidP="004815D8">
      <w:pPr>
        <w:spacing w:after="0" w:line="240" w:lineRule="auto"/>
        <w:ind w:left="1134"/>
        <w:jc w:val="both"/>
        <w:rPr>
          <w:rFonts w:ascii="Times New Roman" w:eastAsia="Times New Roman" w:hAnsi="Times New Roman" w:cs="Times New Roman"/>
          <w:sz w:val="26"/>
          <w:szCs w:val="26"/>
          <w:lang w:eastAsia="ru-RU"/>
        </w:rPr>
      </w:pPr>
      <w:r w:rsidRPr="004815D8">
        <w:rPr>
          <w:rFonts w:ascii="Times New Roman" w:eastAsia="Times New Roman" w:hAnsi="Times New Roman" w:cs="Times New Roman"/>
          <w:sz w:val="26"/>
          <w:szCs w:val="26"/>
          <w:lang w:eastAsia="ru-RU"/>
        </w:rPr>
        <w:t>Вопросы, касающиеся работы по организации и проведению  экспертизы ценности документов, в том числе нормативно-методические основы экспертизы ценности документов, критерии происхождения, содержания, внешние особенности документов, создание экспертной комиссии организации,  ее цели и задачи, а также требования, предъявляемые к оформлению  результатов экспертизы ценности документов и составлению описей на документы постоянного хранения,  временного (свыше 10 лет) хранения и по личному составу,  подро</w:t>
      </w:r>
      <w:r w:rsidR="004815D8">
        <w:rPr>
          <w:rFonts w:ascii="Times New Roman" w:eastAsia="Times New Roman" w:hAnsi="Times New Roman" w:cs="Times New Roman"/>
          <w:sz w:val="26"/>
          <w:szCs w:val="26"/>
          <w:lang w:eastAsia="ru-RU"/>
        </w:rPr>
        <w:t xml:space="preserve">бно осветила   М.В. Петухова.  </w:t>
      </w:r>
      <w:r w:rsidRPr="004815D8">
        <w:rPr>
          <w:rFonts w:ascii="Times New Roman" w:hAnsi="Times New Roman" w:cs="Times New Roman"/>
          <w:sz w:val="26"/>
          <w:szCs w:val="26"/>
        </w:rPr>
        <w:t xml:space="preserve">Об основных требованиях, которые предъявляются к составлению паспорта архива организации, участники семинара узнали из выступления  М.В. Шишловой.  </w:t>
      </w:r>
    </w:p>
    <w:p w:rsidR="002A2FCF" w:rsidRDefault="00AC1984" w:rsidP="0049461D">
      <w:pPr>
        <w:spacing w:after="0" w:line="240" w:lineRule="auto"/>
        <w:ind w:left="1134" w:firstLine="567"/>
        <w:jc w:val="both"/>
        <w:rPr>
          <w:rFonts w:ascii="Times New Roman" w:hAnsi="Times New Roman" w:cs="Times New Roman"/>
          <w:sz w:val="26"/>
          <w:szCs w:val="26"/>
        </w:rPr>
      </w:pPr>
      <w:r w:rsidRPr="004815D8">
        <w:rPr>
          <w:rFonts w:ascii="Times New Roman" w:eastAsia="Times New Roman" w:hAnsi="Times New Roman" w:cs="Times New Roman"/>
          <w:sz w:val="26"/>
          <w:szCs w:val="26"/>
          <w:lang w:eastAsia="ru-RU"/>
        </w:rPr>
        <w:t xml:space="preserve">В заключении  </w:t>
      </w:r>
      <w:r w:rsidRPr="004815D8">
        <w:rPr>
          <w:rFonts w:ascii="Times New Roman" w:hAnsi="Times New Roman" w:cs="Times New Roman"/>
          <w:sz w:val="26"/>
          <w:szCs w:val="26"/>
        </w:rPr>
        <w:t xml:space="preserve">было проведено практическое занятие по  оформлению дела и его подшивке. </w:t>
      </w:r>
      <w:r w:rsidRPr="004815D8">
        <w:rPr>
          <w:rFonts w:ascii="Times New Roman" w:eastAsia="Times New Roman" w:hAnsi="Times New Roman" w:cs="Times New Roman"/>
          <w:sz w:val="26"/>
          <w:szCs w:val="26"/>
          <w:lang w:eastAsia="ru-RU"/>
        </w:rPr>
        <w:t xml:space="preserve"> </w:t>
      </w:r>
      <w:r w:rsidRPr="004815D8">
        <w:rPr>
          <w:rFonts w:ascii="Times New Roman" w:hAnsi="Times New Roman" w:cs="Times New Roman"/>
          <w:sz w:val="26"/>
          <w:szCs w:val="26"/>
        </w:rPr>
        <w:t>Все участники семинара получили формы документов (номенклатуры дел,   описей,  титульного листа, обложки дела, паспорта архива и др.) и образцы по их заполнению.</w:t>
      </w:r>
    </w:p>
    <w:p w:rsidR="00553470" w:rsidRDefault="002A2FCF" w:rsidP="0049461D">
      <w:pPr>
        <w:spacing w:after="0" w:line="240" w:lineRule="auto"/>
        <w:ind w:left="1134" w:firstLine="567"/>
        <w:jc w:val="both"/>
        <w:rPr>
          <w:rFonts w:ascii="Times New Roman" w:hAnsi="Times New Roman" w:cs="Times New Roman"/>
          <w:sz w:val="26"/>
          <w:szCs w:val="26"/>
        </w:rPr>
      </w:pPr>
      <w:r w:rsidRPr="005A08B9">
        <w:rPr>
          <w:rFonts w:ascii="Times New Roman" w:hAnsi="Times New Roman" w:cs="Times New Roman"/>
          <w:b/>
          <w:sz w:val="26"/>
          <w:szCs w:val="26"/>
        </w:rPr>
        <w:t>30 октября 2014 г.</w:t>
      </w:r>
      <w:r w:rsidRPr="005A08B9">
        <w:rPr>
          <w:rFonts w:ascii="Times New Roman" w:hAnsi="Times New Roman" w:cs="Times New Roman"/>
          <w:sz w:val="26"/>
          <w:szCs w:val="26"/>
        </w:rPr>
        <w:t xml:space="preserve"> на  сайте  «Архивы Курской области» (http://archive.rkursk.ru)  открылась виртуальная выставка  под названием: «Курская губерния в годы Первой мировой войны. 1914-1918», посвященная 100-летию со дня начала Первой мировой войны.  Организатором выставки выступили архивное управление  Курской области и ОКУ «Госархив Курской области». </w:t>
      </w:r>
      <w:r>
        <w:rPr>
          <w:rFonts w:ascii="Times New Roman" w:hAnsi="Times New Roman" w:cs="Times New Roman"/>
          <w:sz w:val="26"/>
          <w:szCs w:val="26"/>
        </w:rPr>
        <w:t xml:space="preserve">На виртуальной выставке </w:t>
      </w:r>
      <w:r w:rsidR="0049461D">
        <w:rPr>
          <w:rFonts w:ascii="Times New Roman" w:hAnsi="Times New Roman" w:cs="Times New Roman"/>
          <w:sz w:val="26"/>
          <w:szCs w:val="26"/>
        </w:rPr>
        <w:t xml:space="preserve">были </w:t>
      </w:r>
      <w:r w:rsidRPr="005A08B9">
        <w:rPr>
          <w:rFonts w:ascii="Times New Roman" w:hAnsi="Times New Roman" w:cs="Times New Roman"/>
          <w:sz w:val="26"/>
          <w:szCs w:val="26"/>
        </w:rPr>
        <w:t xml:space="preserve">представлены документы и фотоматериалы, хранящиеся в </w:t>
      </w:r>
      <w:r>
        <w:rPr>
          <w:rFonts w:ascii="Times New Roman" w:hAnsi="Times New Roman" w:cs="Times New Roman"/>
          <w:sz w:val="26"/>
          <w:szCs w:val="26"/>
        </w:rPr>
        <w:t xml:space="preserve">фондах </w:t>
      </w:r>
      <w:r w:rsidRPr="005A08B9">
        <w:rPr>
          <w:rFonts w:ascii="Times New Roman" w:hAnsi="Times New Roman" w:cs="Times New Roman"/>
          <w:sz w:val="26"/>
          <w:szCs w:val="26"/>
        </w:rPr>
        <w:t>Государственно</w:t>
      </w:r>
      <w:r>
        <w:rPr>
          <w:rFonts w:ascii="Times New Roman" w:hAnsi="Times New Roman" w:cs="Times New Roman"/>
          <w:sz w:val="26"/>
          <w:szCs w:val="26"/>
        </w:rPr>
        <w:t>го</w:t>
      </w:r>
      <w:r w:rsidRPr="005A08B9">
        <w:rPr>
          <w:rFonts w:ascii="Times New Roman" w:hAnsi="Times New Roman" w:cs="Times New Roman"/>
          <w:sz w:val="26"/>
          <w:szCs w:val="26"/>
        </w:rPr>
        <w:t xml:space="preserve"> архив</w:t>
      </w:r>
      <w:r>
        <w:rPr>
          <w:rFonts w:ascii="Times New Roman" w:hAnsi="Times New Roman" w:cs="Times New Roman"/>
          <w:sz w:val="26"/>
          <w:szCs w:val="26"/>
        </w:rPr>
        <w:t>а</w:t>
      </w:r>
      <w:r w:rsidRPr="005A08B9">
        <w:rPr>
          <w:rFonts w:ascii="Times New Roman" w:hAnsi="Times New Roman" w:cs="Times New Roman"/>
          <w:sz w:val="26"/>
          <w:szCs w:val="26"/>
        </w:rPr>
        <w:t xml:space="preserve"> Курской области,  Курско</w:t>
      </w:r>
      <w:r>
        <w:rPr>
          <w:rFonts w:ascii="Times New Roman" w:hAnsi="Times New Roman" w:cs="Times New Roman"/>
          <w:sz w:val="26"/>
          <w:szCs w:val="26"/>
        </w:rPr>
        <w:t>го</w:t>
      </w:r>
      <w:r w:rsidRPr="005A08B9">
        <w:rPr>
          <w:rFonts w:ascii="Times New Roman" w:hAnsi="Times New Roman" w:cs="Times New Roman"/>
          <w:sz w:val="26"/>
          <w:szCs w:val="26"/>
        </w:rPr>
        <w:t xml:space="preserve"> областно</w:t>
      </w:r>
      <w:r>
        <w:rPr>
          <w:rFonts w:ascii="Times New Roman" w:hAnsi="Times New Roman" w:cs="Times New Roman"/>
          <w:sz w:val="26"/>
          <w:szCs w:val="26"/>
        </w:rPr>
        <w:t>го</w:t>
      </w:r>
      <w:r w:rsidRPr="005A08B9">
        <w:rPr>
          <w:rFonts w:ascii="Times New Roman" w:hAnsi="Times New Roman" w:cs="Times New Roman"/>
          <w:sz w:val="26"/>
          <w:szCs w:val="26"/>
        </w:rPr>
        <w:t xml:space="preserve"> краеведческо</w:t>
      </w:r>
      <w:r>
        <w:rPr>
          <w:rFonts w:ascii="Times New Roman" w:hAnsi="Times New Roman" w:cs="Times New Roman"/>
          <w:sz w:val="26"/>
          <w:szCs w:val="26"/>
        </w:rPr>
        <w:t>го</w:t>
      </w:r>
      <w:r w:rsidRPr="005A08B9">
        <w:rPr>
          <w:rFonts w:ascii="Times New Roman" w:hAnsi="Times New Roman" w:cs="Times New Roman"/>
          <w:sz w:val="26"/>
          <w:szCs w:val="26"/>
        </w:rPr>
        <w:t xml:space="preserve"> музе</w:t>
      </w:r>
      <w:r>
        <w:rPr>
          <w:rFonts w:ascii="Times New Roman" w:hAnsi="Times New Roman" w:cs="Times New Roman"/>
          <w:sz w:val="26"/>
          <w:szCs w:val="26"/>
        </w:rPr>
        <w:t>я</w:t>
      </w:r>
      <w:r w:rsidRPr="005A08B9">
        <w:rPr>
          <w:rFonts w:ascii="Times New Roman" w:hAnsi="Times New Roman" w:cs="Times New Roman"/>
          <w:sz w:val="26"/>
          <w:szCs w:val="26"/>
        </w:rPr>
        <w:t>,</w:t>
      </w:r>
      <w:r>
        <w:rPr>
          <w:rFonts w:ascii="Times New Roman" w:hAnsi="Times New Roman" w:cs="Times New Roman"/>
          <w:sz w:val="26"/>
          <w:szCs w:val="26"/>
        </w:rPr>
        <w:t xml:space="preserve"> а также в </w:t>
      </w:r>
      <w:r w:rsidRPr="005A08B9">
        <w:rPr>
          <w:rFonts w:ascii="Times New Roman" w:hAnsi="Times New Roman" w:cs="Times New Roman"/>
          <w:sz w:val="26"/>
          <w:szCs w:val="26"/>
        </w:rPr>
        <w:t xml:space="preserve">личных архивах  президента Курского областного научного краеведческого общества, заслуженного работника культуры, к.и.н. Ю.А. Бугрова и заместителя начальника отдела использования и публикации документов ОКУ «Госархив Курской области» Л.С. Ласочко. Многие из документов и фотографий,  отражающих одно из трагических и героических  событий в истории России ХХ века, </w:t>
      </w:r>
      <w:r>
        <w:rPr>
          <w:rFonts w:ascii="Times New Roman" w:hAnsi="Times New Roman" w:cs="Times New Roman"/>
          <w:sz w:val="26"/>
          <w:szCs w:val="26"/>
        </w:rPr>
        <w:t xml:space="preserve"> </w:t>
      </w:r>
      <w:r w:rsidR="0049461D">
        <w:rPr>
          <w:rFonts w:ascii="Times New Roman" w:hAnsi="Times New Roman" w:cs="Times New Roman"/>
          <w:sz w:val="26"/>
          <w:szCs w:val="26"/>
        </w:rPr>
        <w:t xml:space="preserve">были </w:t>
      </w:r>
      <w:r w:rsidRPr="005A08B9">
        <w:rPr>
          <w:rFonts w:ascii="Times New Roman" w:hAnsi="Times New Roman" w:cs="Times New Roman"/>
          <w:sz w:val="26"/>
          <w:szCs w:val="26"/>
        </w:rPr>
        <w:t xml:space="preserve">представлены впервые. </w:t>
      </w:r>
      <w:r>
        <w:rPr>
          <w:rFonts w:ascii="Times New Roman" w:hAnsi="Times New Roman" w:cs="Times New Roman"/>
          <w:sz w:val="26"/>
          <w:szCs w:val="26"/>
        </w:rPr>
        <w:t>Документы и фотоматериалы  размещены   по пяти  тематическим разделам</w:t>
      </w:r>
      <w:r w:rsidRPr="005A08B9">
        <w:rPr>
          <w:rFonts w:ascii="Times New Roman" w:hAnsi="Times New Roman" w:cs="Times New Roman"/>
          <w:sz w:val="26"/>
          <w:szCs w:val="26"/>
        </w:rPr>
        <w:t xml:space="preserve">: «Воинские призывы и мобилизации 1914-1917 годов в Курской губернии»; «Помощь населения Курской губернии Российской армии»; «Госпитали и лазареты в Курской губернии»; «Военно-промышленный комитет»; «Последняя медаль Российской Империи». </w:t>
      </w:r>
    </w:p>
    <w:p w:rsidR="00553470" w:rsidRDefault="00553470" w:rsidP="0049461D">
      <w:pPr>
        <w:spacing w:after="0" w:line="240" w:lineRule="auto"/>
        <w:ind w:left="1134" w:firstLine="567"/>
        <w:jc w:val="both"/>
        <w:rPr>
          <w:rFonts w:ascii="Times New Roman" w:eastAsia="Calibri" w:hAnsi="Times New Roman" w:cs="Times New Roman"/>
          <w:sz w:val="26"/>
          <w:szCs w:val="26"/>
        </w:rPr>
      </w:pPr>
      <w:r>
        <w:rPr>
          <w:rFonts w:ascii="Times New Roman" w:eastAsia="Calibri" w:hAnsi="Times New Roman" w:cs="Times New Roman"/>
          <w:noProof/>
          <w:sz w:val="26"/>
          <w:szCs w:val="26"/>
          <w:lang w:eastAsia="ru-RU"/>
        </w:rPr>
        <w:drawing>
          <wp:anchor distT="0" distB="0" distL="114300" distR="114300" simplePos="0" relativeHeight="251715584" behindDoc="0" locked="0" layoutInCell="1" allowOverlap="1" wp14:anchorId="32D842C7" wp14:editId="2D86A4DC">
            <wp:simplePos x="0" y="0"/>
            <wp:positionH relativeFrom="column">
              <wp:posOffset>792480</wp:posOffset>
            </wp:positionH>
            <wp:positionV relativeFrom="paragraph">
              <wp:posOffset>330200</wp:posOffset>
            </wp:positionV>
            <wp:extent cx="3600450" cy="2371725"/>
            <wp:effectExtent l="0" t="0" r="0"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50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0450" cy="2371725"/>
                    </a:xfrm>
                    <a:prstGeom prst="rect">
                      <a:avLst/>
                    </a:prstGeom>
                  </pic:spPr>
                </pic:pic>
              </a:graphicData>
            </a:graphic>
            <wp14:sizeRelH relativeFrom="page">
              <wp14:pctWidth>0</wp14:pctWidth>
            </wp14:sizeRelH>
            <wp14:sizeRelV relativeFrom="page">
              <wp14:pctHeight>0</wp14:pctHeight>
            </wp14:sizeRelV>
          </wp:anchor>
        </w:drawing>
      </w:r>
      <w:r w:rsidRPr="00553470">
        <w:rPr>
          <w:rFonts w:ascii="Times New Roman" w:eastAsia="Times New Roman" w:hAnsi="Times New Roman" w:cs="Times New Roman"/>
          <w:b/>
          <w:sz w:val="26"/>
          <w:szCs w:val="26"/>
          <w:lang w:eastAsia="ru-RU"/>
        </w:rPr>
        <w:t>31 октября 2014 г.</w:t>
      </w:r>
      <w:r w:rsidRPr="00553470">
        <w:rPr>
          <w:rFonts w:ascii="Times New Roman" w:eastAsia="Times New Roman" w:hAnsi="Times New Roman" w:cs="Times New Roman"/>
          <w:sz w:val="26"/>
          <w:szCs w:val="26"/>
          <w:lang w:eastAsia="ru-RU"/>
        </w:rPr>
        <w:t xml:space="preserve"> </w:t>
      </w:r>
      <w:r w:rsidRPr="00553470">
        <w:rPr>
          <w:rFonts w:ascii="Times New Roman" w:eastAsia="Times New Roman" w:hAnsi="Times New Roman" w:cs="Times New Roman"/>
          <w:b/>
          <w:sz w:val="26"/>
          <w:szCs w:val="26"/>
          <w:lang w:eastAsia="ru-RU"/>
        </w:rPr>
        <w:t xml:space="preserve"> </w:t>
      </w:r>
      <w:r w:rsidRPr="00553470">
        <w:rPr>
          <w:rFonts w:ascii="Times New Roman" w:eastAsia="Times New Roman" w:hAnsi="Times New Roman" w:cs="Times New Roman"/>
          <w:sz w:val="26"/>
          <w:szCs w:val="26"/>
          <w:lang w:eastAsia="ru-RU"/>
        </w:rPr>
        <w:t xml:space="preserve"> в зале заседаний  ЧОУ ВО «Курский институт менеджмента, экономики и бизнеса» состоялся  областной учебно-методический семинар для  начальников и специалистов архивных отделов Администраций муниципальных районов Курской области.  Организатором семинара выступило архивное управление Курской области.  </w:t>
      </w:r>
      <w:r w:rsidRPr="00553470">
        <w:rPr>
          <w:rFonts w:ascii="Times New Roman" w:eastAsia="Calibri" w:hAnsi="Times New Roman" w:cs="Times New Roman"/>
          <w:sz w:val="26"/>
          <w:szCs w:val="26"/>
          <w:lang w:eastAsia="ru-RU"/>
        </w:rPr>
        <w:t xml:space="preserve"> </w:t>
      </w:r>
      <w:r w:rsidRPr="00553470">
        <w:rPr>
          <w:rFonts w:ascii="Times New Roman" w:eastAsia="Times New Roman" w:hAnsi="Times New Roman" w:cs="Times New Roman"/>
          <w:sz w:val="26"/>
          <w:szCs w:val="26"/>
          <w:lang w:eastAsia="ru-RU"/>
        </w:rPr>
        <w:t xml:space="preserve">В проведении семинара приняли участие  заместитель </w:t>
      </w:r>
      <w:r w:rsidRPr="00553470">
        <w:rPr>
          <w:rFonts w:ascii="Times New Roman" w:eastAsia="Times New Roman" w:hAnsi="Times New Roman" w:cs="Times New Roman"/>
          <w:sz w:val="26"/>
          <w:szCs w:val="26"/>
          <w:lang w:eastAsia="ru-RU"/>
        </w:rPr>
        <w:lastRenderedPageBreak/>
        <w:t xml:space="preserve">начальника архивного управления Курской области Л.Б. Карманова, ведущий консультант архивного управления Курской области М.В. Шишлова, заместитель начальника автоматизированных архивных технологий (А.Л. Лисицин),  начальник отдела по работе с аудиовизуальной документацией и документами личного происхождения (Е.В. Орлова) и оператор электронного цветоделения, набора и верстки отдела автоматизированных  архивных технологий (А.И. Федотов) ОКУ «Госархив Курской области»,  начальники и специалисты архивных отделов Администраций муниципальных районов Курской области,    всего  около 40  человек.  На семинаре были рассмотрены актуальные вопросы по переводу документов в электронный вид, согласованию документов экспертно-проверочной </w:t>
      </w:r>
      <w:r w:rsidR="00DB4615">
        <w:rPr>
          <w:rFonts w:ascii="Times New Roman" w:eastAsia="Times New Roman" w:hAnsi="Times New Roman" w:cs="Times New Roman"/>
          <w:noProof/>
          <w:sz w:val="26"/>
          <w:szCs w:val="26"/>
          <w:lang w:eastAsia="ru-RU"/>
        </w:rPr>
        <w:drawing>
          <wp:anchor distT="0" distB="0" distL="114300" distR="114300" simplePos="0" relativeHeight="251717632" behindDoc="0" locked="0" layoutInCell="1" allowOverlap="1" wp14:anchorId="444C950C" wp14:editId="48FECD6B">
            <wp:simplePos x="0" y="0"/>
            <wp:positionH relativeFrom="column">
              <wp:posOffset>773430</wp:posOffset>
            </wp:positionH>
            <wp:positionV relativeFrom="paragraph">
              <wp:posOffset>2013585</wp:posOffset>
            </wp:positionV>
            <wp:extent cx="3400425" cy="2514600"/>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51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00425" cy="2514600"/>
                    </a:xfrm>
                    <a:prstGeom prst="rect">
                      <a:avLst/>
                    </a:prstGeom>
                  </pic:spPr>
                </pic:pic>
              </a:graphicData>
            </a:graphic>
            <wp14:sizeRelH relativeFrom="page">
              <wp14:pctWidth>0</wp14:pctWidth>
            </wp14:sizeRelH>
            <wp14:sizeRelV relativeFrom="page">
              <wp14:pctHeight>0</wp14:pctHeight>
            </wp14:sizeRelV>
          </wp:anchor>
        </w:drawing>
      </w:r>
      <w:r w:rsidRPr="00553470">
        <w:rPr>
          <w:rFonts w:ascii="Times New Roman" w:eastAsia="Times New Roman" w:hAnsi="Times New Roman" w:cs="Times New Roman"/>
          <w:sz w:val="26"/>
          <w:szCs w:val="26"/>
          <w:lang w:eastAsia="ru-RU"/>
        </w:rPr>
        <w:t>комиссией архивного управления Курской области и начальниками  муниципальных архивов Курской области, а также вопросы по регистрации запросов заявителей, поступающих в муниципальный архив Курской области, составлению планово-отчетной документации.</w:t>
      </w:r>
      <w:r>
        <w:rPr>
          <w:rFonts w:ascii="Times New Roman" w:hAnsi="Times New Roman" w:cs="Times New Roman"/>
          <w:sz w:val="26"/>
          <w:szCs w:val="26"/>
        </w:rPr>
        <w:t xml:space="preserve"> </w:t>
      </w:r>
      <w:r w:rsidRPr="00553470">
        <w:rPr>
          <w:rFonts w:ascii="Times New Roman" w:eastAsia="Calibri" w:hAnsi="Times New Roman" w:cs="Times New Roman"/>
          <w:sz w:val="26"/>
          <w:szCs w:val="26"/>
        </w:rPr>
        <w:t xml:space="preserve">Семинар открыла заместитель начальника Л.Б. Карманова, подчеркнувшая,  что электронное копирование   документов Архивного фонда </w:t>
      </w:r>
      <w:r w:rsidRPr="00553470">
        <w:rPr>
          <w:rFonts w:ascii="Times New Roman" w:eastAsia="Times New Roman" w:hAnsi="Times New Roman" w:cs="Times New Roman"/>
          <w:sz w:val="26"/>
          <w:szCs w:val="26"/>
          <w:lang w:eastAsia="ru-RU"/>
        </w:rPr>
        <w:t xml:space="preserve"> и управление полученным информационным массивом</w:t>
      </w:r>
      <w:r w:rsidRPr="00553470">
        <w:rPr>
          <w:rFonts w:ascii="Times New Roman" w:eastAsia="Calibri" w:hAnsi="Times New Roman" w:cs="Times New Roman"/>
          <w:sz w:val="26"/>
          <w:szCs w:val="26"/>
        </w:rPr>
        <w:t xml:space="preserve">  является одним из основных направлений в работе архивистов и осуществляется в рамках  программы информатизации Федерального архивного агентства и подведомственных ему учреждений на 2011–2020 гг.  </w:t>
      </w:r>
    </w:p>
    <w:p w:rsidR="00867FEB" w:rsidRDefault="00DB4615" w:rsidP="0049461D">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58592" behindDoc="1" locked="0" layoutInCell="1" allowOverlap="1" wp14:anchorId="538E1338" wp14:editId="0C8424A9">
            <wp:simplePos x="0" y="0"/>
            <wp:positionH relativeFrom="column">
              <wp:posOffset>2926080</wp:posOffset>
            </wp:positionH>
            <wp:positionV relativeFrom="paragraph">
              <wp:posOffset>703580</wp:posOffset>
            </wp:positionV>
            <wp:extent cx="3657600" cy="280987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95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57600" cy="2809875"/>
                    </a:xfrm>
                    <a:prstGeom prst="rect">
                      <a:avLst/>
                    </a:prstGeom>
                  </pic:spPr>
                </pic:pic>
              </a:graphicData>
            </a:graphic>
            <wp14:sizeRelH relativeFrom="page">
              <wp14:pctWidth>0</wp14:pctWidth>
            </wp14:sizeRelH>
            <wp14:sizeRelV relativeFrom="page">
              <wp14:pctHeight>0</wp14:pctHeight>
            </wp14:sizeRelV>
          </wp:anchor>
        </w:drawing>
      </w:r>
      <w:r w:rsidR="00553470" w:rsidRPr="00553470">
        <w:rPr>
          <w:rFonts w:ascii="Times New Roman" w:eastAsia="Times New Roman" w:hAnsi="Times New Roman" w:cs="Times New Roman"/>
          <w:sz w:val="26"/>
          <w:szCs w:val="26"/>
          <w:lang w:eastAsia="ru-RU"/>
        </w:rPr>
        <w:t xml:space="preserve">Об оцифровке документов Архивного фонда Курской области и иных архивных документов в соответствии с положениями Методических рекомендаций по  электронному копированию архивных документов и управлению полученным информационным массивом рассказал заместитель начальника ААТ ОКУ «Госархив Курской области» Лисицин А.Л., отметивший, что создание электронных копий архивных документов – сложный процесс, необходимый для увеличения срока службы информации, которую содержит данная документация. От момента сканирования до помещения электронной версии документа можно выделить пять стадий: сканирование оригинала; обработка отсканированных изображений; </w:t>
      </w:r>
      <w:r w:rsidR="00553470" w:rsidRPr="00553470">
        <w:rPr>
          <w:rFonts w:ascii="Times New Roman" w:eastAsia="Times New Roman" w:hAnsi="Times New Roman" w:cs="Times New Roman"/>
          <w:sz w:val="26"/>
          <w:szCs w:val="26"/>
          <w:lang w:eastAsia="ru-RU"/>
        </w:rPr>
        <w:lastRenderedPageBreak/>
        <w:t>проверка полученной электронной версии документов; распознавание обложки (производится в ручном режиме); помещение электронной версии документа в храни</w:t>
      </w:r>
      <w:r w:rsidR="0049461D">
        <w:rPr>
          <w:rFonts w:ascii="Times New Roman" w:eastAsia="Times New Roman" w:hAnsi="Times New Roman" w:cs="Times New Roman"/>
          <w:sz w:val="26"/>
          <w:szCs w:val="26"/>
          <w:lang w:eastAsia="ru-RU"/>
        </w:rPr>
        <w:t xml:space="preserve">лище на долгосрочное хранение. </w:t>
      </w:r>
      <w:r w:rsidR="00553470" w:rsidRPr="00553470">
        <w:rPr>
          <w:rFonts w:ascii="Times New Roman" w:eastAsia="Times New Roman" w:hAnsi="Times New Roman" w:cs="Times New Roman"/>
          <w:sz w:val="26"/>
          <w:szCs w:val="26"/>
          <w:lang w:eastAsia="ru-RU"/>
        </w:rPr>
        <w:t xml:space="preserve">На 1 января каждого года главным хранителем фондов составляется итоговая запись о количестве поступивших за год электронных копий </w:t>
      </w:r>
      <w:r w:rsidR="00553470" w:rsidRPr="00553470">
        <w:rPr>
          <w:rFonts w:ascii="Times New Roman" w:eastAsia="Calibri" w:hAnsi="Times New Roman" w:cs="Times New Roman"/>
          <w:sz w:val="26"/>
          <w:szCs w:val="26"/>
        </w:rPr>
        <w:t>фонда пользования</w:t>
      </w:r>
      <w:r w:rsidR="00553470" w:rsidRPr="00553470">
        <w:rPr>
          <w:rFonts w:ascii="Times New Roman" w:eastAsia="Calibri" w:hAnsi="Times New Roman" w:cs="Times New Roman"/>
          <w:color w:val="000000"/>
          <w:sz w:val="26"/>
          <w:szCs w:val="26"/>
        </w:rPr>
        <w:t>.</w:t>
      </w:r>
      <w:r w:rsidR="00553470" w:rsidRPr="00553470">
        <w:rPr>
          <w:rFonts w:ascii="Times New Roman" w:eastAsia="Times New Roman" w:hAnsi="Times New Roman" w:cs="Times New Roman"/>
          <w:sz w:val="26"/>
          <w:szCs w:val="26"/>
          <w:lang w:eastAsia="ru-RU"/>
        </w:rPr>
        <w:t xml:space="preserve"> Архивным шифром единицы хранения цифровых копий является номер единицы хранения по книге учета копий с добавлением индекса "№-ФП". Для обеспечения гарантированной сохранности электронных копий документов в ОКУ «Госархив Курской области»</w:t>
      </w:r>
      <w:r w:rsidR="00553470" w:rsidRPr="00553470">
        <w:rPr>
          <w:rFonts w:ascii="Times New Roman" w:eastAsia="Times New Roman" w:hAnsi="Times New Roman" w:cs="Times New Roman"/>
          <w:noProof/>
          <w:sz w:val="26"/>
          <w:szCs w:val="26"/>
          <w:lang w:eastAsia="ru-RU"/>
        </w:rPr>
        <w:t xml:space="preserve"> </w:t>
      </w:r>
      <w:r w:rsidR="00553470" w:rsidRPr="00553470">
        <w:rPr>
          <w:rFonts w:ascii="Times New Roman" w:eastAsia="Times New Roman" w:hAnsi="Times New Roman" w:cs="Times New Roman"/>
          <w:sz w:val="26"/>
          <w:szCs w:val="26"/>
          <w:lang w:eastAsia="ru-RU"/>
        </w:rPr>
        <w:t xml:space="preserve">информация хранится в электронном виде в двух энергонезависимых хранилищах в кластерной системе хранения на жестких дисках. Контроль за хранением электронных копий, стандартами, миграциями, переформатированием осуществляет начальник отдела автоматизированных архивных технологий. </w:t>
      </w:r>
    </w:p>
    <w:p w:rsidR="00553470" w:rsidRPr="00553470" w:rsidRDefault="00553470" w:rsidP="0049461D">
      <w:pPr>
        <w:spacing w:after="0" w:line="240" w:lineRule="auto"/>
        <w:ind w:left="1134" w:firstLine="567"/>
        <w:jc w:val="both"/>
        <w:rPr>
          <w:rFonts w:ascii="Times New Roman" w:eastAsia="Times New Roman" w:hAnsi="Times New Roman" w:cs="Times New Roman"/>
          <w:sz w:val="26"/>
          <w:szCs w:val="26"/>
          <w:lang w:eastAsia="ru-RU"/>
        </w:rPr>
      </w:pPr>
      <w:r w:rsidRPr="00553470">
        <w:rPr>
          <w:rFonts w:ascii="Times New Roman" w:eastAsia="Times New Roman" w:hAnsi="Times New Roman" w:cs="Times New Roman"/>
          <w:sz w:val="26"/>
          <w:szCs w:val="26"/>
          <w:lang w:eastAsia="ru-RU"/>
        </w:rPr>
        <w:t xml:space="preserve">В электронном журнале автоматически фиксируются все действия, производимые над копией с момента сканирования до помещения в хранилище: дата, количество полученных образов, возвраты, и также данные об операторе, работающем с делом на конкретной стадии. </w:t>
      </w:r>
      <w:r w:rsidRPr="00553470">
        <w:rPr>
          <w:rFonts w:ascii="Times New Roman" w:eastAsia="Times New Roman" w:hAnsi="Times New Roman" w:cs="Times New Roman"/>
          <w:b/>
          <w:sz w:val="26"/>
          <w:szCs w:val="26"/>
          <w:lang w:eastAsia="ru-RU"/>
        </w:rPr>
        <w:t xml:space="preserve">  </w:t>
      </w:r>
      <w:r w:rsidRPr="00553470">
        <w:rPr>
          <w:rFonts w:ascii="Times New Roman" w:eastAsia="Times New Roman" w:hAnsi="Times New Roman" w:cs="Times New Roman"/>
          <w:sz w:val="26"/>
          <w:szCs w:val="26"/>
          <w:lang w:eastAsia="ru-RU"/>
        </w:rPr>
        <w:t xml:space="preserve">Таким образом, учет созданных электронных копий ведется при помощи электронного журнала, что обладает рядом преимуществ: поиск конкретного дела по различным параметрам; избежание ошибок повторной обработки одного дела разными операторами; исключение потери дел при переходе между </w:t>
      </w:r>
      <w:r>
        <w:rPr>
          <w:rFonts w:ascii="Times New Roman" w:eastAsia="Times New Roman" w:hAnsi="Times New Roman" w:cs="Times New Roman"/>
          <w:sz w:val="26"/>
          <w:szCs w:val="26"/>
          <w:lang w:eastAsia="ru-RU"/>
        </w:rPr>
        <w:t>стадиями (случай возврата дела).</w:t>
      </w:r>
    </w:p>
    <w:p w:rsidR="00553470" w:rsidRPr="00553470" w:rsidRDefault="00553470" w:rsidP="0049461D">
      <w:pPr>
        <w:spacing w:after="0" w:line="240" w:lineRule="auto"/>
        <w:ind w:left="1134" w:firstLine="567"/>
        <w:jc w:val="both"/>
        <w:rPr>
          <w:rFonts w:ascii="Times New Roman" w:hAnsi="Times New Roman" w:cs="Times New Roman"/>
          <w:sz w:val="26"/>
          <w:szCs w:val="26"/>
        </w:rPr>
      </w:pPr>
      <w:r w:rsidRPr="00553470">
        <w:rPr>
          <w:rFonts w:ascii="Times New Roman" w:eastAsia="Calibri" w:hAnsi="Times New Roman" w:cs="Times New Roman"/>
          <w:sz w:val="26"/>
          <w:szCs w:val="26"/>
        </w:rPr>
        <w:t>Заместитель начальника архивного управления Курской области Карманова Л.Б. осветила вопросы, касающиеся п</w:t>
      </w:r>
      <w:r w:rsidRPr="00553470">
        <w:rPr>
          <w:rFonts w:ascii="Times New Roman" w:eastAsia="Times New Roman" w:hAnsi="Times New Roman" w:cs="Times New Roman"/>
          <w:sz w:val="26"/>
          <w:szCs w:val="26"/>
          <w:lang w:eastAsia="ru-RU"/>
        </w:rPr>
        <w:t>орядка согласования</w:t>
      </w:r>
      <w:r w:rsidRPr="00553470">
        <w:rPr>
          <w:rFonts w:ascii="Times New Roman" w:eastAsia="Calibri" w:hAnsi="Times New Roman" w:cs="Times New Roman"/>
          <w:sz w:val="26"/>
          <w:szCs w:val="26"/>
        </w:rPr>
        <w:t xml:space="preserve">  инструкций по делопроизводству, примерных и индивидуальных номенклатур дел, положений об экспертных комиссиях и архивах организаций-источников комплектования архивов Курской области.</w:t>
      </w:r>
      <w:r w:rsidRPr="00553470">
        <w:rPr>
          <w:rFonts w:ascii="Times New Roman" w:eastAsia="Times New Roman" w:hAnsi="Times New Roman" w:cs="Times New Roman"/>
          <w:sz w:val="26"/>
          <w:szCs w:val="26"/>
          <w:lang w:eastAsia="ru-RU"/>
        </w:rPr>
        <w:t xml:space="preserve"> </w:t>
      </w:r>
    </w:p>
    <w:p w:rsidR="00553470" w:rsidRPr="00553470" w:rsidRDefault="00867FEB" w:rsidP="00867FEB">
      <w:pPr>
        <w:spacing w:after="0" w:line="240" w:lineRule="auto"/>
        <w:ind w:left="1134"/>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759616" behindDoc="0" locked="0" layoutInCell="1" allowOverlap="1" wp14:anchorId="25A4B8A8" wp14:editId="3B4CD1C2">
            <wp:simplePos x="0" y="0"/>
            <wp:positionH relativeFrom="column">
              <wp:posOffset>782955</wp:posOffset>
            </wp:positionH>
            <wp:positionV relativeFrom="paragraph">
              <wp:posOffset>20955</wp:posOffset>
            </wp:positionV>
            <wp:extent cx="3676650" cy="2390775"/>
            <wp:effectExtent l="0" t="0" r="0" b="9525"/>
            <wp:wrapSquare wrapText="bothSides"/>
            <wp:docPr id="37" name="Рисунок 37" descr="C:\Users\ШишловаМВ\Documents\СМИ\2014 г\Семинар\Семинар по оцифровке и справкам 31.10.2014\Фото для сайта\DSC_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ШишловаМВ\Documents\СМИ\2014 г\Семинар\Семинар по оцифровке и справкам 31.10.2014\Фото для сайта\DSC_96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7665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3470" w:rsidRPr="00553470">
        <w:rPr>
          <w:rFonts w:ascii="Times New Roman" w:hAnsi="Times New Roman" w:cs="Times New Roman"/>
          <w:sz w:val="26"/>
          <w:szCs w:val="26"/>
        </w:rPr>
        <w:t xml:space="preserve">    Об основных требованиях, предъявляемых к регистрации запросов заявителей, поступающих в муниципальный архив и выдаче (направлению) архивных справок, архивных выписок и копий   участники семинара узнали из выступления  ведущего консультанта архивного управления Курской области  М.В. Шишловой.  </w:t>
      </w:r>
    </w:p>
    <w:p w:rsidR="00F47C79" w:rsidRPr="00FB3BDC" w:rsidRDefault="00553470" w:rsidP="0049461D">
      <w:pPr>
        <w:spacing w:after="0" w:line="240" w:lineRule="auto"/>
        <w:ind w:left="1134" w:firstLine="567"/>
        <w:jc w:val="both"/>
        <w:rPr>
          <w:rFonts w:ascii="Times New Roman" w:hAnsi="Times New Roman" w:cs="Times New Roman"/>
          <w:sz w:val="26"/>
          <w:szCs w:val="26"/>
        </w:rPr>
      </w:pPr>
      <w:r w:rsidRPr="00553470">
        <w:rPr>
          <w:rFonts w:ascii="Times New Roman" w:hAnsi="Times New Roman" w:cs="Times New Roman"/>
          <w:sz w:val="26"/>
          <w:szCs w:val="26"/>
        </w:rPr>
        <w:t>Кроме того, были затронуты вопросы, касающиеся составления  планов по основным направлениям развития архивного дела  в муниципальных районах Курской области на предстоящий 2015 г. и отчетов  за 2014 г. Все выступлени</w:t>
      </w:r>
      <w:r w:rsidR="00FB3BDC">
        <w:rPr>
          <w:rFonts w:ascii="Times New Roman" w:hAnsi="Times New Roman" w:cs="Times New Roman"/>
          <w:sz w:val="26"/>
          <w:szCs w:val="26"/>
        </w:rPr>
        <w:t xml:space="preserve">я сопровождались презентацией. </w:t>
      </w:r>
    </w:p>
    <w:p w:rsidR="00F47C79" w:rsidRPr="00F47C79"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b/>
          <w:sz w:val="26"/>
          <w:szCs w:val="26"/>
          <w:lang w:eastAsia="ru-RU"/>
        </w:rPr>
        <w:t>14 ноября 2014 г.</w:t>
      </w:r>
      <w:r w:rsidRPr="00F47C79">
        <w:rPr>
          <w:rFonts w:ascii="Times New Roman" w:eastAsia="Times New Roman" w:hAnsi="Times New Roman" w:cs="Times New Roman"/>
          <w:sz w:val="26"/>
          <w:szCs w:val="26"/>
          <w:lang w:eastAsia="ru-RU"/>
        </w:rPr>
        <w:t xml:space="preserve">  в читальном зале ОКУ «Госархив Курской области»    состоялось заседание конкурсной комиссии, утвержденной приказом начальника архивного управления от 21 марта  2014 г. № 01-06/15, которая подвела  итоги конкурса  на лучшую публикацию в областных государственных средствах массовой информации по теме: «Курская область: летопись славных дел».  </w:t>
      </w:r>
    </w:p>
    <w:p w:rsidR="00F47C79" w:rsidRPr="00F47C79"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sz w:val="26"/>
          <w:szCs w:val="26"/>
          <w:lang w:eastAsia="ru-RU"/>
        </w:rPr>
        <w:lastRenderedPageBreak/>
        <w:t xml:space="preserve">Конкурс  проводился   с 25 марта 2014 г. по 25 октября 2014 г. в один тур без предварительного отбора участников. Организатором мероприятия стало архивное управление Курской области.  Цель конкурса – повышение профессионального мастерства архивистов по пропаганде архивных документов, привлечение региональных СМИ, органов местного самоуправления муниципальных образований Курской области к освещению истории родного края, отражения ее наиболее ярких страниц.  В состав конкурсной комиссии вошли начальник архивного управления Курской области, председатель комиссии (В.Л. Богданов), заместитель начальника архивного управления Курской области –начальник отдела методического куроводства за работой государственных, муниципальных и отраслевых архивов (Л.Б. Карманова), начальник отдела по организации и координации деятельности архивных учреждений и архивов организаций архивного управления Курской области (Е.А. Анышева), ведущие консультанты архивного управления (В.В. Распутина (секретарь комиссии), М.В. Шишлова), директор ОКУ Госархив Курской области (Н.А. Елагина), директор КИСО филиала РГСУ, председатель Курского историко-родословного общества, член союза писателей России (Е.С. Карпук), ведущий консультант управления по работе с государственными СМИ комитета информации и печати Курской области (Е.О. Криушина), редактор отдела социальных проблем АУКО «Редакция газеты «Курская правда» (Ю.А. Моргунов). </w:t>
      </w:r>
    </w:p>
    <w:p w:rsidR="00F47C79" w:rsidRPr="00F47C79"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sz w:val="26"/>
          <w:szCs w:val="26"/>
          <w:lang w:eastAsia="ru-RU"/>
        </w:rPr>
        <w:t xml:space="preserve">В конкурсе приняло участие 17 человек из двух государственных архивов  Курской области (ОКУ «Госархив Курской области», ОКУ «ГАОПИ Курской области») и 15 муниципальных архивов районов и городских округов Курской области (Железногорского, Курского, Курчатовского, Мантуровского, Медвенского, Обоянского, Октябрьского, Поныровского, Солнцевского, Тимского, Фатежского, Щигровского районов и г. Курска, г. Курчатова). Состав конкурсантов  представлен сотрудниками государственных архивов, начальниками и специалистами муниципальных архивов районов и городских округов Курской области.  Всего  представлено  17 статей, опубликованных в областных и районных  СМИ в период с 25 апреля 2014 г. по 20 октября 2014 г.   </w:t>
      </w:r>
    </w:p>
    <w:p w:rsidR="00F47C79" w:rsidRPr="00F47C79"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sz w:val="26"/>
          <w:szCs w:val="26"/>
          <w:lang w:eastAsia="ru-RU"/>
        </w:rPr>
        <w:t xml:space="preserve">Конкурсная комиссия оценила публикации по количеству набранных баллов и определила победителей в соответствии с критериями, определенными Положением. </w:t>
      </w:r>
    </w:p>
    <w:p w:rsidR="00F47C79" w:rsidRPr="00F47C79"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sz w:val="26"/>
          <w:szCs w:val="26"/>
          <w:lang w:eastAsia="ru-RU"/>
        </w:rPr>
        <w:t xml:space="preserve">В конкурсе на лучшую публикацию в областных и районных  СМИ первое место  присуждено Ж.А. Клыгиной  (архивный отдел Администрации Курчатовского района), второе место А.П. Зиборовой (архивный отдел Администрации Поныровского района), третье – В.В. Ракову (ОКУ «Госархив Курской области»). Победители конкурса, занявшие первое, второе и третье место будут награждены Почетным дипломом архивного управления Курской области. </w:t>
      </w:r>
    </w:p>
    <w:p w:rsidR="00ED3215" w:rsidRDefault="00F47C79" w:rsidP="0049461D">
      <w:pPr>
        <w:spacing w:after="0" w:line="240" w:lineRule="auto"/>
        <w:ind w:left="1134" w:firstLine="567"/>
        <w:jc w:val="both"/>
        <w:rPr>
          <w:rFonts w:ascii="Times New Roman" w:eastAsia="Times New Roman" w:hAnsi="Times New Roman" w:cs="Times New Roman"/>
          <w:sz w:val="26"/>
          <w:szCs w:val="26"/>
          <w:lang w:eastAsia="ru-RU"/>
        </w:rPr>
      </w:pPr>
      <w:r w:rsidRPr="00F47C79">
        <w:rPr>
          <w:rFonts w:ascii="Times New Roman" w:eastAsia="Times New Roman" w:hAnsi="Times New Roman" w:cs="Times New Roman"/>
          <w:sz w:val="26"/>
          <w:szCs w:val="26"/>
          <w:lang w:eastAsia="ru-RU"/>
        </w:rPr>
        <w:t>Кроме того, конкурсной комиссией отмечены статьи  И.П. Ковалевской (ОКУ «ГАОПИ Курской области»),  Н.Ф.Волобуевой (архивный отдел Администрации Горшеченского района),  Н.В. Манухиной (архивный отдел Администрации Медвенского района),  И.А. Громовой (архивный отдел Администрации Обоянского района),  Е.М. Сараевой (архивный отдел Администрации Солнцевского район</w:t>
      </w:r>
      <w:r w:rsidR="007E197D">
        <w:rPr>
          <w:rFonts w:ascii="Times New Roman" w:eastAsia="Times New Roman" w:hAnsi="Times New Roman" w:cs="Times New Roman"/>
          <w:sz w:val="26"/>
          <w:szCs w:val="26"/>
          <w:lang w:eastAsia="ru-RU"/>
        </w:rPr>
        <w:t>а).</w:t>
      </w:r>
    </w:p>
    <w:p w:rsidR="00867FEB" w:rsidRDefault="00867FEB" w:rsidP="0049461D">
      <w:pPr>
        <w:spacing w:after="0" w:line="240" w:lineRule="auto"/>
        <w:ind w:left="1134" w:firstLine="567"/>
        <w:jc w:val="both"/>
        <w:rPr>
          <w:rFonts w:ascii="Times New Roman" w:hAnsi="Times New Roman" w:cs="Times New Roman"/>
          <w:sz w:val="26"/>
          <w:szCs w:val="26"/>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752448" behindDoc="0" locked="0" layoutInCell="1" allowOverlap="1" wp14:anchorId="3BE2A88E" wp14:editId="016910ED">
            <wp:simplePos x="0" y="0"/>
            <wp:positionH relativeFrom="column">
              <wp:posOffset>782955</wp:posOffset>
            </wp:positionH>
            <wp:positionV relativeFrom="paragraph">
              <wp:posOffset>413385</wp:posOffset>
            </wp:positionV>
            <wp:extent cx="3638550" cy="2438400"/>
            <wp:effectExtent l="0" t="0" r="0" b="0"/>
            <wp:wrapSquare wrapText="bothSides"/>
            <wp:docPr id="24" name="Рисунок 24" descr="C:\Users\ШишловаМВ\Documents\СМИ\2014 г\Коллегия\Коллегия режим онлайн 27 ноября 2014\Фото для сайта\DSC_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ШишловаМВ\Documents\СМИ\2014 г\Коллегия\Коллегия режим онлайн 27 ноября 2014\Фото для сайта\DSC_053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385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hAnsi="Times New Roman" w:cs="Times New Roman"/>
          <w:b/>
          <w:sz w:val="26"/>
          <w:szCs w:val="26"/>
        </w:rPr>
        <w:t xml:space="preserve">27 ноября  2014 г.  </w:t>
      </w:r>
      <w:r w:rsidR="00ED3215" w:rsidRPr="00103735">
        <w:rPr>
          <w:rFonts w:ascii="Times New Roman" w:hAnsi="Times New Roman" w:cs="Times New Roman"/>
          <w:sz w:val="26"/>
          <w:szCs w:val="26"/>
        </w:rPr>
        <w:t>в</w:t>
      </w:r>
      <w:r w:rsidR="00ED3215" w:rsidRPr="00103735">
        <w:rPr>
          <w:rFonts w:ascii="Times New Roman" w:hAnsi="Times New Roman" w:cs="Times New Roman"/>
          <w:b/>
          <w:sz w:val="26"/>
          <w:szCs w:val="26"/>
        </w:rPr>
        <w:t xml:space="preserve"> </w:t>
      </w:r>
      <w:r w:rsidR="00ED3215" w:rsidRPr="00103735">
        <w:rPr>
          <w:rFonts w:ascii="Times New Roman" w:eastAsia="Times New Roman" w:hAnsi="Times New Roman" w:cs="Times New Roman"/>
          <w:sz w:val="26"/>
          <w:szCs w:val="26"/>
          <w:lang w:eastAsia="ru-RU"/>
        </w:rPr>
        <w:t xml:space="preserve">Администрации Курской области  (каб. 211) </w:t>
      </w:r>
      <w:r w:rsidR="00ED3215" w:rsidRPr="00103735">
        <w:rPr>
          <w:rFonts w:ascii="Times New Roman" w:hAnsi="Times New Roman" w:cs="Times New Roman"/>
          <w:sz w:val="26"/>
          <w:szCs w:val="26"/>
        </w:rPr>
        <w:t>состоялось  расширенное заседание коллегии архивного управления Курской области</w:t>
      </w:r>
      <w:r>
        <w:rPr>
          <w:rFonts w:ascii="Times New Roman" w:hAnsi="Times New Roman" w:cs="Times New Roman"/>
          <w:sz w:val="26"/>
          <w:szCs w:val="26"/>
        </w:rPr>
        <w:t xml:space="preserve"> в режиме онлайн-трансляции.</w:t>
      </w:r>
    </w:p>
    <w:p w:rsidR="00ED3215" w:rsidRDefault="00ED3215" w:rsidP="00867FEB">
      <w:pPr>
        <w:spacing w:after="0" w:line="240" w:lineRule="auto"/>
        <w:ind w:left="1134" w:firstLine="708"/>
        <w:jc w:val="both"/>
        <w:rPr>
          <w:rFonts w:ascii="Times New Roman" w:eastAsia="Times New Roman" w:hAnsi="Times New Roman" w:cs="Times New Roman"/>
          <w:sz w:val="26"/>
          <w:szCs w:val="26"/>
          <w:lang w:eastAsia="ru-RU"/>
        </w:rPr>
      </w:pPr>
      <w:r w:rsidRPr="00103735">
        <w:rPr>
          <w:rFonts w:ascii="Times New Roman" w:eastAsia="Times New Roman" w:hAnsi="Times New Roman" w:cs="Times New Roman"/>
          <w:sz w:val="26"/>
          <w:szCs w:val="26"/>
          <w:lang w:eastAsia="ru-RU"/>
        </w:rPr>
        <w:t>В заседании коллегии приняли участие  начальник архивного управления Курской области (В.Л. Богданов), заместитель начальника архивного управления Курской области  -начальник отдела методического руководства за работой государственных, муниципальных и отраслевых архивов архивного управления Курской области (Л.Б. Карманова), ведущие консультанты архивного управления (В.В. Распутина, М.В. Шишлова), специалисты государственных архивов Курской области, начальники архивных отделов Администраций районов и городских округов Курской области,  всего более  40 человек.</w:t>
      </w:r>
    </w:p>
    <w:p w:rsidR="00ED3215" w:rsidRDefault="00867FEB" w:rsidP="0049461D">
      <w:pPr>
        <w:tabs>
          <w:tab w:val="left" w:pos="6946"/>
        </w:tabs>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53472" behindDoc="0" locked="0" layoutInCell="1" allowOverlap="1" wp14:anchorId="67916BE4" wp14:editId="50E50010">
            <wp:simplePos x="0" y="0"/>
            <wp:positionH relativeFrom="column">
              <wp:posOffset>725170</wp:posOffset>
            </wp:positionH>
            <wp:positionV relativeFrom="paragraph">
              <wp:posOffset>1331595</wp:posOffset>
            </wp:positionV>
            <wp:extent cx="3571875" cy="2200275"/>
            <wp:effectExtent l="0" t="0" r="9525" b="9525"/>
            <wp:wrapSquare wrapText="bothSides"/>
            <wp:docPr id="25" name="Рисунок 25" descr="C:\Users\ШишловаМВ\Documents\СМИ\2014 г\Коллегия\Коллегия режим онлайн 27 ноября 2014\Фото для сайта\DSC_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ШишловаМВ\Documents\СМИ\2014 г\Коллегия\Коллегия режим онлайн 27 ноября 2014\Фото для сайта\DSC_055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7187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eastAsia="Times New Roman" w:hAnsi="Times New Roman" w:cs="Times New Roman"/>
          <w:sz w:val="26"/>
          <w:szCs w:val="26"/>
          <w:lang w:eastAsia="ru-RU"/>
        </w:rPr>
        <w:t>Коллегию открыл  начальник архивного управления Курской области В.Л. Богданов. С информацией об осуществлении государственного контроля за соблюдением законодательства об архивном деле на территории Курской области выступила ведущий консультант архивного управления М.В. Шишлова, которая отметила, что за период с 2013 по 2014 г. проведено 13 проверок, из них в 9 организациях осуществлены плановые проверки  и в 4 организациях - внеплановые проверки. По результатам  проверочных мероприятий  оформлено 13 актов и составлено 9 предписаний на устранение выявленных  нарушений норм Федерального законодательства в сфере архивного дела.</w:t>
      </w:r>
      <w:r w:rsidR="00ED3215" w:rsidRPr="00103735">
        <w:rPr>
          <w:sz w:val="26"/>
          <w:szCs w:val="26"/>
        </w:rPr>
        <w:t xml:space="preserve"> </w:t>
      </w:r>
      <w:r w:rsidR="00ED3215" w:rsidRPr="00103735">
        <w:rPr>
          <w:rFonts w:ascii="Times New Roman" w:eastAsia="Times New Roman" w:hAnsi="Times New Roman" w:cs="Times New Roman"/>
          <w:sz w:val="26"/>
          <w:szCs w:val="26"/>
          <w:lang w:eastAsia="ru-RU"/>
        </w:rPr>
        <w:t>Все проведенные проверки осуществлялись на основании приказов начальника архивного управления  и в форме выездной проверки. К нарушениям, выявленным в ходе проведения плановых проверок, относятся:</w:t>
      </w:r>
      <w:r w:rsidR="00ED3215" w:rsidRPr="00103735">
        <w:rPr>
          <w:sz w:val="26"/>
          <w:szCs w:val="26"/>
        </w:rPr>
        <w:t xml:space="preserve"> </w:t>
      </w:r>
      <w:r w:rsidR="00ED3215" w:rsidRPr="00103735">
        <w:rPr>
          <w:rFonts w:ascii="Times New Roman" w:eastAsia="Times New Roman" w:hAnsi="Times New Roman" w:cs="Times New Roman"/>
          <w:sz w:val="26"/>
          <w:szCs w:val="26"/>
          <w:lang w:eastAsia="ru-RU"/>
        </w:rPr>
        <w:t>нарушение нормативных режимов хранения архивных документов; нарушение порядка ведения и оформления основных учетных документов; нарушение сроков упорядочения документов  постоянного  и временного хранения; нарушение ведения делопроизводства по запросам заявителей.</w:t>
      </w:r>
      <w:r w:rsidR="00ED3215" w:rsidRPr="00103735">
        <w:rPr>
          <w:sz w:val="26"/>
          <w:szCs w:val="26"/>
        </w:rPr>
        <w:t xml:space="preserve"> </w:t>
      </w:r>
      <w:r w:rsidR="00ED3215" w:rsidRPr="00103735">
        <w:rPr>
          <w:rFonts w:ascii="Times New Roman" w:eastAsia="Times New Roman" w:hAnsi="Times New Roman" w:cs="Times New Roman"/>
          <w:sz w:val="26"/>
          <w:szCs w:val="26"/>
          <w:lang w:eastAsia="ru-RU"/>
        </w:rPr>
        <w:t>Показателем эффективности проведенных проверок является устранение выявленных замечаний, выделение помещений под архив, создание нормативных условий для хранения  архивных документов. Проверки стимулируют работу делопроизводственных и архивных служб организаций, повышают уровень организации делопроизводства и хранения документов.</w:t>
      </w:r>
    </w:p>
    <w:p w:rsidR="00ED3215" w:rsidRDefault="00867FEB" w:rsidP="0049461D">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751424" behindDoc="0" locked="0" layoutInCell="1" allowOverlap="1" wp14:anchorId="53ED8BB7" wp14:editId="5B15D773">
            <wp:simplePos x="0" y="0"/>
            <wp:positionH relativeFrom="column">
              <wp:posOffset>3107055</wp:posOffset>
            </wp:positionH>
            <wp:positionV relativeFrom="paragraph">
              <wp:posOffset>156210</wp:posOffset>
            </wp:positionV>
            <wp:extent cx="3486150" cy="2724150"/>
            <wp:effectExtent l="0" t="0" r="0" b="0"/>
            <wp:wrapSquare wrapText="bothSides"/>
            <wp:docPr id="23" name="Рисунок 23" descr="C:\Users\ШишловаМВ\Documents\СМИ\2014 г\Коллегия\Коллегия режим онлайн 27 ноября 2014\27.11.2014 Дом советов (коллегия)\DSC_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ШишловаМВ\Documents\СМИ\2014 г\Коллегия\Коллегия режим онлайн 27 ноября 2014\27.11.2014 Дом советов (коллегия)\DSC_058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8615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eastAsia="Times New Roman" w:hAnsi="Times New Roman" w:cs="Times New Roman"/>
          <w:sz w:val="26"/>
          <w:szCs w:val="26"/>
          <w:lang w:eastAsia="ru-RU"/>
        </w:rPr>
        <w:t>Вопрос о состоянии работы по упорядочению документов в организациях-источниках комплектования государственных архивов Курской области осветила заместитель начальника архивного управления  Л.Б. Карманова. Ею было отмечено, что по состоянию на 01 ноября 2014 года в списках источников  комплектования государственных архивов Курской области числится 202 организации государственной и частной форм собственности, в том числе в ОКУ «Госархив Курской области»  171 организация; в ОКУ «ГАОПИ Курской области» - 31 организация. На ведомственном хранении в организациях-источниках комплектования  государственных архивов Курской области находится более 90 тыс. ед.хр. управленческой документации. Процент упорядоченных архивных документов, хранящихся в ведомствах, составляет   68 %. С каждым годом возрастает количество организаций, желающих упорядочить документы с  привлечением сторонних организаций, в том числе  с помощью работников государственных архивов.  Так, если в 2013 году  Госархивом Курской области  были заключены договоры с  9-ю организациями, то к концу  2014 г. -   заключено  11 договоров, а  на 2015 г. уже поступили   заявки  от  19 организаций-источников комплектования. Государственные архивы Курской области ежегодно проводят консультации с выходом в организации, семинары по делопроизводству и архивному делу для ответственных за  архив, председателей экспертных комиссий и специалистов делопроизводственных служб. Традицией стал ежегодный 5-дневный  семинар по вопросам делопроизводства и архивного дела на базе ОКУ «Госархив Курской области», программа которого  включает рассмотрение общих правил работы с документами, вопросов организации работы архивов организаций, законодательного регулирования вопросов архивного дела в РФ и Курской области и  внедрение  в работу архивов автоматизированных технологий. Вместе с тем, не выполняются договорные обязательства по своевременному упорядочению документов в федеральных учреждениях (Курской таможне,   ГТРК «Курск», управлении Федерального казначейства по Курской области), негосударственных организациях (ОАО «Курсккнига»,</w:t>
      </w:r>
      <w:r w:rsidR="00ED3215" w:rsidRPr="00103735">
        <w:rPr>
          <w:sz w:val="26"/>
          <w:szCs w:val="26"/>
        </w:rPr>
        <w:t xml:space="preserve"> </w:t>
      </w:r>
      <w:r w:rsidR="00ED3215" w:rsidRPr="00103735">
        <w:rPr>
          <w:rFonts w:ascii="Times New Roman" w:eastAsia="Times New Roman" w:hAnsi="Times New Roman" w:cs="Times New Roman"/>
          <w:sz w:val="26"/>
          <w:szCs w:val="26"/>
          <w:lang w:eastAsia="ru-RU"/>
        </w:rPr>
        <w:t xml:space="preserve">ОАО «Курское» по племенной работе», Курский облпотребсоюз, ОАО «Технотекс», Курский филиал «РосТелеком»,  ЗАО «Проектный институт «Курскводстрой», Курский институт кооперации (филиал) АНО ВПО «Белгородский университет кооперации, экономики и права»). В ряде отраслевых комитетов задолженность по упорядочению документов составляет от пяти до двенадцати лет. Нарушены сроки упорядочения документов в 7 областных  общественных организациях.   </w:t>
      </w:r>
    </w:p>
    <w:p w:rsidR="00867FEB" w:rsidRDefault="00867FEB" w:rsidP="0049461D">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756544" behindDoc="0" locked="0" layoutInCell="1" allowOverlap="1" wp14:anchorId="0ED7CD78" wp14:editId="07F23D5B">
            <wp:simplePos x="0" y="0"/>
            <wp:positionH relativeFrom="column">
              <wp:posOffset>744855</wp:posOffset>
            </wp:positionH>
            <wp:positionV relativeFrom="paragraph">
              <wp:posOffset>546735</wp:posOffset>
            </wp:positionV>
            <wp:extent cx="3514725" cy="2628900"/>
            <wp:effectExtent l="0" t="0" r="9525" b="0"/>
            <wp:wrapSquare wrapText="bothSides"/>
            <wp:docPr id="34" name="Рисунок 34" descr="C:\Users\ШишловаМВ\Documents\СМИ\2014 г\Коллегия\Коллегия режим онлайн 27 ноября 2014\Фото для сайта\DSC_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ШишловаМВ\Documents\СМИ\2014 г\Коллегия\Коллегия режим онлайн 27 ноября 2014\Фото для сайта\DSC_064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eastAsia="Times New Roman" w:hAnsi="Times New Roman" w:cs="Times New Roman"/>
          <w:sz w:val="26"/>
          <w:szCs w:val="26"/>
          <w:lang w:eastAsia="ru-RU"/>
        </w:rPr>
        <w:t xml:space="preserve">С информациями о выполнении решения коллегии архивного управления Курской области от 17 декабря 2013 г. «Об итогах  мониторинга качества предоставления государственной услуги по исполнению запросов граждан государственными архивами Курской области» выступили заместитель директора-начальник отдела использования и публикации  ОКУ «Госархив Курской области» (В.В. Раков), директор ОКУ «ГАОПИ Курской области» (В.И.Хондарь), директор ОКУ «ГАДЛС Курской области» (В.М. Шалобаева). </w:t>
      </w:r>
    </w:p>
    <w:p w:rsidR="00ED3215" w:rsidRDefault="00ED3215" w:rsidP="0049461D">
      <w:pPr>
        <w:spacing w:after="0" w:line="240" w:lineRule="auto"/>
        <w:ind w:left="1134" w:firstLine="567"/>
        <w:jc w:val="both"/>
        <w:rPr>
          <w:rFonts w:ascii="Times New Roman" w:eastAsia="Times New Roman" w:hAnsi="Times New Roman" w:cs="Times New Roman"/>
          <w:sz w:val="26"/>
          <w:szCs w:val="26"/>
          <w:lang w:eastAsia="ru-RU"/>
        </w:rPr>
      </w:pPr>
      <w:r w:rsidRPr="00103735">
        <w:rPr>
          <w:rFonts w:ascii="Times New Roman" w:eastAsia="Times New Roman" w:hAnsi="Times New Roman" w:cs="Times New Roman"/>
          <w:sz w:val="26"/>
          <w:szCs w:val="26"/>
          <w:lang w:eastAsia="ru-RU"/>
        </w:rPr>
        <w:t>Было отмечено, что в целях выполнения решения коллегии архивного управления Курской области в ОКУ «Госархив Курской области» прием заявителей со 2 июня т.г. осуществляется в течение всего рабочего дня и до 17.00 часов, в результате чего увеличилось количество обращений граждан   до 30 человек в день, что в 2,5 раза превышает количество обращений в апреле т.г;  увеличено количество материалов, размещенных на информационных стендах, во всех трех государственных архивах; оперативно размещается информация обо всех изменениях в  работе государственных  архивов Курской области на официальном сайте «Архивы Курской области»; сокращены сроки исполнения запросов граждан в ОКУ «ГАОПИ Курской области» до 20 дней, в ОКУ «ГАДЛС Курской области»   до 15 дней. В целях информирования населения о государственной услуге по обращениям граждан государственными архивами Курской области проводятся радиопередачи (ОКУ «Госархив Курской области», ОКУ «ГАДЛС Курской области»), позволяющие заявителю узнать о местонахождении документов по личному составу.</w:t>
      </w:r>
    </w:p>
    <w:p w:rsidR="00867FEB" w:rsidRDefault="00DB4615" w:rsidP="00867FEB">
      <w:pPr>
        <w:spacing w:after="0" w:line="240" w:lineRule="auto"/>
        <w:ind w:left="1134"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anchor distT="0" distB="0" distL="114300" distR="114300" simplePos="0" relativeHeight="251754496" behindDoc="0" locked="0" layoutInCell="1" allowOverlap="1" wp14:anchorId="1C0C42D0" wp14:editId="1D6BF9A2">
            <wp:simplePos x="0" y="0"/>
            <wp:positionH relativeFrom="column">
              <wp:posOffset>735330</wp:posOffset>
            </wp:positionH>
            <wp:positionV relativeFrom="paragraph">
              <wp:posOffset>110490</wp:posOffset>
            </wp:positionV>
            <wp:extent cx="3381375" cy="2057400"/>
            <wp:effectExtent l="0" t="0" r="9525" b="0"/>
            <wp:wrapSquare wrapText="bothSides"/>
            <wp:docPr id="32" name="Рисунок 32" descr="C:\Users\ШишловаМВ\Documents\СМИ\2014 г\Коллегия\Коллегия режим онлайн 27 ноября 2014\Фото для сайта\DSC_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ШишловаМВ\Documents\СМИ\2014 г\Коллегия\Коллегия режим онлайн 27 ноября 2014\Фото для сайта\DSC_067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8137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eastAsia="Times New Roman" w:hAnsi="Times New Roman" w:cs="Times New Roman"/>
          <w:sz w:val="26"/>
          <w:szCs w:val="26"/>
          <w:lang w:eastAsia="ru-RU"/>
        </w:rPr>
        <w:t xml:space="preserve">В заключении состоялось награждение победителей конкурса на лучшую публикацию в областных государственных СМИ по теме: «Курская область: летопись славных дел» среди государственных и муниципальных архивов, организованного архивным управлением Курской области и проходившего с 25 марта по 25 октября 2014 г. Почетным дипломом архивного управления Курской области награждена Клыгина Ж.А. (архивный отдел Курчатовского района), занявшая  1 место; Зиборова А.П. (архивный отдел Поныровского района), занявшая 2 место; Раков В.В. (ОКУ «Госархив Курской области»), занявший 3 место. </w:t>
      </w:r>
    </w:p>
    <w:p w:rsidR="00867FEB" w:rsidRDefault="00867FEB" w:rsidP="0049461D">
      <w:pPr>
        <w:spacing w:after="0" w:line="240" w:lineRule="auto"/>
        <w:ind w:left="1134"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lastRenderedPageBreak/>
        <w:drawing>
          <wp:anchor distT="0" distB="0" distL="114300" distR="114300" simplePos="0" relativeHeight="251755520" behindDoc="0" locked="0" layoutInCell="1" allowOverlap="1" wp14:anchorId="7062AB3C" wp14:editId="145020F9">
            <wp:simplePos x="0" y="0"/>
            <wp:positionH relativeFrom="column">
              <wp:posOffset>3507105</wp:posOffset>
            </wp:positionH>
            <wp:positionV relativeFrom="paragraph">
              <wp:posOffset>499110</wp:posOffset>
            </wp:positionV>
            <wp:extent cx="3219450" cy="2200275"/>
            <wp:effectExtent l="0" t="0" r="0" b="9525"/>
            <wp:wrapSquare wrapText="bothSides"/>
            <wp:docPr id="33" name="Рисунок 33" descr="C:\Users\ШишловаМВ\Documents\СМИ\2014 г\Коллегия\Коллегия режим онлайн 27 ноября 2014\Фото для сайта\DSC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ШишловаМВ\Documents\СМИ\2014 г\Коллегия\Коллегия режим онлайн 27 ноября 2014\Фото для сайта\DSC_070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194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15" w:rsidRPr="00103735">
        <w:rPr>
          <w:rFonts w:ascii="Times New Roman" w:eastAsia="Times New Roman" w:hAnsi="Times New Roman" w:cs="Times New Roman"/>
          <w:sz w:val="26"/>
          <w:szCs w:val="26"/>
          <w:lang w:eastAsia="ru-RU"/>
        </w:rPr>
        <w:t xml:space="preserve">Благодарственные письма архивного управления Курской области были вручены Волобуевой Н.Ф. (архивный отдел Горшеченского района), Громовой И.А. (архивный отдел Обоянского района), Ковалевской И.П. (ОКУ «ГАОПИ Курской области»), Манухиной Н.В. (архивный отдел Медвенского района), Сараевой Е.М. (архивный отдел Солнцевского района). </w:t>
      </w:r>
    </w:p>
    <w:p w:rsidR="00ED3215" w:rsidRPr="00103735" w:rsidRDefault="00ED3215" w:rsidP="0049461D">
      <w:pPr>
        <w:spacing w:after="0" w:line="240" w:lineRule="auto"/>
        <w:ind w:left="1134" w:firstLine="567"/>
        <w:jc w:val="both"/>
        <w:rPr>
          <w:rFonts w:ascii="Times New Roman" w:eastAsia="Times New Roman" w:hAnsi="Times New Roman" w:cs="Times New Roman"/>
          <w:sz w:val="26"/>
          <w:szCs w:val="26"/>
          <w:lang w:eastAsia="ru-RU"/>
        </w:rPr>
      </w:pPr>
      <w:r w:rsidRPr="00103735">
        <w:rPr>
          <w:rFonts w:ascii="Times New Roman" w:eastAsia="Times New Roman" w:hAnsi="Times New Roman" w:cs="Times New Roman"/>
          <w:sz w:val="26"/>
          <w:szCs w:val="26"/>
          <w:lang w:eastAsia="ru-RU"/>
        </w:rPr>
        <w:t xml:space="preserve">Сертификаты участника конкурса  получили  Глушенкова С.А. (архивный отдел г. Курчатова), Качанова В.А. (архивный отдел Щигровского района), Кулешова Л.Н. (архивный отдел Мантуровского района), Михина Т.В. (архивный отдел г. Курска), Сонина Н.А. (архивный отдел Курского района), Стородубцева Е.А. (архивный отдел Тимского района), Цуканова Т.К. (архивный отдел Октябрьского района), Чаплыгина И.В. (архивный отдел Фатежского района).    </w:t>
      </w:r>
    </w:p>
    <w:p w:rsidR="00FB3BDC" w:rsidRDefault="00ED3215" w:rsidP="00ED3215">
      <w:pPr>
        <w:spacing w:after="0" w:line="240" w:lineRule="auto"/>
        <w:jc w:val="both"/>
        <w:rPr>
          <w:rFonts w:ascii="Times New Roman" w:hAnsi="Times New Roman" w:cs="Times New Roman"/>
          <w:sz w:val="26"/>
          <w:szCs w:val="26"/>
        </w:rPr>
      </w:pPr>
      <w:r>
        <w:rPr>
          <w:rFonts w:ascii="Times New Roman" w:hAnsi="Times New Roman" w:cs="Times New Roman"/>
          <w:b/>
          <w:sz w:val="26"/>
          <w:szCs w:val="26"/>
        </w:rPr>
        <w:t xml:space="preserve"> </w:t>
      </w:r>
    </w:p>
    <w:p w:rsidR="00FB3BDC" w:rsidRDefault="00FB3BDC" w:rsidP="002F2A9B">
      <w:pPr>
        <w:spacing w:after="0" w:line="240" w:lineRule="auto"/>
        <w:jc w:val="both"/>
        <w:rPr>
          <w:rFonts w:ascii="Times New Roman" w:hAnsi="Times New Roman" w:cs="Times New Roman"/>
          <w:sz w:val="26"/>
          <w:szCs w:val="26"/>
        </w:rPr>
      </w:pPr>
    </w:p>
    <w:p w:rsidR="00FB3BDC" w:rsidRDefault="00FB3BDC" w:rsidP="002F2A9B">
      <w:pPr>
        <w:spacing w:after="0" w:line="240" w:lineRule="auto"/>
        <w:jc w:val="both"/>
        <w:rPr>
          <w:rFonts w:ascii="Times New Roman" w:hAnsi="Times New Roman" w:cs="Times New Roman"/>
          <w:sz w:val="26"/>
          <w:szCs w:val="26"/>
        </w:rPr>
      </w:pPr>
    </w:p>
    <w:p w:rsidR="00FB3BDC" w:rsidRDefault="00FB3BDC" w:rsidP="002F2A9B">
      <w:pPr>
        <w:spacing w:after="0" w:line="240" w:lineRule="auto"/>
        <w:jc w:val="both"/>
        <w:rPr>
          <w:rFonts w:ascii="Times New Roman" w:hAnsi="Times New Roman" w:cs="Times New Roman"/>
          <w:sz w:val="26"/>
          <w:szCs w:val="26"/>
        </w:rPr>
      </w:pPr>
    </w:p>
    <w:p w:rsidR="00F47C79" w:rsidRDefault="00F47C79"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Default="00DB4615" w:rsidP="002F2A9B">
      <w:pPr>
        <w:spacing w:after="0" w:line="240" w:lineRule="auto"/>
        <w:jc w:val="both"/>
        <w:rPr>
          <w:rFonts w:ascii="Times New Roman" w:hAnsi="Times New Roman" w:cs="Times New Roman"/>
          <w:sz w:val="26"/>
          <w:szCs w:val="26"/>
        </w:rPr>
      </w:pPr>
    </w:p>
    <w:p w:rsidR="00DB4615" w:rsidRPr="00BA0600" w:rsidRDefault="00DB4615" w:rsidP="002F2A9B">
      <w:pPr>
        <w:spacing w:after="0" w:line="240" w:lineRule="auto"/>
        <w:jc w:val="both"/>
        <w:rPr>
          <w:rFonts w:ascii="Times New Roman" w:hAnsi="Times New Roman" w:cs="Times New Roman"/>
          <w:sz w:val="26"/>
          <w:szCs w:val="26"/>
        </w:rPr>
      </w:pPr>
    </w:p>
    <w:p w:rsidR="009434DD" w:rsidRPr="00580FC8" w:rsidRDefault="009434DD" w:rsidP="009434DD">
      <w:pPr>
        <w:spacing w:after="0" w:line="240" w:lineRule="auto"/>
        <w:ind w:left="1134"/>
        <w:rPr>
          <w:rFonts w:ascii="Cambria" w:eastAsia="Times New Roman" w:hAnsi="Cambria" w:cs="Times New Roman"/>
          <w:b/>
          <w:i/>
          <w:color w:val="2A2ADC"/>
          <w:sz w:val="36"/>
          <w:szCs w:val="36"/>
          <w:lang w:eastAsia="ru-RU"/>
        </w:rPr>
      </w:pPr>
      <w:r>
        <w:rPr>
          <w:rFonts w:ascii="Cambria" w:eastAsia="Times New Roman" w:hAnsi="Cambria" w:cs="Times New Roman"/>
          <w:b/>
          <w:i/>
          <w:color w:val="2A2ADC"/>
          <w:sz w:val="36"/>
          <w:szCs w:val="36"/>
          <w:lang w:eastAsia="ru-RU"/>
        </w:rPr>
        <w:lastRenderedPageBreak/>
        <w:t>ПОЗДРАВЛЕНИЯ</w:t>
      </w:r>
      <w:r w:rsidRPr="00580FC8">
        <w:rPr>
          <w:rFonts w:ascii="Cambria" w:eastAsia="Times New Roman" w:hAnsi="Cambria" w:cs="Times New Roman"/>
          <w:b/>
          <w:i/>
          <w:color w:val="2A2ADC"/>
          <w:sz w:val="36"/>
          <w:szCs w:val="36"/>
          <w:lang w:eastAsia="ru-RU"/>
        </w:rPr>
        <w:t>_____________________________</w:t>
      </w:r>
      <w:r>
        <w:rPr>
          <w:rFonts w:ascii="Cambria" w:eastAsia="Times New Roman" w:hAnsi="Cambria" w:cs="Times New Roman"/>
          <w:b/>
          <w:i/>
          <w:color w:val="2A2ADC"/>
          <w:sz w:val="36"/>
          <w:szCs w:val="36"/>
          <w:lang w:eastAsia="ru-RU"/>
        </w:rPr>
        <w:t>_______________________</w:t>
      </w:r>
    </w:p>
    <w:p w:rsidR="009434DD" w:rsidRDefault="009434DD" w:rsidP="00E169AD">
      <w:pPr>
        <w:spacing w:after="0" w:line="240" w:lineRule="auto"/>
        <w:rPr>
          <w:rFonts w:ascii="Cambria" w:eastAsia="Times New Roman" w:hAnsi="Cambria" w:cs="Times New Roman"/>
          <w:b/>
          <w:i/>
          <w:color w:val="2A2ADC"/>
          <w:sz w:val="36"/>
          <w:szCs w:val="36"/>
          <w:lang w:eastAsia="ru-RU"/>
        </w:rPr>
      </w:pPr>
    </w:p>
    <w:p w:rsidR="00DF5674" w:rsidRPr="00B57578" w:rsidRDefault="00DF5674" w:rsidP="00E169AD">
      <w:pPr>
        <w:ind w:left="1276"/>
        <w:jc w:val="center"/>
        <w:rPr>
          <w:rFonts w:ascii="Times New Roman" w:hAnsi="Times New Roman" w:cs="Times New Roman"/>
          <w:color w:val="000000"/>
          <w:sz w:val="32"/>
          <w:szCs w:val="32"/>
        </w:rPr>
      </w:pPr>
      <w:r w:rsidRPr="00B57578">
        <w:rPr>
          <w:rFonts w:ascii="Times New Roman" w:hAnsi="Times New Roman" w:cs="Times New Roman"/>
          <w:color w:val="000000"/>
          <w:sz w:val="32"/>
          <w:szCs w:val="32"/>
        </w:rPr>
        <w:t>Подведены итоги областного ежегодного конкурса «Лучший муниципальный служащий Курской области»</w:t>
      </w:r>
    </w:p>
    <w:p w:rsidR="00E169AD" w:rsidRPr="00DF5674" w:rsidRDefault="00E169AD" w:rsidP="00E169AD">
      <w:pPr>
        <w:ind w:left="1276"/>
        <w:jc w:val="center"/>
        <w:rPr>
          <w:rFonts w:ascii="Times New Roman" w:hAnsi="Times New Roman" w:cs="Times New Roman"/>
          <w:color w:val="000000"/>
          <w:sz w:val="28"/>
          <w:szCs w:val="28"/>
        </w:rPr>
      </w:pPr>
      <w:r>
        <w:rPr>
          <w:rFonts w:ascii="Times New Roman" w:hAnsi="Times New Roman" w:cs="Times New Roman"/>
          <w:color w:val="000000"/>
          <w:sz w:val="28"/>
          <w:szCs w:val="28"/>
        </w:rPr>
        <w:t>_____________________________________</w:t>
      </w:r>
    </w:p>
    <w:p w:rsidR="00DF5674" w:rsidRPr="00DF5674" w:rsidRDefault="00DF5674" w:rsidP="00DF5674">
      <w:pPr>
        <w:ind w:left="1276"/>
        <w:jc w:val="both"/>
        <w:rPr>
          <w:rFonts w:ascii="Times New Roman" w:hAnsi="Times New Roman" w:cs="Times New Roman"/>
          <w:color w:val="000000"/>
          <w:sz w:val="28"/>
          <w:szCs w:val="28"/>
        </w:rPr>
      </w:pPr>
      <w:r w:rsidRPr="00DF5674">
        <w:rPr>
          <w:b/>
          <w:noProof/>
          <w:color w:val="000000"/>
          <w:sz w:val="28"/>
          <w:szCs w:val="28"/>
          <w:lang w:eastAsia="ru-RU"/>
        </w:rPr>
        <w:drawing>
          <wp:anchor distT="0" distB="0" distL="114300" distR="114300" simplePos="0" relativeHeight="251762688" behindDoc="0" locked="0" layoutInCell="1" allowOverlap="1" wp14:anchorId="1FBA9030" wp14:editId="533A32F7">
            <wp:simplePos x="0" y="0"/>
            <wp:positionH relativeFrom="column">
              <wp:posOffset>3406140</wp:posOffset>
            </wp:positionH>
            <wp:positionV relativeFrom="paragraph">
              <wp:posOffset>59055</wp:posOffset>
            </wp:positionV>
            <wp:extent cx="3251200" cy="2438400"/>
            <wp:effectExtent l="0" t="0" r="635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0.jpg"/>
                    <pic:cNvPicPr/>
                  </pic:nvPicPr>
                  <pic:blipFill>
                    <a:blip r:embed="rId107">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14:sizeRelH relativeFrom="page">
              <wp14:pctWidth>0</wp14:pctWidth>
            </wp14:sizeRelH>
            <wp14:sizeRelV relativeFrom="page">
              <wp14:pctHeight>0</wp14:pctHeight>
            </wp14:sizeRelV>
          </wp:anchor>
        </w:drawing>
      </w:r>
    </w:p>
    <w:p w:rsidR="00DF5674" w:rsidRPr="00DF5674" w:rsidRDefault="00DF5674" w:rsidP="00DF5674">
      <w:pPr>
        <w:ind w:left="1276"/>
        <w:rPr>
          <w:rFonts w:ascii="Times New Roman" w:hAnsi="Times New Roman" w:cs="Times New Roman"/>
          <w:color w:val="000000"/>
          <w:sz w:val="28"/>
          <w:szCs w:val="28"/>
        </w:rPr>
      </w:pPr>
      <w:r w:rsidRPr="00DF5674">
        <w:rPr>
          <w:rFonts w:ascii="Times New Roman" w:hAnsi="Times New Roman" w:cs="Times New Roman"/>
          <w:b/>
          <w:color w:val="000000"/>
          <w:sz w:val="28"/>
          <w:szCs w:val="28"/>
        </w:rPr>
        <w:t>ПОЗДРАВЛЯЕМ!!!!</w:t>
      </w:r>
    </w:p>
    <w:p w:rsidR="00DF5674" w:rsidRPr="00DF5674" w:rsidRDefault="00DF5674" w:rsidP="00DF5674">
      <w:pPr>
        <w:spacing w:after="0" w:line="240" w:lineRule="auto"/>
        <w:ind w:left="1276"/>
        <w:jc w:val="both"/>
        <w:rPr>
          <w:rFonts w:ascii="Times New Roman" w:hAnsi="Times New Roman" w:cs="Times New Roman"/>
          <w:color w:val="000000"/>
          <w:sz w:val="28"/>
          <w:szCs w:val="28"/>
        </w:rPr>
      </w:pPr>
      <w:r w:rsidRPr="00DF5674">
        <w:rPr>
          <w:rFonts w:ascii="Times New Roman" w:hAnsi="Times New Roman" w:cs="Times New Roman"/>
          <w:color w:val="000000"/>
          <w:sz w:val="28"/>
          <w:szCs w:val="28"/>
        </w:rPr>
        <w:t xml:space="preserve">Громова Ирина </w:t>
      </w:r>
    </w:p>
    <w:p w:rsidR="00DF5674" w:rsidRPr="00DF5674" w:rsidRDefault="00DF5674" w:rsidP="00DF5674">
      <w:pPr>
        <w:spacing w:after="0" w:line="240" w:lineRule="auto"/>
        <w:ind w:left="1276"/>
        <w:jc w:val="both"/>
        <w:rPr>
          <w:rFonts w:ascii="Times New Roman" w:hAnsi="Times New Roman" w:cs="Times New Roman"/>
          <w:b/>
          <w:color w:val="000000"/>
          <w:sz w:val="28"/>
          <w:szCs w:val="28"/>
        </w:rPr>
      </w:pPr>
      <w:r w:rsidRPr="00DF5674">
        <w:rPr>
          <w:rFonts w:ascii="Times New Roman" w:hAnsi="Times New Roman" w:cs="Times New Roman"/>
          <w:color w:val="000000"/>
          <w:sz w:val="28"/>
          <w:szCs w:val="28"/>
        </w:rPr>
        <w:t>Анатольевна</w:t>
      </w:r>
      <w:r w:rsidRPr="00DF5674">
        <w:rPr>
          <w:rFonts w:ascii="Times New Roman" w:hAnsi="Times New Roman" w:cs="Times New Roman"/>
          <w:b/>
          <w:color w:val="000000"/>
          <w:sz w:val="28"/>
          <w:szCs w:val="28"/>
        </w:rPr>
        <w:t xml:space="preserve"> – лучшая!</w:t>
      </w:r>
    </w:p>
    <w:p w:rsidR="00DF5674" w:rsidRPr="00DF5674" w:rsidRDefault="00DF5674" w:rsidP="00DF5674">
      <w:pPr>
        <w:spacing w:after="0"/>
        <w:ind w:left="1276" w:firstLine="708"/>
        <w:jc w:val="both"/>
        <w:rPr>
          <w:rFonts w:ascii="Times New Roman" w:eastAsia="Times New Roman" w:hAnsi="Times New Roman" w:cs="Times New Roman"/>
          <w:b/>
          <w:color w:val="000000"/>
          <w:sz w:val="28"/>
          <w:szCs w:val="28"/>
          <w:lang w:eastAsia="ru-RU"/>
        </w:rPr>
      </w:pPr>
    </w:p>
    <w:p w:rsidR="00DF5674" w:rsidRPr="00DF5674" w:rsidRDefault="00DF5674" w:rsidP="00DF5674">
      <w:pPr>
        <w:spacing w:after="0"/>
        <w:ind w:left="1276" w:firstLine="708"/>
        <w:jc w:val="both"/>
        <w:rPr>
          <w:rFonts w:ascii="Times New Roman" w:eastAsia="Times New Roman" w:hAnsi="Times New Roman" w:cs="Times New Roman"/>
          <w:b/>
          <w:color w:val="000000"/>
          <w:sz w:val="28"/>
          <w:szCs w:val="28"/>
          <w:lang w:eastAsia="ru-RU"/>
        </w:rPr>
      </w:pP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eastAsia="Times New Roman" w:hAnsi="Times New Roman" w:cs="Times New Roman"/>
          <w:b/>
          <w:color w:val="000000"/>
          <w:sz w:val="26"/>
          <w:szCs w:val="26"/>
          <w:lang w:eastAsia="ru-RU"/>
        </w:rPr>
        <w:t>17 декабря</w:t>
      </w:r>
      <w:r w:rsidRPr="00DF5674">
        <w:rPr>
          <w:rFonts w:ascii="Times New Roman" w:eastAsia="Times New Roman" w:hAnsi="Times New Roman" w:cs="Times New Roman"/>
          <w:color w:val="000000"/>
          <w:sz w:val="26"/>
          <w:szCs w:val="26"/>
          <w:lang w:eastAsia="ru-RU"/>
        </w:rPr>
        <w:t xml:space="preserve">  </w:t>
      </w:r>
      <w:r w:rsidRPr="00DF5674">
        <w:rPr>
          <w:rFonts w:ascii="Times New Roman" w:eastAsia="Times New Roman" w:hAnsi="Times New Roman" w:cs="Times New Roman"/>
          <w:b/>
          <w:color w:val="000000"/>
          <w:sz w:val="26"/>
          <w:szCs w:val="26"/>
          <w:lang w:eastAsia="ru-RU"/>
        </w:rPr>
        <w:t>2014 г.</w:t>
      </w:r>
      <w:r w:rsidRPr="00DF5674">
        <w:rPr>
          <w:rFonts w:ascii="Times New Roman" w:eastAsia="Times New Roman" w:hAnsi="Times New Roman" w:cs="Times New Roman"/>
          <w:color w:val="000000"/>
          <w:sz w:val="26"/>
          <w:szCs w:val="26"/>
          <w:lang w:eastAsia="ru-RU"/>
        </w:rPr>
        <w:t xml:space="preserve"> в соответствии  с </w:t>
      </w:r>
      <w:r w:rsidRPr="00DF5674">
        <w:rPr>
          <w:rFonts w:ascii="Times New Roman" w:eastAsia="Times New Roman" w:hAnsi="Times New Roman" w:cs="Times New Roman"/>
          <w:sz w:val="26"/>
          <w:szCs w:val="26"/>
          <w:lang w:eastAsia="ru-RU"/>
        </w:rPr>
        <w:t xml:space="preserve">распоряжением Губернатора Курской области от </w:t>
      </w:r>
      <w:r w:rsidRPr="00DF5674">
        <w:rPr>
          <w:rFonts w:ascii="Times New Roman" w:eastAsia="Times New Roman" w:hAnsi="Times New Roman" w:cs="Times New Roman"/>
          <w:color w:val="000000"/>
          <w:sz w:val="26"/>
          <w:szCs w:val="26"/>
          <w:lang w:eastAsia="ru-RU"/>
        </w:rPr>
        <w:t xml:space="preserve">15.12.2014 № 931-рг  были подведены итоги областного ежегодного конкурса «Лучший муниципальный служащий Курской области», который проходил  </w:t>
      </w:r>
      <w:r w:rsidRPr="00DF5674">
        <w:rPr>
          <w:rFonts w:ascii="Times New Roman" w:eastAsia="Times New Roman" w:hAnsi="Times New Roman" w:cs="Times New Roman"/>
          <w:sz w:val="26"/>
          <w:szCs w:val="26"/>
          <w:lang w:eastAsia="ru-RU"/>
        </w:rPr>
        <w:t xml:space="preserve"> с 14 октября  по 17 ноября 2014 г.   </w:t>
      </w:r>
      <w:r w:rsidRPr="00DF5674">
        <w:rPr>
          <w:rFonts w:ascii="Times New Roman" w:eastAsia="Times New Roman" w:hAnsi="Times New Roman" w:cs="Times New Roman"/>
          <w:color w:val="000000"/>
          <w:sz w:val="26"/>
          <w:szCs w:val="26"/>
          <w:lang w:eastAsia="ru-RU"/>
        </w:rPr>
        <w:t xml:space="preserve">Конкурс проходил </w:t>
      </w:r>
      <w:r w:rsidRPr="00DF5674">
        <w:rPr>
          <w:rFonts w:ascii="Times New Roman" w:eastAsia="Times New Roman" w:hAnsi="Times New Roman" w:cs="Times New Roman"/>
          <w:bCs/>
          <w:color w:val="000000"/>
          <w:sz w:val="26"/>
          <w:szCs w:val="26"/>
          <w:lang w:eastAsia="ru-RU"/>
        </w:rPr>
        <w:t>с целью распространения передового практического опыта муниципального управления; повышения престижа муниципальной службы в Курской области</w:t>
      </w:r>
      <w:r w:rsidRPr="00DF5674">
        <w:rPr>
          <w:rFonts w:ascii="Times New Roman" w:eastAsia="Times New Roman" w:hAnsi="Times New Roman" w:cs="Times New Roman"/>
          <w:color w:val="000000"/>
          <w:sz w:val="26"/>
          <w:szCs w:val="26"/>
          <w:lang w:eastAsia="ru-RU"/>
        </w:rPr>
        <w:t xml:space="preserve"> по четырем номинациям: «Организационное, правовое, кадровое обеспечение», «Муниципальное хозяйство, системы жизнеобеспечения», «Социальное развитие, социальная защита», «Экономика и финансы». </w:t>
      </w: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hAnsi="Times New Roman" w:cs="Times New Roman"/>
          <w:bCs/>
          <w:color w:val="000000"/>
          <w:sz w:val="26"/>
          <w:szCs w:val="26"/>
        </w:rPr>
        <w:t xml:space="preserve">В номинации «Организационное, правовое, кадровое обеспечение»  в категории  «Муниципальные служащие  муниципальных районов и городских округов»  победительницей стала  </w:t>
      </w:r>
      <w:r w:rsidRPr="00DF5674">
        <w:rPr>
          <w:rFonts w:ascii="Times New Roman" w:eastAsia="Times New Roman" w:hAnsi="Times New Roman" w:cs="Times New Roman"/>
          <w:b/>
          <w:bCs/>
          <w:color w:val="000000"/>
          <w:sz w:val="26"/>
          <w:szCs w:val="26"/>
          <w:lang w:eastAsia="ru-RU"/>
        </w:rPr>
        <w:t xml:space="preserve">Громова Ирина Анатольевна, </w:t>
      </w:r>
      <w:r w:rsidRPr="00DF5674">
        <w:rPr>
          <w:rFonts w:ascii="Times New Roman" w:eastAsia="Times New Roman" w:hAnsi="Times New Roman" w:cs="Times New Roman"/>
          <w:color w:val="000000"/>
          <w:sz w:val="26"/>
          <w:szCs w:val="26"/>
          <w:lang w:eastAsia="ru-RU"/>
        </w:rPr>
        <w:t xml:space="preserve">начальник архивного отдела Администрации муниципального образования «Обоянский район» Курской области.  Более  20 лет Ирина Анатольевна  возглавляет архивный отдел Администрации в Обоянском районе. Под ее руководством </w:t>
      </w:r>
      <w:r w:rsidRPr="00DF5674">
        <w:rPr>
          <w:rFonts w:ascii="Times New Roman" w:eastAsia="Times New Roman" w:hAnsi="Times New Roman" w:cs="Times New Roman"/>
          <w:sz w:val="26"/>
          <w:szCs w:val="26"/>
          <w:lang w:eastAsia="ru-RU"/>
        </w:rPr>
        <w:t xml:space="preserve"> </w:t>
      </w:r>
      <w:r w:rsidRPr="00DF5674">
        <w:rPr>
          <w:rFonts w:ascii="Times New Roman" w:eastAsia="Times New Roman" w:hAnsi="Times New Roman" w:cs="Times New Roman"/>
          <w:color w:val="000000"/>
          <w:sz w:val="26"/>
          <w:szCs w:val="26"/>
          <w:lang w:eastAsia="ru-RU"/>
        </w:rPr>
        <w:t xml:space="preserve">  в</w:t>
      </w:r>
      <w:r w:rsidRPr="00DF5674">
        <w:rPr>
          <w:rFonts w:ascii="Times New Roman" w:eastAsia="Times New Roman" w:hAnsi="Times New Roman" w:cs="Times New Roman"/>
          <w:sz w:val="26"/>
          <w:szCs w:val="26"/>
          <w:lang w:eastAsia="ru-RU"/>
        </w:rPr>
        <w:t xml:space="preserve"> установленные законодательством об архивном деле сроки,</w:t>
      </w:r>
      <w:r w:rsidRPr="00DF5674">
        <w:rPr>
          <w:rFonts w:ascii="Times New Roman" w:eastAsia="Times New Roman" w:hAnsi="Times New Roman" w:cs="Times New Roman"/>
          <w:color w:val="000000"/>
          <w:sz w:val="26"/>
          <w:szCs w:val="26"/>
          <w:lang w:eastAsia="ru-RU"/>
        </w:rPr>
        <w:t xml:space="preserve">  проводится </w:t>
      </w:r>
      <w:r w:rsidRPr="00DF5674">
        <w:rPr>
          <w:rFonts w:ascii="Times New Roman" w:eastAsia="Times New Roman" w:hAnsi="Times New Roman" w:cs="Times New Roman"/>
          <w:sz w:val="26"/>
          <w:szCs w:val="26"/>
          <w:lang w:eastAsia="ru-RU"/>
        </w:rPr>
        <w:t>упорядочение и передача на постоянное хранение документов организаций-источников комплектования архивного отдела. В течение 2014 г. Ириной Анатольевной в качестве руководителя архивного органа на территории Обоянского района проведены 3 практических семинара</w:t>
      </w:r>
      <w:r w:rsidRPr="00DF5674">
        <w:rPr>
          <w:rFonts w:ascii="Times New Roman" w:eastAsia="Times New Roman" w:hAnsi="Times New Roman" w:cs="Times New Roman"/>
          <w:i/>
          <w:sz w:val="26"/>
          <w:szCs w:val="26"/>
          <w:lang w:eastAsia="ru-RU"/>
        </w:rPr>
        <w:t xml:space="preserve"> </w:t>
      </w:r>
      <w:r w:rsidRPr="00DF5674">
        <w:rPr>
          <w:rFonts w:ascii="Times New Roman" w:eastAsia="Times New Roman" w:hAnsi="Times New Roman" w:cs="Times New Roman"/>
          <w:sz w:val="26"/>
          <w:szCs w:val="26"/>
          <w:lang w:eastAsia="ru-RU"/>
        </w:rPr>
        <w:t>с</w:t>
      </w:r>
      <w:r w:rsidRPr="00DF5674">
        <w:rPr>
          <w:rFonts w:ascii="Times New Roman" w:eastAsia="Times New Roman" w:hAnsi="Times New Roman" w:cs="Times New Roman"/>
          <w:i/>
          <w:sz w:val="26"/>
          <w:szCs w:val="26"/>
          <w:lang w:eastAsia="ru-RU"/>
        </w:rPr>
        <w:t xml:space="preserve"> </w:t>
      </w:r>
      <w:r w:rsidRPr="00DF5674">
        <w:rPr>
          <w:rFonts w:ascii="Times New Roman" w:eastAsia="Times New Roman" w:hAnsi="Times New Roman" w:cs="Times New Roman"/>
          <w:sz w:val="26"/>
          <w:szCs w:val="26"/>
          <w:lang w:eastAsia="ru-RU"/>
        </w:rPr>
        <w:t xml:space="preserve">работниками, ответственными за делопроизводство, 20-и организаций- источников комплектования по вопросам формирования ведомственного архива, организации текущего делопроизводства, работе экспертных комиссий, о порядке согласования номенклатур дел, составлению положений об ЭК и архиве, инструкций по делопроизводству, паспортов ведомственных  архивов.  Ежегодно организациям-источникам комплектования дается более 70 консультаций.  В целях обеспечения сохранности памятников истории и культуры, воинских захоронений, расположенных на территории сельских муниципальных </w:t>
      </w:r>
      <w:r w:rsidRPr="00DF5674">
        <w:rPr>
          <w:rFonts w:ascii="Times New Roman" w:eastAsia="Times New Roman" w:hAnsi="Times New Roman" w:cs="Times New Roman"/>
          <w:sz w:val="26"/>
          <w:szCs w:val="26"/>
          <w:lang w:eastAsia="ru-RU"/>
        </w:rPr>
        <w:lastRenderedPageBreak/>
        <w:t xml:space="preserve">образований, установки  памятных мемориальных досок по вновь выявленным архивным источникам Ириной Анатольевной были проведены «круглые столы» по темам: </w:t>
      </w:r>
      <w:r w:rsidRPr="00DF5674">
        <w:rPr>
          <w:sz w:val="26"/>
          <w:szCs w:val="26"/>
        </w:rPr>
        <w:t>«</w:t>
      </w:r>
      <w:r w:rsidRPr="00DF5674">
        <w:rPr>
          <w:rFonts w:ascii="Times New Roman" w:hAnsi="Times New Roman" w:cs="Times New Roman"/>
          <w:sz w:val="26"/>
          <w:szCs w:val="26"/>
        </w:rPr>
        <w:t>Духовно- нравственное возрождение – основа социально- экономического развития села» в МО «Башкатовский сельсовет»</w:t>
      </w:r>
      <w:r w:rsidRPr="00DF5674">
        <w:rPr>
          <w:rFonts w:ascii="Times New Roman" w:eastAsia="Times New Roman" w:hAnsi="Times New Roman" w:cs="Times New Roman"/>
          <w:sz w:val="26"/>
          <w:szCs w:val="26"/>
          <w:lang w:eastAsia="ru-RU"/>
        </w:rPr>
        <w:t xml:space="preserve">, </w:t>
      </w:r>
      <w:r w:rsidRPr="00DF5674">
        <w:rPr>
          <w:rFonts w:ascii="Times New Roman" w:hAnsi="Times New Roman" w:cs="Times New Roman"/>
          <w:sz w:val="26"/>
          <w:szCs w:val="26"/>
        </w:rPr>
        <w:t xml:space="preserve">«Память поколений» в МО « Афанасьевский сельсовет». </w:t>
      </w: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eastAsia="Times New Roman" w:hAnsi="Times New Roman" w:cs="Times New Roman"/>
          <w:color w:val="000000"/>
          <w:sz w:val="26"/>
          <w:szCs w:val="26"/>
          <w:lang w:eastAsia="ru-RU"/>
        </w:rPr>
        <w:t>С мая 2010 года</w:t>
      </w:r>
      <w:r w:rsidRPr="00DF5674">
        <w:rPr>
          <w:rFonts w:ascii="Times New Roman" w:eastAsia="Times New Roman" w:hAnsi="Times New Roman" w:cs="Times New Roman"/>
          <w:i/>
          <w:color w:val="000000"/>
          <w:sz w:val="26"/>
          <w:szCs w:val="26"/>
          <w:lang w:eastAsia="ru-RU"/>
        </w:rPr>
        <w:t xml:space="preserve"> </w:t>
      </w:r>
      <w:r w:rsidRPr="00DF5674">
        <w:rPr>
          <w:rFonts w:ascii="Times New Roman" w:eastAsia="Times New Roman" w:hAnsi="Times New Roman" w:cs="Times New Roman"/>
          <w:color w:val="000000"/>
          <w:sz w:val="26"/>
          <w:szCs w:val="26"/>
          <w:lang w:eastAsia="ru-RU"/>
        </w:rPr>
        <w:t xml:space="preserve">  архивный отдел  взаимодействует  с филиалом ОБУ «МФЦ» по Обоянскому району» в сфере информационного обеспечения граждан, органов государственной власти и местного самоуправления, организаций на основе документов Архивного фонда Курской области. В 2012 г.  филиалом  ОБУ «МФЦ» по Обоянскому району в адрес начальника архивного отдела (Громовой И.А.) направлено благодарственное письмо  за взаимное, высокоэффективное сотрудничество и оказанную помощь в обеспечении деятельности филиала.   </w:t>
      </w: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eastAsia="Times New Roman" w:hAnsi="Times New Roman" w:cs="Times New Roman"/>
          <w:sz w:val="26"/>
          <w:szCs w:val="26"/>
          <w:lang w:eastAsia="ru-RU"/>
        </w:rPr>
        <w:t>Ирина Анатольевна принимала активное участие в межрегиональной научной конференции « Обоянь и обоянцы в отечественной и зарубежной истории и культуре»  (2012г.),  областной научно-практической конференция «Курский край в истории Отечества» (2012г.), заседании «круглого стола», проводимом архивным управлением Курской области по вопросу взаимодействия архивных учреждений Курской области с ОБУ «МФЦ»  (филиалами в районах) по предоставлению государственных и муниципальных услуг. (2014г.).</w:t>
      </w: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hAnsi="Times New Roman" w:cs="Times New Roman"/>
          <w:noProof/>
          <w:sz w:val="26"/>
          <w:szCs w:val="26"/>
          <w:lang w:eastAsia="ru-RU"/>
        </w:rPr>
        <w:drawing>
          <wp:anchor distT="0" distB="0" distL="114300" distR="114300" simplePos="0" relativeHeight="251763712" behindDoc="0" locked="0" layoutInCell="1" allowOverlap="1" wp14:anchorId="7AC20A0A" wp14:editId="01081973">
            <wp:simplePos x="0" y="0"/>
            <wp:positionH relativeFrom="column">
              <wp:posOffset>868680</wp:posOffset>
            </wp:positionH>
            <wp:positionV relativeFrom="paragraph">
              <wp:posOffset>946785</wp:posOffset>
            </wp:positionV>
            <wp:extent cx="2552700" cy="3387725"/>
            <wp:effectExtent l="0" t="0" r="0" b="317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МОТА.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52700" cy="3387725"/>
                    </a:xfrm>
                    <a:prstGeom prst="rect">
                      <a:avLst/>
                    </a:prstGeom>
                  </pic:spPr>
                </pic:pic>
              </a:graphicData>
            </a:graphic>
            <wp14:sizeRelH relativeFrom="page">
              <wp14:pctWidth>0</wp14:pctWidth>
            </wp14:sizeRelH>
            <wp14:sizeRelV relativeFrom="page">
              <wp14:pctHeight>0</wp14:pctHeight>
            </wp14:sizeRelV>
          </wp:anchor>
        </w:drawing>
      </w:r>
      <w:r w:rsidRPr="00DF5674">
        <w:rPr>
          <w:rFonts w:ascii="Times New Roman" w:hAnsi="Times New Roman" w:cs="Times New Roman"/>
          <w:sz w:val="26"/>
          <w:szCs w:val="26"/>
        </w:rPr>
        <w:t>В 2008 году архивный отдел Администрации Обоянского района, возглавляемый Громовой И.А., по итогам областного конкурса,  проводимого архивным управлением Курской области, признан Лучшим муниципальным архивом Курской области.</w:t>
      </w:r>
      <w:r w:rsidRPr="00DF5674">
        <w:rPr>
          <w:rFonts w:ascii="Times New Roman" w:eastAsia="Times New Roman" w:hAnsi="Times New Roman" w:cs="Times New Roman"/>
          <w:sz w:val="26"/>
          <w:szCs w:val="26"/>
          <w:lang w:eastAsia="ru-RU"/>
        </w:rPr>
        <w:t xml:space="preserve"> В 2013 году по итогам рейтинга среди муниципальных архивов Центрального Федерального округа архивный отдел награжден Дипломом участника конкурса как победитель в номинации   «Использование архивных документов».</w:t>
      </w:r>
    </w:p>
    <w:p w:rsidR="00DF5674" w:rsidRPr="00DF5674" w:rsidRDefault="00DF5674" w:rsidP="00DF5674">
      <w:pPr>
        <w:spacing w:after="0" w:line="240" w:lineRule="auto"/>
        <w:ind w:left="1276" w:firstLine="708"/>
        <w:jc w:val="both"/>
        <w:rPr>
          <w:rFonts w:ascii="Times New Roman" w:eastAsia="Times New Roman" w:hAnsi="Times New Roman" w:cs="Times New Roman"/>
          <w:sz w:val="26"/>
          <w:szCs w:val="26"/>
          <w:lang w:eastAsia="ru-RU"/>
        </w:rPr>
      </w:pPr>
      <w:r w:rsidRPr="00DF5674">
        <w:rPr>
          <w:rFonts w:ascii="Times New Roman" w:eastAsia="Times New Roman" w:hAnsi="Times New Roman" w:cs="Times New Roman"/>
          <w:sz w:val="26"/>
          <w:szCs w:val="26"/>
          <w:lang w:eastAsia="ru-RU"/>
        </w:rPr>
        <w:t xml:space="preserve">В качестве секретаря комиссии по восстановлению прав реабилитированных жертв политических репрессий Администрации Обоянского района за 1996-2014 гг. </w:t>
      </w:r>
      <w:r w:rsidR="00B6446E">
        <w:rPr>
          <w:rFonts w:ascii="Times New Roman" w:eastAsia="Times New Roman" w:hAnsi="Times New Roman" w:cs="Times New Roman"/>
          <w:sz w:val="26"/>
          <w:szCs w:val="26"/>
          <w:lang w:eastAsia="ru-RU"/>
        </w:rPr>
        <w:t xml:space="preserve">Ирина Анатольевна </w:t>
      </w:r>
      <w:r w:rsidRPr="00DF5674">
        <w:rPr>
          <w:rFonts w:ascii="Times New Roman" w:eastAsia="Times New Roman" w:hAnsi="Times New Roman" w:cs="Times New Roman"/>
          <w:sz w:val="26"/>
          <w:szCs w:val="26"/>
          <w:lang w:eastAsia="ru-RU"/>
        </w:rPr>
        <w:t xml:space="preserve">сформировала пакет документов на выплату денежной компенсации 165 наследникам реабилитированных жертв политических репрессий.  </w:t>
      </w:r>
    </w:p>
    <w:p w:rsidR="00DF5674" w:rsidRPr="00DF5674" w:rsidRDefault="00DF5674" w:rsidP="00DF5674">
      <w:pPr>
        <w:spacing w:after="0" w:line="240" w:lineRule="auto"/>
        <w:ind w:left="1276" w:firstLine="708"/>
        <w:jc w:val="both"/>
        <w:rPr>
          <w:rFonts w:ascii="Times New Roman" w:hAnsi="Times New Roman" w:cs="Times New Roman"/>
          <w:sz w:val="26"/>
          <w:szCs w:val="26"/>
        </w:rPr>
      </w:pPr>
      <w:r w:rsidRPr="00DF5674">
        <w:rPr>
          <w:rFonts w:ascii="Times New Roman" w:eastAsia="Times New Roman" w:hAnsi="Times New Roman" w:cs="Times New Roman"/>
          <w:color w:val="000000"/>
          <w:sz w:val="26"/>
          <w:szCs w:val="26"/>
          <w:lang w:eastAsia="ru-RU"/>
        </w:rPr>
        <w:t xml:space="preserve">Награждение по итогам областного ежегодного конкурса «Лучший муниципальный служащий Курской области» прошло в торжественной обстановке АОУ ВПО «Курская академия государственной и муниципальной службы».   </w:t>
      </w:r>
      <w:r w:rsidRPr="00DF5674">
        <w:rPr>
          <w:rFonts w:ascii="Times New Roman" w:hAnsi="Times New Roman" w:cs="Times New Roman"/>
          <w:sz w:val="26"/>
          <w:szCs w:val="26"/>
        </w:rPr>
        <w:t xml:space="preserve">Ирина Анатольевна,  занявшая 1 место в номинации  </w:t>
      </w:r>
      <w:r w:rsidRPr="00DF5674">
        <w:rPr>
          <w:rFonts w:ascii="Times New Roman" w:hAnsi="Times New Roman" w:cs="Times New Roman"/>
          <w:bCs/>
          <w:color w:val="000000"/>
          <w:sz w:val="26"/>
          <w:szCs w:val="26"/>
        </w:rPr>
        <w:t xml:space="preserve">«Организационное, правовое, кадровое обеспечение»,  </w:t>
      </w:r>
      <w:r w:rsidRPr="00DF5674">
        <w:rPr>
          <w:rFonts w:ascii="Times New Roman" w:hAnsi="Times New Roman" w:cs="Times New Roman"/>
          <w:sz w:val="26"/>
          <w:szCs w:val="26"/>
        </w:rPr>
        <w:t xml:space="preserve"> награждена дипломом областного ежегодного конкурса «Лучший муниципальный служащий Курской области» и получила денежную премию. </w:t>
      </w:r>
    </w:p>
    <w:p w:rsidR="009434DD" w:rsidRPr="00DF5674" w:rsidRDefault="00DF5674" w:rsidP="00DF5674">
      <w:pPr>
        <w:spacing w:line="240" w:lineRule="auto"/>
        <w:ind w:left="1276" w:firstLine="708"/>
        <w:jc w:val="both"/>
        <w:rPr>
          <w:rFonts w:ascii="Times New Roman" w:hAnsi="Times New Roman" w:cs="Times New Roman"/>
          <w:sz w:val="26"/>
          <w:szCs w:val="26"/>
        </w:rPr>
      </w:pPr>
      <w:r w:rsidRPr="00DF5674">
        <w:rPr>
          <w:rFonts w:ascii="Times New Roman" w:hAnsi="Times New Roman" w:cs="Times New Roman"/>
          <w:b/>
          <w:i/>
          <w:sz w:val="26"/>
          <w:szCs w:val="26"/>
        </w:rPr>
        <w:t>Поздравляем</w:t>
      </w:r>
      <w:r w:rsidRPr="00DF5674">
        <w:rPr>
          <w:rFonts w:ascii="Times New Roman" w:hAnsi="Times New Roman" w:cs="Times New Roman"/>
          <w:sz w:val="26"/>
          <w:szCs w:val="26"/>
        </w:rPr>
        <w:t xml:space="preserve"> </w:t>
      </w:r>
      <w:r w:rsidRPr="00DF5674">
        <w:rPr>
          <w:rFonts w:ascii="Times New Roman" w:hAnsi="Times New Roman" w:cs="Times New Roman"/>
          <w:b/>
          <w:i/>
          <w:sz w:val="26"/>
          <w:szCs w:val="26"/>
        </w:rPr>
        <w:t>Ирину Анатольевну</w:t>
      </w:r>
      <w:r w:rsidRPr="00DF5674">
        <w:rPr>
          <w:rFonts w:ascii="Times New Roman" w:hAnsi="Times New Roman" w:cs="Times New Roman"/>
          <w:sz w:val="26"/>
          <w:szCs w:val="26"/>
        </w:rPr>
        <w:t xml:space="preserve"> с победой и желаем дальнейших успехов   на ниве развития и  процветания архивного  дела!!!   </w:t>
      </w:r>
    </w:p>
    <w:p w:rsidR="00580FC8" w:rsidRPr="00580FC8" w:rsidRDefault="00580FC8" w:rsidP="00580FC8">
      <w:pPr>
        <w:spacing w:after="0" w:line="240" w:lineRule="auto"/>
        <w:ind w:left="1134"/>
        <w:rPr>
          <w:rFonts w:ascii="Cambria" w:eastAsia="Times New Roman" w:hAnsi="Cambria" w:cs="Times New Roman"/>
          <w:b/>
          <w:i/>
          <w:color w:val="2A2ADC"/>
          <w:sz w:val="36"/>
          <w:szCs w:val="36"/>
          <w:lang w:eastAsia="ru-RU"/>
        </w:rPr>
      </w:pPr>
      <w:r w:rsidRPr="00580FC8">
        <w:rPr>
          <w:rFonts w:ascii="Cambria" w:eastAsia="Times New Roman" w:hAnsi="Cambria" w:cs="Times New Roman"/>
          <w:b/>
          <w:i/>
          <w:color w:val="2A2ADC"/>
          <w:sz w:val="36"/>
          <w:szCs w:val="36"/>
          <w:lang w:eastAsia="ru-RU"/>
        </w:rPr>
        <w:lastRenderedPageBreak/>
        <w:t xml:space="preserve">ЮБИЛЯРЫ  АРХИВНОЙ </w:t>
      </w:r>
    </w:p>
    <w:p w:rsidR="00580FC8" w:rsidRPr="00580FC8" w:rsidRDefault="00580FC8" w:rsidP="00580FC8">
      <w:pPr>
        <w:spacing w:after="0" w:line="240" w:lineRule="auto"/>
        <w:ind w:left="1134"/>
        <w:rPr>
          <w:rFonts w:ascii="Cambria" w:eastAsia="Times New Roman" w:hAnsi="Cambria" w:cs="Times New Roman"/>
          <w:b/>
          <w:i/>
          <w:color w:val="2A2ADC"/>
          <w:sz w:val="36"/>
          <w:szCs w:val="36"/>
          <w:lang w:eastAsia="ru-RU"/>
        </w:rPr>
      </w:pPr>
      <w:r w:rsidRPr="00580FC8">
        <w:rPr>
          <w:rFonts w:ascii="Cambria" w:eastAsia="Times New Roman" w:hAnsi="Cambria" w:cs="Times New Roman"/>
          <w:b/>
          <w:i/>
          <w:color w:val="2A2ADC"/>
          <w:sz w:val="36"/>
          <w:szCs w:val="36"/>
          <w:lang w:eastAsia="ru-RU"/>
        </w:rPr>
        <w:t>ОТРАСЛИ_____________________________________________________________</w:t>
      </w:r>
    </w:p>
    <w:p w:rsidR="00580FC8" w:rsidRPr="00580FC8" w:rsidRDefault="00580FC8" w:rsidP="00580FC8">
      <w:pPr>
        <w:spacing w:after="0" w:line="240" w:lineRule="auto"/>
        <w:ind w:left="1134"/>
        <w:jc w:val="both"/>
        <w:rPr>
          <w:rFonts w:ascii="Cambria" w:eastAsia="Times New Roman" w:hAnsi="Cambria" w:cs="Times New Roman"/>
          <w:b/>
          <w:i/>
          <w:color w:val="2A2ADC"/>
          <w:sz w:val="32"/>
          <w:szCs w:val="32"/>
          <w:lang w:eastAsia="ru-RU"/>
        </w:rPr>
      </w:pPr>
      <w:r w:rsidRPr="00580FC8">
        <w:rPr>
          <w:rFonts w:ascii="Cambria" w:eastAsia="Times New Roman" w:hAnsi="Cambria" w:cs="Times New Roman"/>
          <w:b/>
          <w:i/>
          <w:color w:val="2A2ADC"/>
          <w:sz w:val="32"/>
          <w:szCs w:val="32"/>
          <w:lang w:eastAsia="ru-RU"/>
        </w:rPr>
        <w:t xml:space="preserve"> </w:t>
      </w:r>
    </w:p>
    <w:p w:rsidR="00580FC8" w:rsidRPr="002F2A9B" w:rsidRDefault="00580FC8" w:rsidP="00580FC8">
      <w:pPr>
        <w:spacing w:after="0" w:line="240" w:lineRule="auto"/>
        <w:ind w:left="1134"/>
        <w:jc w:val="both"/>
        <w:rPr>
          <w:rFonts w:ascii="Times New Roman" w:eastAsia="Times New Roman" w:hAnsi="Times New Roman" w:cs="Times New Roman"/>
          <w:sz w:val="26"/>
          <w:szCs w:val="26"/>
          <w:lang w:eastAsia="ru-RU"/>
        </w:rPr>
      </w:pPr>
      <w:r w:rsidRPr="00580FC8">
        <w:rPr>
          <w:rFonts w:ascii="Cambria" w:eastAsia="Times New Roman" w:hAnsi="Cambria" w:cs="Times New Roman"/>
          <w:b/>
          <w:i/>
          <w:color w:val="2A2ADC"/>
          <w:sz w:val="32"/>
          <w:szCs w:val="32"/>
          <w:lang w:eastAsia="ru-RU"/>
        </w:rPr>
        <w:tab/>
      </w:r>
      <w:r w:rsidRPr="00580FC8">
        <w:rPr>
          <w:rFonts w:ascii="Cambria" w:eastAsia="Times New Roman" w:hAnsi="Cambria" w:cs="Times New Roman"/>
          <w:b/>
          <w:i/>
          <w:color w:val="2A2ADC"/>
          <w:sz w:val="32"/>
          <w:szCs w:val="32"/>
          <w:lang w:eastAsia="ru-RU"/>
        </w:rPr>
        <w:tab/>
      </w:r>
      <w:r w:rsidRPr="00580FC8">
        <w:rPr>
          <w:rFonts w:ascii="Cambria" w:eastAsia="Times New Roman" w:hAnsi="Cambria" w:cs="Times New Roman"/>
          <w:b/>
          <w:i/>
          <w:color w:val="2A2ADC"/>
          <w:sz w:val="32"/>
          <w:szCs w:val="32"/>
          <w:lang w:eastAsia="ru-RU"/>
        </w:rPr>
        <w:tab/>
      </w:r>
      <w:r w:rsidRPr="002F2A9B">
        <w:rPr>
          <w:rFonts w:ascii="Times New Roman" w:eastAsia="Times New Roman" w:hAnsi="Times New Roman" w:cs="Times New Roman"/>
          <w:sz w:val="36"/>
          <w:szCs w:val="36"/>
          <w:lang w:eastAsia="ru-RU"/>
        </w:rPr>
        <w:t>В 201</w:t>
      </w:r>
      <w:r w:rsidR="00553470" w:rsidRPr="002F2A9B">
        <w:rPr>
          <w:rFonts w:ascii="Times New Roman" w:eastAsia="Times New Roman" w:hAnsi="Times New Roman" w:cs="Times New Roman"/>
          <w:sz w:val="36"/>
          <w:szCs w:val="36"/>
          <w:lang w:eastAsia="ru-RU"/>
        </w:rPr>
        <w:t>5</w:t>
      </w:r>
      <w:r w:rsidRPr="002F2A9B">
        <w:rPr>
          <w:rFonts w:ascii="Times New Roman" w:eastAsia="Times New Roman" w:hAnsi="Times New Roman" w:cs="Times New Roman"/>
          <w:sz w:val="36"/>
          <w:szCs w:val="36"/>
          <w:lang w:eastAsia="ru-RU"/>
        </w:rPr>
        <w:t xml:space="preserve"> году юбилярами станут:</w:t>
      </w:r>
      <w:r w:rsidRPr="002F2A9B">
        <w:rPr>
          <w:rFonts w:ascii="Calibri" w:eastAsia="Times New Roman" w:hAnsi="Calibri" w:cs="Times New Roman"/>
          <w:sz w:val="28"/>
          <w:szCs w:val="28"/>
          <w:lang w:eastAsia="ru-RU"/>
        </w:rPr>
        <w:tab/>
      </w:r>
      <w:r w:rsidRPr="002F2A9B">
        <w:rPr>
          <w:rFonts w:ascii="Calibri" w:eastAsia="Times New Roman" w:hAnsi="Calibri" w:cs="Times New Roman"/>
          <w:sz w:val="28"/>
          <w:szCs w:val="28"/>
          <w:lang w:eastAsia="ru-RU"/>
        </w:rPr>
        <w:tab/>
      </w:r>
    </w:p>
    <w:p w:rsidR="00580FC8" w:rsidRPr="002F2A9B" w:rsidRDefault="00580FC8" w:rsidP="002F2A9B">
      <w:pPr>
        <w:spacing w:after="0" w:line="240" w:lineRule="auto"/>
        <w:jc w:val="both"/>
        <w:rPr>
          <w:rFonts w:ascii="Times New Roman" w:eastAsia="Times New Roman" w:hAnsi="Times New Roman" w:cs="Times New Roman"/>
          <w:sz w:val="26"/>
          <w:szCs w:val="26"/>
          <w:lang w:eastAsia="ru-RU"/>
        </w:rPr>
      </w:pPr>
    </w:p>
    <w:p w:rsidR="002F2A9B" w:rsidRPr="002F2A9B" w:rsidRDefault="002F2A9B" w:rsidP="002F2A9B">
      <w:pPr>
        <w:ind w:left="1134"/>
        <w:jc w:val="center"/>
        <w:rPr>
          <w:rFonts w:ascii="Times New Roman" w:eastAsia="Times New Roman" w:hAnsi="Times New Roman" w:cs="Times New Roman"/>
          <w:b/>
          <w:sz w:val="40"/>
          <w:szCs w:val="40"/>
          <w:lang w:eastAsia="ru-RU"/>
        </w:rPr>
      </w:pPr>
      <w:r w:rsidRPr="002F2A9B">
        <w:rPr>
          <w:rFonts w:ascii="Times New Roman" w:eastAsia="Times New Roman" w:hAnsi="Times New Roman" w:cs="Times New Roman"/>
          <w:b/>
          <w:sz w:val="40"/>
          <w:szCs w:val="40"/>
          <w:lang w:eastAsia="ru-RU"/>
        </w:rPr>
        <w:t>50 лет</w:t>
      </w:r>
    </w:p>
    <w:p w:rsidR="002F2A9B" w:rsidRPr="002F2A9B" w:rsidRDefault="002F2A9B" w:rsidP="002F2A9B">
      <w:pPr>
        <w:spacing w:after="0" w:line="240" w:lineRule="auto"/>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«Госархив Курской области</w:t>
      </w:r>
    </w:p>
    <w:p w:rsidR="002F2A9B" w:rsidRDefault="002F2A9B" w:rsidP="002F2A9B">
      <w:pPr>
        <w:spacing w:after="0" w:line="240" w:lineRule="auto"/>
        <w:ind w:left="1134"/>
        <w:jc w:val="both"/>
        <w:rPr>
          <w:rFonts w:ascii="Times New Roman" w:eastAsia="Times New Roman" w:hAnsi="Times New Roman" w:cs="Times New Roman"/>
          <w:b/>
          <w:sz w:val="26"/>
          <w:szCs w:val="26"/>
          <w:lang w:eastAsia="ru-RU"/>
        </w:rPr>
      </w:pPr>
    </w:p>
    <w:p w:rsidR="002F2A9B" w:rsidRPr="002F2A9B" w:rsidRDefault="002F2A9B" w:rsidP="002F2A9B">
      <w:pPr>
        <w:spacing w:after="0" w:line="240" w:lineRule="auto"/>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ПРОКОПОВА Елена Николаевна</w:t>
      </w:r>
      <w:r w:rsidRPr="002F2A9B">
        <w:rPr>
          <w:rFonts w:ascii="Times New Roman" w:eastAsia="Times New Roman" w:hAnsi="Times New Roman" w:cs="Times New Roman"/>
          <w:sz w:val="26"/>
          <w:szCs w:val="26"/>
          <w:lang w:eastAsia="ru-RU"/>
        </w:rPr>
        <w:t xml:space="preserve"> – оператор электронного цветоделения, набора и верстки отдела автоматизированных архивных технологий ОКУ «Госархив Курской области»</w:t>
      </w:r>
    </w:p>
    <w:p w:rsidR="002F2A9B" w:rsidRPr="002F2A9B" w:rsidRDefault="002F2A9B" w:rsidP="002F2A9B">
      <w:pPr>
        <w:spacing w:after="0" w:line="240" w:lineRule="auto"/>
        <w:ind w:left="1134"/>
        <w:rPr>
          <w:rFonts w:ascii="Times New Roman" w:eastAsia="Times New Roman" w:hAnsi="Times New Roman" w:cs="Times New Roman"/>
          <w:b/>
          <w:sz w:val="26"/>
          <w:szCs w:val="26"/>
          <w:lang w:eastAsia="ru-RU"/>
        </w:rPr>
      </w:pPr>
    </w:p>
    <w:p w:rsidR="002F2A9B" w:rsidRPr="002F2A9B" w:rsidRDefault="002F2A9B" w:rsidP="002F2A9B">
      <w:pPr>
        <w:spacing w:after="0" w:line="240" w:lineRule="auto"/>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 xml:space="preserve">Муниципальные архивы Курской области   </w:t>
      </w:r>
    </w:p>
    <w:p w:rsidR="002F2A9B" w:rsidRDefault="002F2A9B" w:rsidP="002F2A9B">
      <w:pPr>
        <w:spacing w:after="0" w:line="240" w:lineRule="auto"/>
        <w:ind w:left="1134"/>
        <w:jc w:val="both"/>
        <w:rPr>
          <w:rFonts w:ascii="Times New Roman" w:eastAsia="Times New Roman" w:hAnsi="Times New Roman" w:cs="Times New Roman"/>
          <w:b/>
          <w:sz w:val="26"/>
          <w:szCs w:val="26"/>
          <w:lang w:eastAsia="ru-RU"/>
        </w:rPr>
      </w:pPr>
    </w:p>
    <w:p w:rsidR="002F2A9B" w:rsidRPr="002F2A9B" w:rsidRDefault="002F2A9B" w:rsidP="002F2A9B">
      <w:pPr>
        <w:spacing w:after="0" w:line="240" w:lineRule="auto"/>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КУЛЕШОВА Лидия Николаевна</w:t>
      </w:r>
      <w:r w:rsidRPr="002F2A9B">
        <w:rPr>
          <w:rFonts w:ascii="Times New Roman" w:eastAsia="Times New Roman" w:hAnsi="Times New Roman" w:cs="Times New Roman"/>
          <w:sz w:val="26"/>
          <w:szCs w:val="26"/>
          <w:lang w:eastAsia="ru-RU"/>
        </w:rPr>
        <w:t xml:space="preserve"> – начальник архивного отдела Администрации Мантуровского района</w:t>
      </w:r>
    </w:p>
    <w:p w:rsidR="002F2A9B" w:rsidRDefault="002F2A9B" w:rsidP="002F2A9B">
      <w:pPr>
        <w:spacing w:after="0" w:line="240" w:lineRule="auto"/>
        <w:ind w:left="1134"/>
        <w:jc w:val="both"/>
        <w:rPr>
          <w:rFonts w:ascii="Times New Roman" w:eastAsia="Times New Roman" w:hAnsi="Times New Roman" w:cs="Times New Roman"/>
          <w:b/>
          <w:sz w:val="26"/>
          <w:szCs w:val="26"/>
          <w:lang w:eastAsia="ru-RU"/>
        </w:rPr>
      </w:pPr>
    </w:p>
    <w:p w:rsidR="002F2A9B" w:rsidRPr="002F2A9B" w:rsidRDefault="002F2A9B" w:rsidP="002F2A9B">
      <w:pPr>
        <w:spacing w:after="0" w:line="240" w:lineRule="auto"/>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ПЛЕХАНОВА Вера Александровна</w:t>
      </w:r>
      <w:r w:rsidRPr="002F2A9B">
        <w:rPr>
          <w:rFonts w:ascii="Times New Roman" w:eastAsia="Times New Roman" w:hAnsi="Times New Roman" w:cs="Times New Roman"/>
          <w:sz w:val="26"/>
          <w:szCs w:val="26"/>
          <w:lang w:eastAsia="ru-RU"/>
        </w:rPr>
        <w:t xml:space="preserve"> – начальник архивного отдела Администрации Касторенского района</w:t>
      </w:r>
    </w:p>
    <w:p w:rsidR="002F2A9B" w:rsidRDefault="002F2A9B" w:rsidP="002F2A9B">
      <w:pPr>
        <w:spacing w:after="0" w:line="240" w:lineRule="auto"/>
        <w:ind w:left="1134"/>
        <w:jc w:val="both"/>
        <w:rPr>
          <w:rFonts w:ascii="Times New Roman" w:eastAsia="Times New Roman" w:hAnsi="Times New Roman" w:cs="Times New Roman"/>
          <w:b/>
          <w:sz w:val="26"/>
          <w:szCs w:val="26"/>
          <w:lang w:eastAsia="ru-RU"/>
        </w:rPr>
      </w:pPr>
    </w:p>
    <w:p w:rsidR="002F2A9B" w:rsidRPr="002F2A9B" w:rsidRDefault="002F2A9B" w:rsidP="002F2A9B">
      <w:pPr>
        <w:spacing w:after="0" w:line="240" w:lineRule="auto"/>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ШИХОВА Светлана Валентиновна</w:t>
      </w:r>
      <w:r w:rsidRPr="002F2A9B">
        <w:rPr>
          <w:rFonts w:ascii="Times New Roman" w:eastAsia="Times New Roman" w:hAnsi="Times New Roman" w:cs="Times New Roman"/>
          <w:sz w:val="26"/>
          <w:szCs w:val="26"/>
          <w:lang w:eastAsia="ru-RU"/>
        </w:rPr>
        <w:t xml:space="preserve"> – ведущий специалист архивного отдела Администрации г. Курчатов</w:t>
      </w:r>
    </w:p>
    <w:p w:rsidR="002F2A9B" w:rsidRPr="002F2A9B" w:rsidRDefault="002F2A9B" w:rsidP="002F2A9B">
      <w:pPr>
        <w:ind w:left="1134"/>
        <w:rPr>
          <w:rFonts w:ascii="Times New Roman" w:eastAsia="Times New Roman" w:hAnsi="Times New Roman" w:cs="Times New Roman"/>
          <w:b/>
          <w:sz w:val="26"/>
          <w:szCs w:val="26"/>
          <w:lang w:eastAsia="ru-RU"/>
        </w:rPr>
      </w:pPr>
    </w:p>
    <w:p w:rsidR="002F2A9B" w:rsidRPr="002F2A9B" w:rsidRDefault="002F2A9B" w:rsidP="002F2A9B">
      <w:pPr>
        <w:ind w:left="1134"/>
        <w:jc w:val="center"/>
        <w:rPr>
          <w:rFonts w:ascii="Times New Roman" w:eastAsia="Times New Roman" w:hAnsi="Times New Roman" w:cs="Times New Roman"/>
          <w:b/>
          <w:sz w:val="40"/>
          <w:szCs w:val="40"/>
          <w:lang w:eastAsia="ru-RU"/>
        </w:rPr>
      </w:pPr>
      <w:r w:rsidRPr="002F2A9B">
        <w:rPr>
          <w:rFonts w:ascii="Times New Roman" w:eastAsia="Times New Roman" w:hAnsi="Times New Roman" w:cs="Times New Roman"/>
          <w:b/>
          <w:sz w:val="40"/>
          <w:szCs w:val="40"/>
          <w:lang w:eastAsia="ru-RU"/>
        </w:rPr>
        <w:t>55 лет</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«Госархив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ТВЕРСКАЯ Алла Алексеевна</w:t>
      </w:r>
      <w:r w:rsidRPr="002F2A9B">
        <w:rPr>
          <w:rFonts w:ascii="Times New Roman" w:eastAsia="Times New Roman" w:hAnsi="Times New Roman" w:cs="Times New Roman"/>
          <w:sz w:val="26"/>
          <w:szCs w:val="26"/>
          <w:lang w:eastAsia="ru-RU"/>
        </w:rPr>
        <w:t xml:space="preserve"> – заместитель начальника отдела обеспечения сохранности и госучета документов ОКУ «Госархив Курской области»</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«ГАДЛС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СИМОНЕНКОВА Нина Ивановна</w:t>
      </w:r>
      <w:r w:rsidRPr="002F2A9B">
        <w:rPr>
          <w:rFonts w:ascii="Times New Roman" w:eastAsia="Times New Roman" w:hAnsi="Times New Roman" w:cs="Times New Roman"/>
          <w:sz w:val="26"/>
          <w:szCs w:val="26"/>
          <w:lang w:eastAsia="ru-RU"/>
        </w:rPr>
        <w:t xml:space="preserve"> – ведущий архивист отдела использования документов и справочной работы ОКУ «ГАДЛС Курской области»</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Муниципальные архивы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СТОЙЧЕВА  Светлана Борисовна</w:t>
      </w:r>
      <w:r w:rsidRPr="002F2A9B">
        <w:rPr>
          <w:rFonts w:ascii="Times New Roman" w:eastAsia="Times New Roman" w:hAnsi="Times New Roman" w:cs="Times New Roman"/>
          <w:sz w:val="26"/>
          <w:szCs w:val="26"/>
          <w:lang w:eastAsia="ru-RU"/>
        </w:rPr>
        <w:t xml:space="preserve"> – начальник архивного отдела Администрации Железногорского района</w:t>
      </w:r>
    </w:p>
    <w:p w:rsidR="002F2A9B" w:rsidRDefault="002F2A9B" w:rsidP="002F2A9B">
      <w:pPr>
        <w:ind w:left="1134"/>
        <w:jc w:val="both"/>
        <w:rPr>
          <w:rFonts w:ascii="Times New Roman" w:eastAsia="Times New Roman" w:hAnsi="Times New Roman" w:cs="Times New Roman"/>
          <w:sz w:val="26"/>
          <w:szCs w:val="26"/>
          <w:lang w:eastAsia="ru-RU"/>
        </w:rPr>
      </w:pPr>
    </w:p>
    <w:p w:rsidR="002F2A9B" w:rsidRPr="002F2A9B" w:rsidRDefault="002F2A9B" w:rsidP="002F2A9B">
      <w:pPr>
        <w:ind w:left="1134"/>
        <w:jc w:val="both"/>
        <w:rPr>
          <w:rFonts w:ascii="Times New Roman" w:eastAsia="Times New Roman" w:hAnsi="Times New Roman" w:cs="Times New Roman"/>
          <w:sz w:val="26"/>
          <w:szCs w:val="26"/>
          <w:lang w:eastAsia="ru-RU"/>
        </w:rPr>
      </w:pPr>
    </w:p>
    <w:p w:rsidR="002F2A9B" w:rsidRPr="002F2A9B" w:rsidRDefault="002F2A9B" w:rsidP="002F2A9B">
      <w:pPr>
        <w:ind w:left="1134"/>
        <w:rPr>
          <w:rFonts w:ascii="Times New Roman" w:eastAsia="Times New Roman" w:hAnsi="Times New Roman" w:cs="Times New Roman"/>
          <w:b/>
          <w:sz w:val="40"/>
          <w:szCs w:val="40"/>
          <w:lang w:eastAsia="ru-RU"/>
        </w:rPr>
      </w:pPr>
      <w:r w:rsidRPr="002F2A9B">
        <w:rPr>
          <w:rFonts w:ascii="Times New Roman" w:eastAsia="Times New Roman" w:hAnsi="Times New Roman" w:cs="Times New Roman"/>
          <w:b/>
          <w:sz w:val="26"/>
          <w:szCs w:val="26"/>
          <w:lang w:eastAsia="ru-RU"/>
        </w:rPr>
        <w:lastRenderedPageBreak/>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40"/>
          <w:szCs w:val="40"/>
          <w:lang w:eastAsia="ru-RU"/>
        </w:rPr>
        <w:t xml:space="preserve">                 60 лет</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«Госархив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ВЫСКРЕБЕНЦЕВ Алексей Афанасьевич</w:t>
      </w:r>
      <w:r w:rsidRPr="002F2A9B">
        <w:rPr>
          <w:rFonts w:ascii="Times New Roman" w:eastAsia="Times New Roman" w:hAnsi="Times New Roman" w:cs="Times New Roman"/>
          <w:sz w:val="26"/>
          <w:szCs w:val="26"/>
          <w:lang w:eastAsia="ru-RU"/>
        </w:rPr>
        <w:t xml:space="preserve"> – начальник отдела хозяйственного обеспечения ОКУ «Госархив Курской области»</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«ГАОПИ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ХОНДАРЬ Владимир Иванович</w:t>
      </w:r>
      <w:r w:rsidRPr="002F2A9B">
        <w:rPr>
          <w:rFonts w:ascii="Times New Roman" w:eastAsia="Times New Roman" w:hAnsi="Times New Roman" w:cs="Times New Roman"/>
          <w:sz w:val="26"/>
          <w:szCs w:val="26"/>
          <w:lang w:eastAsia="ru-RU"/>
        </w:rPr>
        <w:t xml:space="preserve"> – директор ОКУ «ГАОПИ Курской области»</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Муниципальные архивы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АЛЕКСЕЕВА Ольга Николаевна</w:t>
      </w:r>
      <w:r w:rsidRPr="002F2A9B">
        <w:rPr>
          <w:rFonts w:ascii="Times New Roman" w:eastAsia="Times New Roman" w:hAnsi="Times New Roman" w:cs="Times New Roman"/>
          <w:sz w:val="26"/>
          <w:szCs w:val="26"/>
          <w:lang w:eastAsia="ru-RU"/>
        </w:rPr>
        <w:t xml:space="preserve"> – заместитель начальника архивного отдела Администрации Октябрьского района</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ГУЩЕНКО Наталья Иосифовна</w:t>
      </w:r>
      <w:r w:rsidRPr="002F2A9B">
        <w:rPr>
          <w:rFonts w:ascii="Times New Roman" w:eastAsia="Times New Roman" w:hAnsi="Times New Roman" w:cs="Times New Roman"/>
          <w:sz w:val="26"/>
          <w:szCs w:val="26"/>
          <w:lang w:eastAsia="ru-RU"/>
        </w:rPr>
        <w:t xml:space="preserve"> – специалист 1 разряда архивного отдела Администрации Октябрьского района</w:t>
      </w:r>
    </w:p>
    <w:p w:rsidR="002F2A9B" w:rsidRPr="002F2A9B" w:rsidRDefault="002F2A9B" w:rsidP="002F2A9B">
      <w:pPr>
        <w:jc w:val="both"/>
        <w:rPr>
          <w:rFonts w:ascii="Times New Roman" w:eastAsia="Times New Roman" w:hAnsi="Times New Roman" w:cs="Times New Roman"/>
          <w:sz w:val="26"/>
          <w:szCs w:val="26"/>
          <w:lang w:eastAsia="ru-RU"/>
        </w:rPr>
      </w:pPr>
    </w:p>
    <w:p w:rsidR="002F2A9B" w:rsidRPr="002F2A9B" w:rsidRDefault="002F2A9B" w:rsidP="002F2A9B">
      <w:pPr>
        <w:ind w:left="1134"/>
        <w:rPr>
          <w:rFonts w:ascii="Times New Roman" w:eastAsia="Times New Roman" w:hAnsi="Times New Roman" w:cs="Times New Roman"/>
          <w:b/>
          <w:sz w:val="40"/>
          <w:szCs w:val="40"/>
          <w:lang w:eastAsia="ru-RU"/>
        </w:rPr>
      </w:pP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26"/>
          <w:szCs w:val="26"/>
          <w:lang w:eastAsia="ru-RU"/>
        </w:rPr>
        <w:tab/>
      </w:r>
      <w:r w:rsidRPr="002F2A9B">
        <w:rPr>
          <w:rFonts w:ascii="Times New Roman" w:eastAsia="Times New Roman" w:hAnsi="Times New Roman" w:cs="Times New Roman"/>
          <w:b/>
          <w:sz w:val="40"/>
          <w:szCs w:val="40"/>
          <w:lang w:eastAsia="ru-RU"/>
        </w:rPr>
        <w:t xml:space="preserve">                   65 лет</w:t>
      </w: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«Госархив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ВИНОГРАДОВА Валентина Константиновна</w:t>
      </w:r>
      <w:r w:rsidRPr="002F2A9B">
        <w:rPr>
          <w:rFonts w:ascii="Times New Roman" w:eastAsia="Times New Roman" w:hAnsi="Times New Roman" w:cs="Times New Roman"/>
          <w:sz w:val="26"/>
          <w:szCs w:val="26"/>
          <w:lang w:eastAsia="ru-RU"/>
        </w:rPr>
        <w:t xml:space="preserve"> – главный архивист отдела использования и публикации ОКУ «Госархив Курской области»</w:t>
      </w:r>
    </w:p>
    <w:p w:rsidR="002F2A9B" w:rsidRDefault="002F2A9B" w:rsidP="002F2A9B">
      <w:pPr>
        <w:ind w:left="1134" w:firstLine="708"/>
        <w:jc w:val="center"/>
        <w:rPr>
          <w:rFonts w:ascii="Times New Roman" w:eastAsia="Times New Roman" w:hAnsi="Times New Roman" w:cs="Times New Roman"/>
          <w:i/>
          <w:sz w:val="28"/>
          <w:szCs w:val="28"/>
          <w:u w:val="single"/>
          <w:lang w:eastAsia="ru-RU"/>
        </w:rPr>
      </w:pPr>
    </w:p>
    <w:p w:rsidR="002F2A9B" w:rsidRPr="002F2A9B" w:rsidRDefault="002F2A9B" w:rsidP="002F2A9B">
      <w:pPr>
        <w:ind w:left="1134" w:firstLine="708"/>
        <w:jc w:val="center"/>
        <w:rPr>
          <w:rFonts w:ascii="Times New Roman" w:eastAsia="Times New Roman" w:hAnsi="Times New Roman" w:cs="Times New Roman"/>
          <w:i/>
          <w:sz w:val="28"/>
          <w:szCs w:val="28"/>
          <w:u w:val="single"/>
          <w:lang w:eastAsia="ru-RU"/>
        </w:rPr>
      </w:pPr>
      <w:r w:rsidRPr="002F2A9B">
        <w:rPr>
          <w:rFonts w:ascii="Times New Roman" w:eastAsia="Times New Roman" w:hAnsi="Times New Roman" w:cs="Times New Roman"/>
          <w:i/>
          <w:sz w:val="28"/>
          <w:szCs w:val="28"/>
          <w:u w:val="single"/>
          <w:lang w:eastAsia="ru-RU"/>
        </w:rPr>
        <w:t>ОКУ «ГАДЛС Курской области»</w:t>
      </w:r>
    </w:p>
    <w:p w:rsidR="002F2A9B" w:rsidRPr="002F2A9B" w:rsidRDefault="002F2A9B" w:rsidP="002F2A9B">
      <w:pPr>
        <w:ind w:left="1134"/>
        <w:jc w:val="both"/>
        <w:rPr>
          <w:rFonts w:ascii="Times New Roman" w:eastAsia="Times New Roman" w:hAnsi="Times New Roman" w:cs="Times New Roman"/>
          <w:sz w:val="26"/>
          <w:szCs w:val="26"/>
          <w:lang w:eastAsia="ru-RU"/>
        </w:rPr>
      </w:pPr>
      <w:r w:rsidRPr="002F2A9B">
        <w:rPr>
          <w:rFonts w:ascii="Times New Roman" w:eastAsia="Times New Roman" w:hAnsi="Times New Roman" w:cs="Times New Roman"/>
          <w:b/>
          <w:sz w:val="26"/>
          <w:szCs w:val="26"/>
          <w:lang w:eastAsia="ru-RU"/>
        </w:rPr>
        <w:t>ШАЛОБАЕВА Валентина Михайловна</w:t>
      </w:r>
      <w:r w:rsidRPr="002F2A9B">
        <w:rPr>
          <w:rFonts w:ascii="Times New Roman" w:eastAsia="Times New Roman" w:hAnsi="Times New Roman" w:cs="Times New Roman"/>
          <w:sz w:val="26"/>
          <w:szCs w:val="26"/>
          <w:lang w:eastAsia="ru-RU"/>
        </w:rPr>
        <w:t xml:space="preserve"> – директор ОКУ «ГАДЛС Курской области»</w:t>
      </w:r>
    </w:p>
    <w:p w:rsidR="002F2A9B" w:rsidRPr="002F2A9B" w:rsidRDefault="002F2A9B" w:rsidP="002F2A9B">
      <w:pPr>
        <w:jc w:val="both"/>
        <w:rPr>
          <w:rFonts w:ascii="Times New Roman" w:eastAsia="Times New Roman" w:hAnsi="Times New Roman" w:cs="Times New Roman"/>
          <w:sz w:val="32"/>
          <w:szCs w:val="32"/>
          <w:lang w:eastAsia="ru-RU"/>
        </w:rPr>
      </w:pPr>
    </w:p>
    <w:p w:rsidR="002F2A9B" w:rsidRPr="002F2A9B" w:rsidRDefault="002F2A9B" w:rsidP="002F2A9B">
      <w:pPr>
        <w:ind w:firstLine="708"/>
        <w:jc w:val="both"/>
        <w:rPr>
          <w:rFonts w:ascii="Times New Roman" w:eastAsia="Times New Roman" w:hAnsi="Times New Roman" w:cs="Times New Roman"/>
          <w:i/>
          <w:sz w:val="32"/>
          <w:szCs w:val="32"/>
          <w:lang w:eastAsia="ru-RU"/>
        </w:rPr>
      </w:pPr>
    </w:p>
    <w:p w:rsidR="00580FC8" w:rsidRDefault="00580FC8"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9434DD" w:rsidRDefault="009434DD" w:rsidP="00AA023A">
      <w:pPr>
        <w:spacing w:after="0" w:line="240" w:lineRule="auto"/>
        <w:ind w:left="1134"/>
        <w:jc w:val="both"/>
        <w:rPr>
          <w:rFonts w:ascii="Times New Roman" w:eastAsia="Times New Roman" w:hAnsi="Times New Roman" w:cs="Times New Roman"/>
          <w:sz w:val="26"/>
          <w:szCs w:val="26"/>
          <w:lang w:eastAsia="ru-RU"/>
        </w:rPr>
      </w:pPr>
    </w:p>
    <w:p w:rsidR="00580FC8" w:rsidRPr="00AA023A" w:rsidRDefault="00580FC8" w:rsidP="00DF5674">
      <w:pPr>
        <w:spacing w:after="0" w:line="240" w:lineRule="auto"/>
        <w:jc w:val="both"/>
        <w:rPr>
          <w:rFonts w:ascii="Times New Roman" w:eastAsia="Times New Roman" w:hAnsi="Times New Roman" w:cs="Times New Roman"/>
          <w:sz w:val="26"/>
          <w:szCs w:val="26"/>
          <w:lang w:eastAsia="ru-RU"/>
        </w:rPr>
      </w:pPr>
    </w:p>
    <w:sectPr w:rsidR="00580FC8" w:rsidRPr="00AA023A" w:rsidSect="00712696">
      <w:pgSz w:w="11906" w:h="16838"/>
      <w:pgMar w:top="1134" w:right="851" w:bottom="1134"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19FF" w:rsidRDefault="00D819FF" w:rsidP="00712696">
      <w:pPr>
        <w:spacing w:after="0" w:line="240" w:lineRule="auto"/>
      </w:pPr>
      <w:r>
        <w:separator/>
      </w:r>
    </w:p>
  </w:endnote>
  <w:endnote w:type="continuationSeparator" w:id="0">
    <w:p w:rsidR="00D819FF" w:rsidRDefault="00D819FF" w:rsidP="007126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JhengHei">
    <w:panose1 w:val="020B0604030504040204"/>
    <w:charset w:val="88"/>
    <w:family w:val="swiss"/>
    <w:pitch w:val="variable"/>
    <w:sig w:usb0="00000087" w:usb1="288F4000" w:usb2="00000016" w:usb3="00000000" w:csb0="00100009" w:csb1="00000000"/>
  </w:font>
  <w:font w:name="MS Gothic">
    <w:altName w:val="ＭＳ ゴシック"/>
    <w:panose1 w:val="020B0609070205080204"/>
    <w:charset w:val="80"/>
    <w:family w:val="modern"/>
    <w:pitch w:val="fixed"/>
    <w:sig w:usb0="E00002FF" w:usb1="6AC7FDFB" w:usb2="00000012" w:usb3="00000000" w:csb0="0002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6395920"/>
      <w:docPartObj>
        <w:docPartGallery w:val="Page Numbers (Bottom of Page)"/>
        <w:docPartUnique/>
      </w:docPartObj>
    </w:sdtPr>
    <w:sdtContent>
      <w:p w:rsidR="0065707B" w:rsidRDefault="0065707B">
        <w:pPr>
          <w:pStyle w:val="af7"/>
          <w:jc w:val="center"/>
        </w:pPr>
        <w:r>
          <w:fldChar w:fldCharType="begin"/>
        </w:r>
        <w:r>
          <w:instrText>PAGE   \* MERGEFORMAT</w:instrText>
        </w:r>
        <w:r>
          <w:fldChar w:fldCharType="separate"/>
        </w:r>
        <w:r w:rsidR="00F86F51">
          <w:rPr>
            <w:noProof/>
          </w:rPr>
          <w:t>45</w:t>
        </w:r>
        <w:r>
          <w:fldChar w:fldCharType="end"/>
        </w:r>
      </w:p>
    </w:sdtContent>
  </w:sdt>
  <w:p w:rsidR="0065707B" w:rsidRDefault="0065707B">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19FF" w:rsidRDefault="00D819FF" w:rsidP="00712696">
      <w:pPr>
        <w:spacing w:after="0" w:line="240" w:lineRule="auto"/>
      </w:pPr>
      <w:r>
        <w:separator/>
      </w:r>
    </w:p>
  </w:footnote>
  <w:footnote w:type="continuationSeparator" w:id="0">
    <w:p w:rsidR="00D819FF" w:rsidRDefault="00D819FF" w:rsidP="007126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641C8"/>
    <w:multiLevelType w:val="multilevel"/>
    <w:tmpl w:val="B426B18A"/>
    <w:lvl w:ilvl="0">
      <w:start w:val="1"/>
      <w:numFmt w:val="upperRoman"/>
      <w:lvlText w:val="%1."/>
      <w:lvlJc w:val="left"/>
      <w:pPr>
        <w:ind w:left="1080" w:hanging="720"/>
      </w:pPr>
      <w:rPr>
        <w:rFonts w:hint="default"/>
      </w:rPr>
    </w:lvl>
    <w:lvl w:ilvl="1">
      <w:start w:val="5"/>
      <w:numFmt w:val="decimal"/>
      <w:isLgl/>
      <w:lvlText w:val="%1.%2."/>
      <w:lvlJc w:val="left"/>
      <w:pPr>
        <w:ind w:left="1429" w:hanging="720"/>
      </w:pPr>
      <w:rPr>
        <w:rFonts w:hint="default"/>
        <w:i w:val="0"/>
      </w:rPr>
    </w:lvl>
    <w:lvl w:ilvl="2">
      <w:start w:val="1"/>
      <w:numFmt w:val="decimal"/>
      <w:isLgl/>
      <w:lvlText w:val="%1.%2.%3."/>
      <w:lvlJc w:val="left"/>
      <w:pPr>
        <w:ind w:left="1778" w:hanging="720"/>
      </w:pPr>
      <w:rPr>
        <w:rFonts w:hint="default"/>
        <w:i w:val="0"/>
      </w:rPr>
    </w:lvl>
    <w:lvl w:ilvl="3">
      <w:start w:val="1"/>
      <w:numFmt w:val="decimal"/>
      <w:isLgl/>
      <w:lvlText w:val="%1.%2.%3.%4."/>
      <w:lvlJc w:val="left"/>
      <w:pPr>
        <w:ind w:left="2487" w:hanging="1080"/>
      </w:pPr>
      <w:rPr>
        <w:rFonts w:hint="default"/>
        <w:i w:val="0"/>
      </w:rPr>
    </w:lvl>
    <w:lvl w:ilvl="4">
      <w:start w:val="1"/>
      <w:numFmt w:val="decimal"/>
      <w:isLgl/>
      <w:lvlText w:val="%1.%2.%3.%4.%5."/>
      <w:lvlJc w:val="left"/>
      <w:pPr>
        <w:ind w:left="2836" w:hanging="1080"/>
      </w:pPr>
      <w:rPr>
        <w:rFonts w:hint="default"/>
        <w:i w:val="0"/>
      </w:rPr>
    </w:lvl>
    <w:lvl w:ilvl="5">
      <w:start w:val="1"/>
      <w:numFmt w:val="decimal"/>
      <w:isLgl/>
      <w:lvlText w:val="%1.%2.%3.%4.%5.%6."/>
      <w:lvlJc w:val="left"/>
      <w:pPr>
        <w:ind w:left="3545" w:hanging="1440"/>
      </w:pPr>
      <w:rPr>
        <w:rFonts w:hint="default"/>
        <w:i w:val="0"/>
      </w:rPr>
    </w:lvl>
    <w:lvl w:ilvl="6">
      <w:start w:val="1"/>
      <w:numFmt w:val="decimal"/>
      <w:isLgl/>
      <w:lvlText w:val="%1.%2.%3.%4.%5.%6.%7."/>
      <w:lvlJc w:val="left"/>
      <w:pPr>
        <w:ind w:left="4254" w:hanging="1800"/>
      </w:pPr>
      <w:rPr>
        <w:rFonts w:hint="default"/>
        <w:i w:val="0"/>
      </w:rPr>
    </w:lvl>
    <w:lvl w:ilvl="7">
      <w:start w:val="1"/>
      <w:numFmt w:val="decimal"/>
      <w:isLgl/>
      <w:lvlText w:val="%1.%2.%3.%4.%5.%6.%7.%8."/>
      <w:lvlJc w:val="left"/>
      <w:pPr>
        <w:ind w:left="4603" w:hanging="1800"/>
      </w:pPr>
      <w:rPr>
        <w:rFonts w:hint="default"/>
        <w:i w:val="0"/>
      </w:rPr>
    </w:lvl>
    <w:lvl w:ilvl="8">
      <w:start w:val="1"/>
      <w:numFmt w:val="decimal"/>
      <w:isLgl/>
      <w:lvlText w:val="%1.%2.%3.%4.%5.%6.%7.%8.%9."/>
      <w:lvlJc w:val="left"/>
      <w:pPr>
        <w:ind w:left="5312" w:hanging="2160"/>
      </w:pPr>
      <w:rPr>
        <w:rFonts w:hint="default"/>
        <w:i w:val="0"/>
      </w:rPr>
    </w:lvl>
  </w:abstractNum>
  <w:abstractNum w:abstractNumId="1">
    <w:nsid w:val="05582A25"/>
    <w:multiLevelType w:val="multilevel"/>
    <w:tmpl w:val="3134F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46567A"/>
    <w:multiLevelType w:val="hybridMultilevel"/>
    <w:tmpl w:val="9F7A9620"/>
    <w:lvl w:ilvl="0" w:tplc="62C23020">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
    <w:nsid w:val="0FD04FEA"/>
    <w:multiLevelType w:val="hybridMultilevel"/>
    <w:tmpl w:val="39003910"/>
    <w:lvl w:ilvl="0" w:tplc="0419000D">
      <w:start w:val="1"/>
      <w:numFmt w:val="bullet"/>
      <w:lvlText w:val=""/>
      <w:lvlJc w:val="left"/>
      <w:pPr>
        <w:ind w:left="106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894092C"/>
    <w:multiLevelType w:val="multilevel"/>
    <w:tmpl w:val="1F821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8AD5D8E"/>
    <w:multiLevelType w:val="hybridMultilevel"/>
    <w:tmpl w:val="966E9E32"/>
    <w:lvl w:ilvl="0" w:tplc="04190009">
      <w:start w:val="1"/>
      <w:numFmt w:val="bullet"/>
      <w:lvlText w:val=""/>
      <w:lvlJc w:val="left"/>
      <w:pPr>
        <w:ind w:left="106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8B22149"/>
    <w:multiLevelType w:val="hybridMultilevel"/>
    <w:tmpl w:val="594C17D2"/>
    <w:lvl w:ilvl="0" w:tplc="04190003">
      <w:start w:val="1"/>
      <w:numFmt w:val="bullet"/>
      <w:lvlText w:val="o"/>
      <w:lvlJc w:val="left"/>
      <w:pPr>
        <w:ind w:left="360" w:hanging="360"/>
      </w:pPr>
      <w:rPr>
        <w:rFonts w:ascii="Courier New" w:hAnsi="Courier New" w:cs="Courier New"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204F388F"/>
    <w:multiLevelType w:val="hybridMultilevel"/>
    <w:tmpl w:val="308615F6"/>
    <w:lvl w:ilvl="0" w:tplc="F0045A3A">
      <w:start w:val="1"/>
      <w:numFmt w:val="bullet"/>
      <w:lvlText w:val=""/>
      <w:lvlJc w:val="left"/>
      <w:pPr>
        <w:ind w:left="720" w:hanging="360"/>
      </w:pPr>
      <w:rPr>
        <w:rFonts w:ascii="Wingdings" w:hAnsi="Wingdings" w:hint="default"/>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264908EC"/>
    <w:multiLevelType w:val="multilevel"/>
    <w:tmpl w:val="10BE9A62"/>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9">
    <w:nsid w:val="29850BEB"/>
    <w:multiLevelType w:val="hybridMultilevel"/>
    <w:tmpl w:val="14E60C2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A0C1C23"/>
    <w:multiLevelType w:val="hybridMultilevel"/>
    <w:tmpl w:val="32B493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D437664"/>
    <w:multiLevelType w:val="hybridMultilevel"/>
    <w:tmpl w:val="DFB0F0CA"/>
    <w:lvl w:ilvl="0" w:tplc="E83A9A3E">
      <w:start w:val="1"/>
      <w:numFmt w:val="decimal"/>
      <w:lvlText w:val="%1."/>
      <w:lvlJc w:val="left"/>
      <w:pPr>
        <w:tabs>
          <w:tab w:val="num" w:pos="360"/>
        </w:tabs>
        <w:ind w:left="360" w:hanging="360"/>
      </w:pPr>
      <w:rPr>
        <w:rFonts w:hint="default"/>
      </w:rPr>
    </w:lvl>
    <w:lvl w:ilvl="1" w:tplc="04190019">
      <w:start w:val="1"/>
      <w:numFmt w:val="lowerLetter"/>
      <w:lvlText w:val="%2."/>
      <w:lvlJc w:val="left"/>
      <w:pPr>
        <w:tabs>
          <w:tab w:val="num" w:pos="2280"/>
        </w:tabs>
        <w:ind w:left="2280" w:hanging="360"/>
      </w:pPr>
    </w:lvl>
    <w:lvl w:ilvl="2" w:tplc="0419001B" w:tentative="1">
      <w:start w:val="1"/>
      <w:numFmt w:val="lowerRoman"/>
      <w:lvlText w:val="%3."/>
      <w:lvlJc w:val="right"/>
      <w:pPr>
        <w:tabs>
          <w:tab w:val="num" w:pos="3000"/>
        </w:tabs>
        <w:ind w:left="3000" w:hanging="180"/>
      </w:pPr>
    </w:lvl>
    <w:lvl w:ilvl="3" w:tplc="0419000F" w:tentative="1">
      <w:start w:val="1"/>
      <w:numFmt w:val="decimal"/>
      <w:lvlText w:val="%4."/>
      <w:lvlJc w:val="left"/>
      <w:pPr>
        <w:tabs>
          <w:tab w:val="num" w:pos="3720"/>
        </w:tabs>
        <w:ind w:left="3720" w:hanging="360"/>
      </w:pPr>
    </w:lvl>
    <w:lvl w:ilvl="4" w:tplc="04190019" w:tentative="1">
      <w:start w:val="1"/>
      <w:numFmt w:val="lowerLetter"/>
      <w:lvlText w:val="%5."/>
      <w:lvlJc w:val="left"/>
      <w:pPr>
        <w:tabs>
          <w:tab w:val="num" w:pos="4440"/>
        </w:tabs>
        <w:ind w:left="4440" w:hanging="360"/>
      </w:pPr>
    </w:lvl>
    <w:lvl w:ilvl="5" w:tplc="0419001B" w:tentative="1">
      <w:start w:val="1"/>
      <w:numFmt w:val="lowerRoman"/>
      <w:lvlText w:val="%6."/>
      <w:lvlJc w:val="right"/>
      <w:pPr>
        <w:tabs>
          <w:tab w:val="num" w:pos="5160"/>
        </w:tabs>
        <w:ind w:left="5160" w:hanging="180"/>
      </w:pPr>
    </w:lvl>
    <w:lvl w:ilvl="6" w:tplc="0419000F" w:tentative="1">
      <w:start w:val="1"/>
      <w:numFmt w:val="decimal"/>
      <w:lvlText w:val="%7."/>
      <w:lvlJc w:val="left"/>
      <w:pPr>
        <w:tabs>
          <w:tab w:val="num" w:pos="5880"/>
        </w:tabs>
        <w:ind w:left="5880" w:hanging="360"/>
      </w:pPr>
    </w:lvl>
    <w:lvl w:ilvl="7" w:tplc="04190019" w:tentative="1">
      <w:start w:val="1"/>
      <w:numFmt w:val="lowerLetter"/>
      <w:lvlText w:val="%8."/>
      <w:lvlJc w:val="left"/>
      <w:pPr>
        <w:tabs>
          <w:tab w:val="num" w:pos="6600"/>
        </w:tabs>
        <w:ind w:left="6600" w:hanging="360"/>
      </w:pPr>
    </w:lvl>
    <w:lvl w:ilvl="8" w:tplc="0419001B" w:tentative="1">
      <w:start w:val="1"/>
      <w:numFmt w:val="lowerRoman"/>
      <w:lvlText w:val="%9."/>
      <w:lvlJc w:val="right"/>
      <w:pPr>
        <w:tabs>
          <w:tab w:val="num" w:pos="7320"/>
        </w:tabs>
        <w:ind w:left="7320" w:hanging="180"/>
      </w:pPr>
    </w:lvl>
  </w:abstractNum>
  <w:abstractNum w:abstractNumId="12">
    <w:nsid w:val="42690A13"/>
    <w:multiLevelType w:val="hybridMultilevel"/>
    <w:tmpl w:val="571074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7A7DE3"/>
    <w:multiLevelType w:val="hybridMultilevel"/>
    <w:tmpl w:val="2892E6F6"/>
    <w:lvl w:ilvl="0" w:tplc="235E4F40">
      <w:start w:val="1"/>
      <w:numFmt w:val="bullet"/>
      <w:lvlText w:val=""/>
      <w:lvlJc w:val="left"/>
      <w:pPr>
        <w:ind w:left="720" w:hanging="360"/>
      </w:pPr>
      <w:rPr>
        <w:rFonts w:ascii="Wingdings" w:hAnsi="Wingdings" w:hint="default"/>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53AF23DE"/>
    <w:multiLevelType w:val="hybridMultilevel"/>
    <w:tmpl w:val="50402A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D1E17C9"/>
    <w:multiLevelType w:val="hybridMultilevel"/>
    <w:tmpl w:val="A43C1768"/>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5D3F7C64"/>
    <w:multiLevelType w:val="hybridMultilevel"/>
    <w:tmpl w:val="9D8CA21E"/>
    <w:lvl w:ilvl="0" w:tplc="1C30C798">
      <w:start w:val="1"/>
      <w:numFmt w:val="bullet"/>
      <w:lvlText w:val=""/>
      <w:lvlJc w:val="left"/>
      <w:pPr>
        <w:ind w:left="720" w:hanging="360"/>
      </w:pPr>
      <w:rPr>
        <w:rFonts w:ascii="Wingdings" w:hAnsi="Wingdings" w:hint="default"/>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6B93405A"/>
    <w:multiLevelType w:val="multilevel"/>
    <w:tmpl w:val="FAEA6AC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77781047"/>
    <w:multiLevelType w:val="singleLevel"/>
    <w:tmpl w:val="0419000F"/>
    <w:lvl w:ilvl="0">
      <w:start w:val="1"/>
      <w:numFmt w:val="decimal"/>
      <w:lvlText w:val="%1."/>
      <w:lvlJc w:val="left"/>
      <w:pPr>
        <w:tabs>
          <w:tab w:val="num" w:pos="644"/>
        </w:tabs>
        <w:ind w:left="644" w:hanging="360"/>
      </w:pPr>
    </w:lvl>
  </w:abstractNum>
  <w:num w:numId="1">
    <w:abstractNumId w:val="9"/>
  </w:num>
  <w:num w:numId="2">
    <w:abstractNumId w:val="11"/>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1"/>
  </w:num>
  <w:num w:numId="13">
    <w:abstractNumId w:val="4"/>
  </w:num>
  <w:num w:numId="14">
    <w:abstractNumId w:val="8"/>
  </w:num>
  <w:num w:numId="15">
    <w:abstractNumId w:val="14"/>
  </w:num>
  <w:num w:numId="1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3"/>
  </w:num>
  <w:num w:numId="19">
    <w:abstractNumId w:val="5"/>
  </w:num>
  <w:num w:numId="20">
    <w:abstractNumId w:val="12"/>
  </w:num>
  <w:num w:numId="21">
    <w:abstractNumId w:val="18"/>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151"/>
    <w:rsid w:val="00000079"/>
    <w:rsid w:val="000001FC"/>
    <w:rsid w:val="000006B4"/>
    <w:rsid w:val="00000B3B"/>
    <w:rsid w:val="000013E7"/>
    <w:rsid w:val="00002D83"/>
    <w:rsid w:val="00004169"/>
    <w:rsid w:val="00004495"/>
    <w:rsid w:val="00005BEC"/>
    <w:rsid w:val="00007FAE"/>
    <w:rsid w:val="000123BA"/>
    <w:rsid w:val="00012819"/>
    <w:rsid w:val="00014990"/>
    <w:rsid w:val="000170A3"/>
    <w:rsid w:val="00020DAA"/>
    <w:rsid w:val="00020FA9"/>
    <w:rsid w:val="00021542"/>
    <w:rsid w:val="00022A1B"/>
    <w:rsid w:val="00022E1A"/>
    <w:rsid w:val="0002300B"/>
    <w:rsid w:val="000233B6"/>
    <w:rsid w:val="0002372A"/>
    <w:rsid w:val="0002516A"/>
    <w:rsid w:val="00025686"/>
    <w:rsid w:val="00025FDB"/>
    <w:rsid w:val="00026CB1"/>
    <w:rsid w:val="000274D8"/>
    <w:rsid w:val="00027D1E"/>
    <w:rsid w:val="00031F00"/>
    <w:rsid w:val="00031F22"/>
    <w:rsid w:val="000324C2"/>
    <w:rsid w:val="00034100"/>
    <w:rsid w:val="00034E7D"/>
    <w:rsid w:val="0003539B"/>
    <w:rsid w:val="0003735A"/>
    <w:rsid w:val="00037B45"/>
    <w:rsid w:val="000403BB"/>
    <w:rsid w:val="00040CB3"/>
    <w:rsid w:val="00040EA4"/>
    <w:rsid w:val="000428F2"/>
    <w:rsid w:val="00043B86"/>
    <w:rsid w:val="00044145"/>
    <w:rsid w:val="000474D2"/>
    <w:rsid w:val="0005029E"/>
    <w:rsid w:val="000514F1"/>
    <w:rsid w:val="00051623"/>
    <w:rsid w:val="000539CD"/>
    <w:rsid w:val="00053BA4"/>
    <w:rsid w:val="000563F0"/>
    <w:rsid w:val="00056C15"/>
    <w:rsid w:val="00060729"/>
    <w:rsid w:val="000641A0"/>
    <w:rsid w:val="00065854"/>
    <w:rsid w:val="0006668D"/>
    <w:rsid w:val="00067DEA"/>
    <w:rsid w:val="000700CC"/>
    <w:rsid w:val="000715F6"/>
    <w:rsid w:val="00072208"/>
    <w:rsid w:val="00072325"/>
    <w:rsid w:val="0007234C"/>
    <w:rsid w:val="000726BF"/>
    <w:rsid w:val="00072FB5"/>
    <w:rsid w:val="000738EC"/>
    <w:rsid w:val="000743C7"/>
    <w:rsid w:val="00074868"/>
    <w:rsid w:val="00074B96"/>
    <w:rsid w:val="00074EFC"/>
    <w:rsid w:val="000751E1"/>
    <w:rsid w:val="00075461"/>
    <w:rsid w:val="000754B2"/>
    <w:rsid w:val="000767BD"/>
    <w:rsid w:val="00076F5B"/>
    <w:rsid w:val="00080B65"/>
    <w:rsid w:val="00080E94"/>
    <w:rsid w:val="000823EA"/>
    <w:rsid w:val="0008345F"/>
    <w:rsid w:val="00083AB8"/>
    <w:rsid w:val="00083AC1"/>
    <w:rsid w:val="00083F98"/>
    <w:rsid w:val="000845B7"/>
    <w:rsid w:val="00084E4B"/>
    <w:rsid w:val="00085105"/>
    <w:rsid w:val="000851C6"/>
    <w:rsid w:val="00085A78"/>
    <w:rsid w:val="00085B7D"/>
    <w:rsid w:val="00085BA6"/>
    <w:rsid w:val="0008644C"/>
    <w:rsid w:val="000866F7"/>
    <w:rsid w:val="000900A8"/>
    <w:rsid w:val="0009250B"/>
    <w:rsid w:val="000933B1"/>
    <w:rsid w:val="00093FF2"/>
    <w:rsid w:val="000948BD"/>
    <w:rsid w:val="000948D7"/>
    <w:rsid w:val="0009627B"/>
    <w:rsid w:val="0009642C"/>
    <w:rsid w:val="000966A4"/>
    <w:rsid w:val="00096A4B"/>
    <w:rsid w:val="00096CDD"/>
    <w:rsid w:val="00096E73"/>
    <w:rsid w:val="000971C8"/>
    <w:rsid w:val="00097EB5"/>
    <w:rsid w:val="000A0342"/>
    <w:rsid w:val="000A0808"/>
    <w:rsid w:val="000A1C18"/>
    <w:rsid w:val="000A1CAA"/>
    <w:rsid w:val="000A2A8E"/>
    <w:rsid w:val="000A3308"/>
    <w:rsid w:val="000A355D"/>
    <w:rsid w:val="000A3BE5"/>
    <w:rsid w:val="000A431C"/>
    <w:rsid w:val="000A501D"/>
    <w:rsid w:val="000A51F4"/>
    <w:rsid w:val="000A717D"/>
    <w:rsid w:val="000B0084"/>
    <w:rsid w:val="000B04F3"/>
    <w:rsid w:val="000B0556"/>
    <w:rsid w:val="000B0A74"/>
    <w:rsid w:val="000B0CD3"/>
    <w:rsid w:val="000B0FB8"/>
    <w:rsid w:val="000B1ECA"/>
    <w:rsid w:val="000B2823"/>
    <w:rsid w:val="000B377A"/>
    <w:rsid w:val="000B43E6"/>
    <w:rsid w:val="000B4AC2"/>
    <w:rsid w:val="000B53FB"/>
    <w:rsid w:val="000B6262"/>
    <w:rsid w:val="000B69E0"/>
    <w:rsid w:val="000C1B1A"/>
    <w:rsid w:val="000C2592"/>
    <w:rsid w:val="000C29CA"/>
    <w:rsid w:val="000C2C59"/>
    <w:rsid w:val="000C3441"/>
    <w:rsid w:val="000C41EA"/>
    <w:rsid w:val="000C4B2A"/>
    <w:rsid w:val="000C51A0"/>
    <w:rsid w:val="000C5A0C"/>
    <w:rsid w:val="000C62D2"/>
    <w:rsid w:val="000C6510"/>
    <w:rsid w:val="000C6AE0"/>
    <w:rsid w:val="000C6ED5"/>
    <w:rsid w:val="000C7CBE"/>
    <w:rsid w:val="000D01F4"/>
    <w:rsid w:val="000D2126"/>
    <w:rsid w:val="000D2D4F"/>
    <w:rsid w:val="000D32C0"/>
    <w:rsid w:val="000D3650"/>
    <w:rsid w:val="000D39D5"/>
    <w:rsid w:val="000D3B76"/>
    <w:rsid w:val="000D49B9"/>
    <w:rsid w:val="000D7843"/>
    <w:rsid w:val="000D7D74"/>
    <w:rsid w:val="000E2420"/>
    <w:rsid w:val="000E3455"/>
    <w:rsid w:val="000E3BEA"/>
    <w:rsid w:val="000E41FF"/>
    <w:rsid w:val="000E42F6"/>
    <w:rsid w:val="000E4ADD"/>
    <w:rsid w:val="000E5D12"/>
    <w:rsid w:val="000E61DF"/>
    <w:rsid w:val="000E6E6A"/>
    <w:rsid w:val="000F1B45"/>
    <w:rsid w:val="000F24EB"/>
    <w:rsid w:val="000F2E03"/>
    <w:rsid w:val="000F31D1"/>
    <w:rsid w:val="000F3881"/>
    <w:rsid w:val="000F3A44"/>
    <w:rsid w:val="000F45F3"/>
    <w:rsid w:val="000F474A"/>
    <w:rsid w:val="000F4F69"/>
    <w:rsid w:val="000F5D49"/>
    <w:rsid w:val="000F638A"/>
    <w:rsid w:val="000F650C"/>
    <w:rsid w:val="000F6F98"/>
    <w:rsid w:val="001002B9"/>
    <w:rsid w:val="00100A98"/>
    <w:rsid w:val="00101049"/>
    <w:rsid w:val="00101701"/>
    <w:rsid w:val="00102295"/>
    <w:rsid w:val="00102966"/>
    <w:rsid w:val="00102A23"/>
    <w:rsid w:val="00102E73"/>
    <w:rsid w:val="0010383E"/>
    <w:rsid w:val="0010384E"/>
    <w:rsid w:val="001059D0"/>
    <w:rsid w:val="00107193"/>
    <w:rsid w:val="001109D7"/>
    <w:rsid w:val="00111468"/>
    <w:rsid w:val="00112A92"/>
    <w:rsid w:val="0011371D"/>
    <w:rsid w:val="00113801"/>
    <w:rsid w:val="0011579B"/>
    <w:rsid w:val="0012082C"/>
    <w:rsid w:val="00120EFE"/>
    <w:rsid w:val="001214FE"/>
    <w:rsid w:val="00122087"/>
    <w:rsid w:val="00122944"/>
    <w:rsid w:val="00124113"/>
    <w:rsid w:val="001255A5"/>
    <w:rsid w:val="0012667A"/>
    <w:rsid w:val="00127023"/>
    <w:rsid w:val="0012776A"/>
    <w:rsid w:val="00130919"/>
    <w:rsid w:val="00130DE6"/>
    <w:rsid w:val="0013251D"/>
    <w:rsid w:val="00132C01"/>
    <w:rsid w:val="00133382"/>
    <w:rsid w:val="00133B21"/>
    <w:rsid w:val="001357D8"/>
    <w:rsid w:val="00135977"/>
    <w:rsid w:val="001361D5"/>
    <w:rsid w:val="00136B72"/>
    <w:rsid w:val="00136DBF"/>
    <w:rsid w:val="00140382"/>
    <w:rsid w:val="00140824"/>
    <w:rsid w:val="00140F6D"/>
    <w:rsid w:val="001419B4"/>
    <w:rsid w:val="00141EA3"/>
    <w:rsid w:val="00142790"/>
    <w:rsid w:val="00142BAC"/>
    <w:rsid w:val="00142E49"/>
    <w:rsid w:val="00144114"/>
    <w:rsid w:val="00144345"/>
    <w:rsid w:val="00144B14"/>
    <w:rsid w:val="001455F8"/>
    <w:rsid w:val="00145AA9"/>
    <w:rsid w:val="00146178"/>
    <w:rsid w:val="001470DF"/>
    <w:rsid w:val="001475AB"/>
    <w:rsid w:val="00147BB5"/>
    <w:rsid w:val="00147FED"/>
    <w:rsid w:val="00150E7D"/>
    <w:rsid w:val="00151EB0"/>
    <w:rsid w:val="0015343C"/>
    <w:rsid w:val="00155758"/>
    <w:rsid w:val="00161B0C"/>
    <w:rsid w:val="00162400"/>
    <w:rsid w:val="00162A39"/>
    <w:rsid w:val="00163D08"/>
    <w:rsid w:val="0016457B"/>
    <w:rsid w:val="001647D3"/>
    <w:rsid w:val="001652CF"/>
    <w:rsid w:val="001667B9"/>
    <w:rsid w:val="001702E0"/>
    <w:rsid w:val="00170658"/>
    <w:rsid w:val="00171001"/>
    <w:rsid w:val="00172EA0"/>
    <w:rsid w:val="00173D90"/>
    <w:rsid w:val="00173EC8"/>
    <w:rsid w:val="00175222"/>
    <w:rsid w:val="00176704"/>
    <w:rsid w:val="0017685E"/>
    <w:rsid w:val="00176A1E"/>
    <w:rsid w:val="00177293"/>
    <w:rsid w:val="0017779C"/>
    <w:rsid w:val="00177C3A"/>
    <w:rsid w:val="00177E86"/>
    <w:rsid w:val="0018059B"/>
    <w:rsid w:val="00180729"/>
    <w:rsid w:val="00180B80"/>
    <w:rsid w:val="00180FA4"/>
    <w:rsid w:val="001818F8"/>
    <w:rsid w:val="0018197D"/>
    <w:rsid w:val="001821AE"/>
    <w:rsid w:val="00183B0C"/>
    <w:rsid w:val="0018672B"/>
    <w:rsid w:val="0018744E"/>
    <w:rsid w:val="0019076A"/>
    <w:rsid w:val="00191E18"/>
    <w:rsid w:val="00192415"/>
    <w:rsid w:val="00195818"/>
    <w:rsid w:val="00195FF3"/>
    <w:rsid w:val="00196E11"/>
    <w:rsid w:val="00197378"/>
    <w:rsid w:val="00197F7E"/>
    <w:rsid w:val="001A17DA"/>
    <w:rsid w:val="001A20DC"/>
    <w:rsid w:val="001A26BD"/>
    <w:rsid w:val="001A2862"/>
    <w:rsid w:val="001A3FE5"/>
    <w:rsid w:val="001A4602"/>
    <w:rsid w:val="001A4A52"/>
    <w:rsid w:val="001A4FFF"/>
    <w:rsid w:val="001A6614"/>
    <w:rsid w:val="001A6B3B"/>
    <w:rsid w:val="001A6C2F"/>
    <w:rsid w:val="001A6CA7"/>
    <w:rsid w:val="001A72A1"/>
    <w:rsid w:val="001B0371"/>
    <w:rsid w:val="001B0FEA"/>
    <w:rsid w:val="001B13A2"/>
    <w:rsid w:val="001B37C5"/>
    <w:rsid w:val="001B4174"/>
    <w:rsid w:val="001B54E9"/>
    <w:rsid w:val="001B65A3"/>
    <w:rsid w:val="001B67E8"/>
    <w:rsid w:val="001B7C9C"/>
    <w:rsid w:val="001B7CDE"/>
    <w:rsid w:val="001C018E"/>
    <w:rsid w:val="001C044C"/>
    <w:rsid w:val="001C1B2C"/>
    <w:rsid w:val="001C2566"/>
    <w:rsid w:val="001C2C14"/>
    <w:rsid w:val="001C3748"/>
    <w:rsid w:val="001C38DE"/>
    <w:rsid w:val="001C6003"/>
    <w:rsid w:val="001C6316"/>
    <w:rsid w:val="001C6B7C"/>
    <w:rsid w:val="001D06F1"/>
    <w:rsid w:val="001D198E"/>
    <w:rsid w:val="001D24E7"/>
    <w:rsid w:val="001D5F11"/>
    <w:rsid w:val="001D6BED"/>
    <w:rsid w:val="001D756B"/>
    <w:rsid w:val="001D76A3"/>
    <w:rsid w:val="001E5602"/>
    <w:rsid w:val="001F0F97"/>
    <w:rsid w:val="001F2642"/>
    <w:rsid w:val="001F2BEE"/>
    <w:rsid w:val="001F3663"/>
    <w:rsid w:val="001F598E"/>
    <w:rsid w:val="001F5DF3"/>
    <w:rsid w:val="001F6895"/>
    <w:rsid w:val="001F69E7"/>
    <w:rsid w:val="001F756D"/>
    <w:rsid w:val="001F7595"/>
    <w:rsid w:val="0020177F"/>
    <w:rsid w:val="0020184F"/>
    <w:rsid w:val="00202E98"/>
    <w:rsid w:val="0020314C"/>
    <w:rsid w:val="00203B97"/>
    <w:rsid w:val="00204C02"/>
    <w:rsid w:val="00204EA0"/>
    <w:rsid w:val="002051C6"/>
    <w:rsid w:val="00205D8E"/>
    <w:rsid w:val="002075DE"/>
    <w:rsid w:val="00210D04"/>
    <w:rsid w:val="002131D7"/>
    <w:rsid w:val="00215043"/>
    <w:rsid w:val="0021568F"/>
    <w:rsid w:val="00215C6A"/>
    <w:rsid w:val="00216C62"/>
    <w:rsid w:val="00216F24"/>
    <w:rsid w:val="00217914"/>
    <w:rsid w:val="00217D21"/>
    <w:rsid w:val="0022009E"/>
    <w:rsid w:val="00220CCE"/>
    <w:rsid w:val="0022132E"/>
    <w:rsid w:val="00221892"/>
    <w:rsid w:val="00221953"/>
    <w:rsid w:val="00222524"/>
    <w:rsid w:val="00222B0D"/>
    <w:rsid w:val="00222D20"/>
    <w:rsid w:val="00222E41"/>
    <w:rsid w:val="00223C5F"/>
    <w:rsid w:val="00223E71"/>
    <w:rsid w:val="00225357"/>
    <w:rsid w:val="00226351"/>
    <w:rsid w:val="00227755"/>
    <w:rsid w:val="002317AF"/>
    <w:rsid w:val="00231800"/>
    <w:rsid w:val="00232C93"/>
    <w:rsid w:val="00234679"/>
    <w:rsid w:val="00236601"/>
    <w:rsid w:val="00236991"/>
    <w:rsid w:val="00236E3B"/>
    <w:rsid w:val="002403E4"/>
    <w:rsid w:val="002414AC"/>
    <w:rsid w:val="00241EB7"/>
    <w:rsid w:val="002423E0"/>
    <w:rsid w:val="002443D2"/>
    <w:rsid w:val="00245034"/>
    <w:rsid w:val="002450E2"/>
    <w:rsid w:val="002471B0"/>
    <w:rsid w:val="00247586"/>
    <w:rsid w:val="00247ABE"/>
    <w:rsid w:val="0025046A"/>
    <w:rsid w:val="0025333D"/>
    <w:rsid w:val="002535A6"/>
    <w:rsid w:val="002536B5"/>
    <w:rsid w:val="00253A75"/>
    <w:rsid w:val="00253CE4"/>
    <w:rsid w:val="002548E3"/>
    <w:rsid w:val="002574DE"/>
    <w:rsid w:val="00257598"/>
    <w:rsid w:val="002609E9"/>
    <w:rsid w:val="00261373"/>
    <w:rsid w:val="00261F19"/>
    <w:rsid w:val="002620E7"/>
    <w:rsid w:val="00262979"/>
    <w:rsid w:val="00263695"/>
    <w:rsid w:val="002655ED"/>
    <w:rsid w:val="00265DD5"/>
    <w:rsid w:val="00265EB8"/>
    <w:rsid w:val="002720CB"/>
    <w:rsid w:val="0027299C"/>
    <w:rsid w:val="00272D96"/>
    <w:rsid w:val="002735F5"/>
    <w:rsid w:val="00273E84"/>
    <w:rsid w:val="0027445A"/>
    <w:rsid w:val="0027469B"/>
    <w:rsid w:val="00274A24"/>
    <w:rsid w:val="00275C08"/>
    <w:rsid w:val="00275F91"/>
    <w:rsid w:val="00276461"/>
    <w:rsid w:val="00276500"/>
    <w:rsid w:val="00276F4E"/>
    <w:rsid w:val="00276F5D"/>
    <w:rsid w:val="00276F86"/>
    <w:rsid w:val="0027785A"/>
    <w:rsid w:val="002806B0"/>
    <w:rsid w:val="0028223F"/>
    <w:rsid w:val="002822AE"/>
    <w:rsid w:val="0028269F"/>
    <w:rsid w:val="002829E4"/>
    <w:rsid w:val="00282E55"/>
    <w:rsid w:val="00283492"/>
    <w:rsid w:val="0028398A"/>
    <w:rsid w:val="00283D32"/>
    <w:rsid w:val="002845EF"/>
    <w:rsid w:val="00286566"/>
    <w:rsid w:val="00287054"/>
    <w:rsid w:val="00287BD8"/>
    <w:rsid w:val="00290369"/>
    <w:rsid w:val="00292B82"/>
    <w:rsid w:val="00293B3D"/>
    <w:rsid w:val="00296B93"/>
    <w:rsid w:val="00296D0E"/>
    <w:rsid w:val="002A0AA0"/>
    <w:rsid w:val="002A1D3A"/>
    <w:rsid w:val="002A2085"/>
    <w:rsid w:val="002A2C80"/>
    <w:rsid w:val="002A2FCF"/>
    <w:rsid w:val="002A381E"/>
    <w:rsid w:val="002A4535"/>
    <w:rsid w:val="002A4BAD"/>
    <w:rsid w:val="002A660E"/>
    <w:rsid w:val="002A6D9D"/>
    <w:rsid w:val="002A774A"/>
    <w:rsid w:val="002B013B"/>
    <w:rsid w:val="002B08F6"/>
    <w:rsid w:val="002B0968"/>
    <w:rsid w:val="002B0A7E"/>
    <w:rsid w:val="002B102F"/>
    <w:rsid w:val="002B2795"/>
    <w:rsid w:val="002B39B4"/>
    <w:rsid w:val="002B492D"/>
    <w:rsid w:val="002B4B77"/>
    <w:rsid w:val="002B4D85"/>
    <w:rsid w:val="002B5275"/>
    <w:rsid w:val="002B5BBC"/>
    <w:rsid w:val="002B6340"/>
    <w:rsid w:val="002B74AB"/>
    <w:rsid w:val="002B7A3D"/>
    <w:rsid w:val="002C2707"/>
    <w:rsid w:val="002C3162"/>
    <w:rsid w:val="002C3192"/>
    <w:rsid w:val="002C4436"/>
    <w:rsid w:val="002C5450"/>
    <w:rsid w:val="002C5F9F"/>
    <w:rsid w:val="002C6C47"/>
    <w:rsid w:val="002C726C"/>
    <w:rsid w:val="002D076E"/>
    <w:rsid w:val="002D1AEC"/>
    <w:rsid w:val="002D22E6"/>
    <w:rsid w:val="002D2C76"/>
    <w:rsid w:val="002D3DD4"/>
    <w:rsid w:val="002D4457"/>
    <w:rsid w:val="002D5273"/>
    <w:rsid w:val="002D5668"/>
    <w:rsid w:val="002D5691"/>
    <w:rsid w:val="002D5EC3"/>
    <w:rsid w:val="002D7274"/>
    <w:rsid w:val="002D7AF5"/>
    <w:rsid w:val="002E1497"/>
    <w:rsid w:val="002E1BB6"/>
    <w:rsid w:val="002E1DC0"/>
    <w:rsid w:val="002E2F27"/>
    <w:rsid w:val="002E3FD3"/>
    <w:rsid w:val="002E4438"/>
    <w:rsid w:val="002E4BEC"/>
    <w:rsid w:val="002E5BE0"/>
    <w:rsid w:val="002E70AA"/>
    <w:rsid w:val="002E71D1"/>
    <w:rsid w:val="002F0CF4"/>
    <w:rsid w:val="002F14AF"/>
    <w:rsid w:val="002F245E"/>
    <w:rsid w:val="002F2A9B"/>
    <w:rsid w:val="002F2BEA"/>
    <w:rsid w:val="002F2F33"/>
    <w:rsid w:val="002F368A"/>
    <w:rsid w:val="002F4628"/>
    <w:rsid w:val="002F7134"/>
    <w:rsid w:val="00301A1A"/>
    <w:rsid w:val="0030239F"/>
    <w:rsid w:val="0030243E"/>
    <w:rsid w:val="00302792"/>
    <w:rsid w:val="00302849"/>
    <w:rsid w:val="0030422C"/>
    <w:rsid w:val="00306254"/>
    <w:rsid w:val="00306320"/>
    <w:rsid w:val="00306B0C"/>
    <w:rsid w:val="00306C56"/>
    <w:rsid w:val="00307688"/>
    <w:rsid w:val="00307C89"/>
    <w:rsid w:val="00310800"/>
    <w:rsid w:val="00311871"/>
    <w:rsid w:val="003118E9"/>
    <w:rsid w:val="00311948"/>
    <w:rsid w:val="00311AED"/>
    <w:rsid w:val="00312862"/>
    <w:rsid w:val="0031400C"/>
    <w:rsid w:val="003158F8"/>
    <w:rsid w:val="0032026B"/>
    <w:rsid w:val="00321943"/>
    <w:rsid w:val="00321EE0"/>
    <w:rsid w:val="00322817"/>
    <w:rsid w:val="00322A6D"/>
    <w:rsid w:val="00322F8F"/>
    <w:rsid w:val="00324426"/>
    <w:rsid w:val="003245F0"/>
    <w:rsid w:val="00324C4D"/>
    <w:rsid w:val="00324CE0"/>
    <w:rsid w:val="00325511"/>
    <w:rsid w:val="00326685"/>
    <w:rsid w:val="003307E2"/>
    <w:rsid w:val="00330A61"/>
    <w:rsid w:val="003325D1"/>
    <w:rsid w:val="003333FF"/>
    <w:rsid w:val="003335F8"/>
    <w:rsid w:val="00333957"/>
    <w:rsid w:val="00333AF0"/>
    <w:rsid w:val="00333E16"/>
    <w:rsid w:val="0033625F"/>
    <w:rsid w:val="00336E10"/>
    <w:rsid w:val="0034043F"/>
    <w:rsid w:val="003420BF"/>
    <w:rsid w:val="003432D2"/>
    <w:rsid w:val="0034336F"/>
    <w:rsid w:val="0034348F"/>
    <w:rsid w:val="003445E1"/>
    <w:rsid w:val="003458AB"/>
    <w:rsid w:val="00346353"/>
    <w:rsid w:val="003463D8"/>
    <w:rsid w:val="00352251"/>
    <w:rsid w:val="003525C3"/>
    <w:rsid w:val="00352ADB"/>
    <w:rsid w:val="00353FE7"/>
    <w:rsid w:val="00354A07"/>
    <w:rsid w:val="0035552C"/>
    <w:rsid w:val="00355EFE"/>
    <w:rsid w:val="0035602C"/>
    <w:rsid w:val="00356781"/>
    <w:rsid w:val="0035795F"/>
    <w:rsid w:val="00357D7E"/>
    <w:rsid w:val="00361122"/>
    <w:rsid w:val="00361173"/>
    <w:rsid w:val="003639F7"/>
    <w:rsid w:val="00363BA3"/>
    <w:rsid w:val="00363BE4"/>
    <w:rsid w:val="003645BA"/>
    <w:rsid w:val="00364DC0"/>
    <w:rsid w:val="00365510"/>
    <w:rsid w:val="003664D5"/>
    <w:rsid w:val="0036767F"/>
    <w:rsid w:val="0036789E"/>
    <w:rsid w:val="003710E5"/>
    <w:rsid w:val="00371957"/>
    <w:rsid w:val="00372488"/>
    <w:rsid w:val="00373401"/>
    <w:rsid w:val="00373647"/>
    <w:rsid w:val="00381570"/>
    <w:rsid w:val="00381846"/>
    <w:rsid w:val="003824B3"/>
    <w:rsid w:val="0038482E"/>
    <w:rsid w:val="003852D8"/>
    <w:rsid w:val="00385674"/>
    <w:rsid w:val="00385BEC"/>
    <w:rsid w:val="00387F82"/>
    <w:rsid w:val="0039296A"/>
    <w:rsid w:val="00393E76"/>
    <w:rsid w:val="0039540E"/>
    <w:rsid w:val="00396859"/>
    <w:rsid w:val="00397000"/>
    <w:rsid w:val="003A0844"/>
    <w:rsid w:val="003A156B"/>
    <w:rsid w:val="003A1FAC"/>
    <w:rsid w:val="003A1FF9"/>
    <w:rsid w:val="003A3324"/>
    <w:rsid w:val="003A3A8C"/>
    <w:rsid w:val="003A405E"/>
    <w:rsid w:val="003A4424"/>
    <w:rsid w:val="003A4F00"/>
    <w:rsid w:val="003A5139"/>
    <w:rsid w:val="003A575F"/>
    <w:rsid w:val="003A7D8C"/>
    <w:rsid w:val="003B00F4"/>
    <w:rsid w:val="003B1594"/>
    <w:rsid w:val="003B1C45"/>
    <w:rsid w:val="003B3B66"/>
    <w:rsid w:val="003B423D"/>
    <w:rsid w:val="003B56BF"/>
    <w:rsid w:val="003B6740"/>
    <w:rsid w:val="003C1772"/>
    <w:rsid w:val="003C2619"/>
    <w:rsid w:val="003C385E"/>
    <w:rsid w:val="003C3C4A"/>
    <w:rsid w:val="003C4B7D"/>
    <w:rsid w:val="003C6C9D"/>
    <w:rsid w:val="003C7063"/>
    <w:rsid w:val="003C73D9"/>
    <w:rsid w:val="003D062E"/>
    <w:rsid w:val="003D0B96"/>
    <w:rsid w:val="003D251F"/>
    <w:rsid w:val="003D2648"/>
    <w:rsid w:val="003D337D"/>
    <w:rsid w:val="003D37F9"/>
    <w:rsid w:val="003D3B1C"/>
    <w:rsid w:val="003D5878"/>
    <w:rsid w:val="003D5FA5"/>
    <w:rsid w:val="003D6D42"/>
    <w:rsid w:val="003E1869"/>
    <w:rsid w:val="003E345C"/>
    <w:rsid w:val="003E40CB"/>
    <w:rsid w:val="003E4476"/>
    <w:rsid w:val="003E45EE"/>
    <w:rsid w:val="003E69A2"/>
    <w:rsid w:val="003E74AA"/>
    <w:rsid w:val="003E757D"/>
    <w:rsid w:val="003E7609"/>
    <w:rsid w:val="003F1C86"/>
    <w:rsid w:val="003F1CEF"/>
    <w:rsid w:val="003F29E1"/>
    <w:rsid w:val="003F3D73"/>
    <w:rsid w:val="003F3F56"/>
    <w:rsid w:val="003F4758"/>
    <w:rsid w:val="003F57C1"/>
    <w:rsid w:val="003F67FA"/>
    <w:rsid w:val="003F6820"/>
    <w:rsid w:val="003F69A6"/>
    <w:rsid w:val="003F7756"/>
    <w:rsid w:val="00400409"/>
    <w:rsid w:val="0040195A"/>
    <w:rsid w:val="00402C01"/>
    <w:rsid w:val="00402F61"/>
    <w:rsid w:val="00403895"/>
    <w:rsid w:val="00403A81"/>
    <w:rsid w:val="00404043"/>
    <w:rsid w:val="0040666A"/>
    <w:rsid w:val="0040677D"/>
    <w:rsid w:val="004069AA"/>
    <w:rsid w:val="00406E2F"/>
    <w:rsid w:val="00407DF8"/>
    <w:rsid w:val="004103D8"/>
    <w:rsid w:val="004113D6"/>
    <w:rsid w:val="0041151F"/>
    <w:rsid w:val="00411F30"/>
    <w:rsid w:val="00412654"/>
    <w:rsid w:val="004130F7"/>
    <w:rsid w:val="00413F19"/>
    <w:rsid w:val="004156A0"/>
    <w:rsid w:val="004158C4"/>
    <w:rsid w:val="0041742F"/>
    <w:rsid w:val="0041758C"/>
    <w:rsid w:val="00417CDC"/>
    <w:rsid w:val="00417F07"/>
    <w:rsid w:val="00420759"/>
    <w:rsid w:val="004217D9"/>
    <w:rsid w:val="00422B66"/>
    <w:rsid w:val="00422E42"/>
    <w:rsid w:val="00423E12"/>
    <w:rsid w:val="0042492E"/>
    <w:rsid w:val="0042587F"/>
    <w:rsid w:val="004300FF"/>
    <w:rsid w:val="00430571"/>
    <w:rsid w:val="00431785"/>
    <w:rsid w:val="00432BF6"/>
    <w:rsid w:val="00432D93"/>
    <w:rsid w:val="0043370A"/>
    <w:rsid w:val="004354ED"/>
    <w:rsid w:val="004360A4"/>
    <w:rsid w:val="004363E4"/>
    <w:rsid w:val="004366DB"/>
    <w:rsid w:val="00436EB8"/>
    <w:rsid w:val="00440075"/>
    <w:rsid w:val="004404D5"/>
    <w:rsid w:val="004408D9"/>
    <w:rsid w:val="004410A1"/>
    <w:rsid w:val="00443648"/>
    <w:rsid w:val="00443EF2"/>
    <w:rsid w:val="00443F76"/>
    <w:rsid w:val="00445524"/>
    <w:rsid w:val="00445F98"/>
    <w:rsid w:val="00447870"/>
    <w:rsid w:val="0045004D"/>
    <w:rsid w:val="00450660"/>
    <w:rsid w:val="00452A81"/>
    <w:rsid w:val="00454EE6"/>
    <w:rsid w:val="004553EC"/>
    <w:rsid w:val="004555F7"/>
    <w:rsid w:val="004562CC"/>
    <w:rsid w:val="0045723B"/>
    <w:rsid w:val="00457559"/>
    <w:rsid w:val="00461571"/>
    <w:rsid w:val="004624F0"/>
    <w:rsid w:val="0046345F"/>
    <w:rsid w:val="00464B6D"/>
    <w:rsid w:val="00465474"/>
    <w:rsid w:val="00466407"/>
    <w:rsid w:val="00466A45"/>
    <w:rsid w:val="00466C13"/>
    <w:rsid w:val="0046718F"/>
    <w:rsid w:val="00467BBB"/>
    <w:rsid w:val="00467CAB"/>
    <w:rsid w:val="0047228E"/>
    <w:rsid w:val="00472C9F"/>
    <w:rsid w:val="00472E1E"/>
    <w:rsid w:val="00472F71"/>
    <w:rsid w:val="004733C8"/>
    <w:rsid w:val="00474EE0"/>
    <w:rsid w:val="0047604C"/>
    <w:rsid w:val="00476308"/>
    <w:rsid w:val="00476F85"/>
    <w:rsid w:val="0047784E"/>
    <w:rsid w:val="00477850"/>
    <w:rsid w:val="004815D8"/>
    <w:rsid w:val="00482253"/>
    <w:rsid w:val="00482F77"/>
    <w:rsid w:val="0048440E"/>
    <w:rsid w:val="0048444B"/>
    <w:rsid w:val="00484701"/>
    <w:rsid w:val="00487459"/>
    <w:rsid w:val="00487E93"/>
    <w:rsid w:val="004903EB"/>
    <w:rsid w:val="00491007"/>
    <w:rsid w:val="00491425"/>
    <w:rsid w:val="0049461D"/>
    <w:rsid w:val="00494CA5"/>
    <w:rsid w:val="004957C3"/>
    <w:rsid w:val="00496665"/>
    <w:rsid w:val="004967AC"/>
    <w:rsid w:val="004969F5"/>
    <w:rsid w:val="00497894"/>
    <w:rsid w:val="004A18A7"/>
    <w:rsid w:val="004A1D4A"/>
    <w:rsid w:val="004A2124"/>
    <w:rsid w:val="004A2FFF"/>
    <w:rsid w:val="004A3557"/>
    <w:rsid w:val="004A450C"/>
    <w:rsid w:val="004A5F4B"/>
    <w:rsid w:val="004A6306"/>
    <w:rsid w:val="004B01A5"/>
    <w:rsid w:val="004B0208"/>
    <w:rsid w:val="004B067F"/>
    <w:rsid w:val="004B26A3"/>
    <w:rsid w:val="004B2911"/>
    <w:rsid w:val="004B3948"/>
    <w:rsid w:val="004B3EE5"/>
    <w:rsid w:val="004B6D7A"/>
    <w:rsid w:val="004B73EF"/>
    <w:rsid w:val="004C0508"/>
    <w:rsid w:val="004C0E4C"/>
    <w:rsid w:val="004C2E7A"/>
    <w:rsid w:val="004C3212"/>
    <w:rsid w:val="004C4F3F"/>
    <w:rsid w:val="004C5518"/>
    <w:rsid w:val="004C797F"/>
    <w:rsid w:val="004D059C"/>
    <w:rsid w:val="004D1007"/>
    <w:rsid w:val="004D1D22"/>
    <w:rsid w:val="004D3E99"/>
    <w:rsid w:val="004D469B"/>
    <w:rsid w:val="004D49A2"/>
    <w:rsid w:val="004D51E7"/>
    <w:rsid w:val="004D6D92"/>
    <w:rsid w:val="004D74C0"/>
    <w:rsid w:val="004E02E6"/>
    <w:rsid w:val="004E0C0D"/>
    <w:rsid w:val="004E0D0B"/>
    <w:rsid w:val="004E15A9"/>
    <w:rsid w:val="004E2444"/>
    <w:rsid w:val="004E3308"/>
    <w:rsid w:val="004E57FD"/>
    <w:rsid w:val="004E5B90"/>
    <w:rsid w:val="004E6207"/>
    <w:rsid w:val="004E6FC3"/>
    <w:rsid w:val="004F2304"/>
    <w:rsid w:val="004F338D"/>
    <w:rsid w:val="004F4225"/>
    <w:rsid w:val="004F4D2F"/>
    <w:rsid w:val="004F54E7"/>
    <w:rsid w:val="004F6204"/>
    <w:rsid w:val="004F6D3F"/>
    <w:rsid w:val="004F7124"/>
    <w:rsid w:val="005031C3"/>
    <w:rsid w:val="0050482C"/>
    <w:rsid w:val="005065CE"/>
    <w:rsid w:val="00507233"/>
    <w:rsid w:val="00507BA4"/>
    <w:rsid w:val="00510E63"/>
    <w:rsid w:val="00511181"/>
    <w:rsid w:val="00513342"/>
    <w:rsid w:val="00513C27"/>
    <w:rsid w:val="00513C98"/>
    <w:rsid w:val="00514AB6"/>
    <w:rsid w:val="00514C5E"/>
    <w:rsid w:val="005150B0"/>
    <w:rsid w:val="00515D69"/>
    <w:rsid w:val="0052320F"/>
    <w:rsid w:val="005233DB"/>
    <w:rsid w:val="005238DE"/>
    <w:rsid w:val="0052450E"/>
    <w:rsid w:val="00524DE1"/>
    <w:rsid w:val="00525B84"/>
    <w:rsid w:val="005316A6"/>
    <w:rsid w:val="00531B06"/>
    <w:rsid w:val="00533273"/>
    <w:rsid w:val="00533DD4"/>
    <w:rsid w:val="005340BF"/>
    <w:rsid w:val="00535BA1"/>
    <w:rsid w:val="0053650F"/>
    <w:rsid w:val="0053655E"/>
    <w:rsid w:val="00536869"/>
    <w:rsid w:val="00537830"/>
    <w:rsid w:val="00537C61"/>
    <w:rsid w:val="00537F8A"/>
    <w:rsid w:val="00540662"/>
    <w:rsid w:val="00542409"/>
    <w:rsid w:val="005439AE"/>
    <w:rsid w:val="00545057"/>
    <w:rsid w:val="00546DAA"/>
    <w:rsid w:val="00546E34"/>
    <w:rsid w:val="0055166A"/>
    <w:rsid w:val="00552442"/>
    <w:rsid w:val="00553470"/>
    <w:rsid w:val="00553661"/>
    <w:rsid w:val="005543F6"/>
    <w:rsid w:val="00555100"/>
    <w:rsid w:val="00555288"/>
    <w:rsid w:val="00555D6A"/>
    <w:rsid w:val="00556B18"/>
    <w:rsid w:val="00556C83"/>
    <w:rsid w:val="00560E7A"/>
    <w:rsid w:val="005619A3"/>
    <w:rsid w:val="00561FE0"/>
    <w:rsid w:val="00564D0D"/>
    <w:rsid w:val="005653E1"/>
    <w:rsid w:val="00565FAF"/>
    <w:rsid w:val="00566983"/>
    <w:rsid w:val="00566D47"/>
    <w:rsid w:val="00571FC3"/>
    <w:rsid w:val="00572A4E"/>
    <w:rsid w:val="00572CB1"/>
    <w:rsid w:val="005747AF"/>
    <w:rsid w:val="00574DB4"/>
    <w:rsid w:val="00576C96"/>
    <w:rsid w:val="00577A07"/>
    <w:rsid w:val="0058088A"/>
    <w:rsid w:val="00580D8B"/>
    <w:rsid w:val="00580FC8"/>
    <w:rsid w:val="00581A87"/>
    <w:rsid w:val="00581FA6"/>
    <w:rsid w:val="005826E2"/>
    <w:rsid w:val="00582ABE"/>
    <w:rsid w:val="005845B4"/>
    <w:rsid w:val="00584702"/>
    <w:rsid w:val="00586621"/>
    <w:rsid w:val="0059021E"/>
    <w:rsid w:val="00590A75"/>
    <w:rsid w:val="00590D94"/>
    <w:rsid w:val="005919A4"/>
    <w:rsid w:val="0059211C"/>
    <w:rsid w:val="00592AA1"/>
    <w:rsid w:val="005932D9"/>
    <w:rsid w:val="00593D28"/>
    <w:rsid w:val="005943EF"/>
    <w:rsid w:val="00594E0C"/>
    <w:rsid w:val="00594E1B"/>
    <w:rsid w:val="005A0989"/>
    <w:rsid w:val="005A0A60"/>
    <w:rsid w:val="005A148C"/>
    <w:rsid w:val="005A2486"/>
    <w:rsid w:val="005A4439"/>
    <w:rsid w:val="005A4815"/>
    <w:rsid w:val="005A4A7C"/>
    <w:rsid w:val="005A5F5B"/>
    <w:rsid w:val="005A627E"/>
    <w:rsid w:val="005A6AF7"/>
    <w:rsid w:val="005A7BC5"/>
    <w:rsid w:val="005B0998"/>
    <w:rsid w:val="005B0BDB"/>
    <w:rsid w:val="005B0F53"/>
    <w:rsid w:val="005B196B"/>
    <w:rsid w:val="005B1ECD"/>
    <w:rsid w:val="005B2265"/>
    <w:rsid w:val="005B2D0E"/>
    <w:rsid w:val="005B50CD"/>
    <w:rsid w:val="005B6157"/>
    <w:rsid w:val="005B648A"/>
    <w:rsid w:val="005B7240"/>
    <w:rsid w:val="005C0AD7"/>
    <w:rsid w:val="005C2B75"/>
    <w:rsid w:val="005C349A"/>
    <w:rsid w:val="005C3A75"/>
    <w:rsid w:val="005C5016"/>
    <w:rsid w:val="005C56E6"/>
    <w:rsid w:val="005C6FE4"/>
    <w:rsid w:val="005D1729"/>
    <w:rsid w:val="005D1F67"/>
    <w:rsid w:val="005D247F"/>
    <w:rsid w:val="005D29C6"/>
    <w:rsid w:val="005D6752"/>
    <w:rsid w:val="005D7348"/>
    <w:rsid w:val="005E0E64"/>
    <w:rsid w:val="005E24ED"/>
    <w:rsid w:val="005E34CE"/>
    <w:rsid w:val="005E4D85"/>
    <w:rsid w:val="005E4FC9"/>
    <w:rsid w:val="005E625E"/>
    <w:rsid w:val="005F0532"/>
    <w:rsid w:val="005F0EA4"/>
    <w:rsid w:val="005F112A"/>
    <w:rsid w:val="005F1F3C"/>
    <w:rsid w:val="005F23C8"/>
    <w:rsid w:val="005F2A7A"/>
    <w:rsid w:val="005F3766"/>
    <w:rsid w:val="005F4D52"/>
    <w:rsid w:val="005F5A0E"/>
    <w:rsid w:val="005F7052"/>
    <w:rsid w:val="005F7AF6"/>
    <w:rsid w:val="006003C8"/>
    <w:rsid w:val="006006B6"/>
    <w:rsid w:val="00600B2D"/>
    <w:rsid w:val="006011F0"/>
    <w:rsid w:val="00601790"/>
    <w:rsid w:val="006017D4"/>
    <w:rsid w:val="00601DDE"/>
    <w:rsid w:val="00602E6C"/>
    <w:rsid w:val="006040E3"/>
    <w:rsid w:val="006043E4"/>
    <w:rsid w:val="006057D1"/>
    <w:rsid w:val="0060585C"/>
    <w:rsid w:val="00605F11"/>
    <w:rsid w:val="00606895"/>
    <w:rsid w:val="00607180"/>
    <w:rsid w:val="006073FF"/>
    <w:rsid w:val="00610298"/>
    <w:rsid w:val="006103D0"/>
    <w:rsid w:val="0061054D"/>
    <w:rsid w:val="00610AD9"/>
    <w:rsid w:val="006111D1"/>
    <w:rsid w:val="006126FD"/>
    <w:rsid w:val="00614C97"/>
    <w:rsid w:val="00614D45"/>
    <w:rsid w:val="00615762"/>
    <w:rsid w:val="00615F5B"/>
    <w:rsid w:val="00616F8D"/>
    <w:rsid w:val="00621223"/>
    <w:rsid w:val="0062131A"/>
    <w:rsid w:val="0062317B"/>
    <w:rsid w:val="00623AA0"/>
    <w:rsid w:val="00624846"/>
    <w:rsid w:val="00625BE0"/>
    <w:rsid w:val="0062699A"/>
    <w:rsid w:val="00626A36"/>
    <w:rsid w:val="00626C55"/>
    <w:rsid w:val="00627136"/>
    <w:rsid w:val="006306F2"/>
    <w:rsid w:val="00631747"/>
    <w:rsid w:val="00632082"/>
    <w:rsid w:val="00633A81"/>
    <w:rsid w:val="00633C94"/>
    <w:rsid w:val="00634278"/>
    <w:rsid w:val="00634353"/>
    <w:rsid w:val="006346EC"/>
    <w:rsid w:val="006350EC"/>
    <w:rsid w:val="00635238"/>
    <w:rsid w:val="006362C7"/>
    <w:rsid w:val="006410A6"/>
    <w:rsid w:val="006411A1"/>
    <w:rsid w:val="00641D0E"/>
    <w:rsid w:val="00642B72"/>
    <w:rsid w:val="00642C8B"/>
    <w:rsid w:val="00644A1D"/>
    <w:rsid w:val="00645513"/>
    <w:rsid w:val="00646FD7"/>
    <w:rsid w:val="006506F9"/>
    <w:rsid w:val="00650706"/>
    <w:rsid w:val="006517D6"/>
    <w:rsid w:val="006520A2"/>
    <w:rsid w:val="006524D6"/>
    <w:rsid w:val="006535E5"/>
    <w:rsid w:val="00656B8A"/>
    <w:rsid w:val="0065707B"/>
    <w:rsid w:val="006576E6"/>
    <w:rsid w:val="00657E4C"/>
    <w:rsid w:val="00660E1D"/>
    <w:rsid w:val="00661A62"/>
    <w:rsid w:val="00662B07"/>
    <w:rsid w:val="00663761"/>
    <w:rsid w:val="00663F8F"/>
    <w:rsid w:val="00664158"/>
    <w:rsid w:val="006641B9"/>
    <w:rsid w:val="006643BB"/>
    <w:rsid w:val="0066466A"/>
    <w:rsid w:val="0066523A"/>
    <w:rsid w:val="00667C55"/>
    <w:rsid w:val="00670F02"/>
    <w:rsid w:val="00670F49"/>
    <w:rsid w:val="00672528"/>
    <w:rsid w:val="00672CAF"/>
    <w:rsid w:val="00673884"/>
    <w:rsid w:val="00673F99"/>
    <w:rsid w:val="00674242"/>
    <w:rsid w:val="006746F2"/>
    <w:rsid w:val="00675172"/>
    <w:rsid w:val="006758AA"/>
    <w:rsid w:val="00675FEB"/>
    <w:rsid w:val="00676182"/>
    <w:rsid w:val="00680711"/>
    <w:rsid w:val="00680FCD"/>
    <w:rsid w:val="00683AF5"/>
    <w:rsid w:val="00683F37"/>
    <w:rsid w:val="00685944"/>
    <w:rsid w:val="00686913"/>
    <w:rsid w:val="0068782E"/>
    <w:rsid w:val="00687BE4"/>
    <w:rsid w:val="00691C24"/>
    <w:rsid w:val="0069277D"/>
    <w:rsid w:val="00692F23"/>
    <w:rsid w:val="00693380"/>
    <w:rsid w:val="00694167"/>
    <w:rsid w:val="00694C81"/>
    <w:rsid w:val="006953C2"/>
    <w:rsid w:val="00696385"/>
    <w:rsid w:val="00696817"/>
    <w:rsid w:val="006A0C2B"/>
    <w:rsid w:val="006A1AAE"/>
    <w:rsid w:val="006A20B4"/>
    <w:rsid w:val="006A254B"/>
    <w:rsid w:val="006A338A"/>
    <w:rsid w:val="006A348D"/>
    <w:rsid w:val="006A3500"/>
    <w:rsid w:val="006A39CF"/>
    <w:rsid w:val="006A56CA"/>
    <w:rsid w:val="006A68DD"/>
    <w:rsid w:val="006A7054"/>
    <w:rsid w:val="006A7289"/>
    <w:rsid w:val="006B016D"/>
    <w:rsid w:val="006B0601"/>
    <w:rsid w:val="006B0607"/>
    <w:rsid w:val="006B0E68"/>
    <w:rsid w:val="006B1303"/>
    <w:rsid w:val="006B1441"/>
    <w:rsid w:val="006B1C56"/>
    <w:rsid w:val="006B27CF"/>
    <w:rsid w:val="006B41CF"/>
    <w:rsid w:val="006B456A"/>
    <w:rsid w:val="006B52B8"/>
    <w:rsid w:val="006B5816"/>
    <w:rsid w:val="006B5F4C"/>
    <w:rsid w:val="006B6753"/>
    <w:rsid w:val="006B7911"/>
    <w:rsid w:val="006B7C2D"/>
    <w:rsid w:val="006B7C65"/>
    <w:rsid w:val="006C095D"/>
    <w:rsid w:val="006C0B7C"/>
    <w:rsid w:val="006C1CD8"/>
    <w:rsid w:val="006C212B"/>
    <w:rsid w:val="006C3837"/>
    <w:rsid w:val="006C59EB"/>
    <w:rsid w:val="006C5AEA"/>
    <w:rsid w:val="006C625F"/>
    <w:rsid w:val="006C63B3"/>
    <w:rsid w:val="006C6B43"/>
    <w:rsid w:val="006C6DBD"/>
    <w:rsid w:val="006C7024"/>
    <w:rsid w:val="006C71EA"/>
    <w:rsid w:val="006C7985"/>
    <w:rsid w:val="006D017A"/>
    <w:rsid w:val="006D05CF"/>
    <w:rsid w:val="006D09D0"/>
    <w:rsid w:val="006D3784"/>
    <w:rsid w:val="006D3A03"/>
    <w:rsid w:val="006D63B6"/>
    <w:rsid w:val="006D6CD8"/>
    <w:rsid w:val="006D73E3"/>
    <w:rsid w:val="006D74E0"/>
    <w:rsid w:val="006D774A"/>
    <w:rsid w:val="006D7A25"/>
    <w:rsid w:val="006E0322"/>
    <w:rsid w:val="006E039A"/>
    <w:rsid w:val="006E120C"/>
    <w:rsid w:val="006E131C"/>
    <w:rsid w:val="006E3AA3"/>
    <w:rsid w:val="006E4175"/>
    <w:rsid w:val="006E4A76"/>
    <w:rsid w:val="006E5287"/>
    <w:rsid w:val="006E5804"/>
    <w:rsid w:val="006E6101"/>
    <w:rsid w:val="006E692D"/>
    <w:rsid w:val="006F1001"/>
    <w:rsid w:val="006F1225"/>
    <w:rsid w:val="006F2002"/>
    <w:rsid w:val="006F2291"/>
    <w:rsid w:val="006F2DB1"/>
    <w:rsid w:val="006F3553"/>
    <w:rsid w:val="006F3AD2"/>
    <w:rsid w:val="006F3EEB"/>
    <w:rsid w:val="006F4EC0"/>
    <w:rsid w:val="006F4F11"/>
    <w:rsid w:val="006F577E"/>
    <w:rsid w:val="006F73E4"/>
    <w:rsid w:val="006F7C15"/>
    <w:rsid w:val="00700F7A"/>
    <w:rsid w:val="007019DB"/>
    <w:rsid w:val="00701FE0"/>
    <w:rsid w:val="00702A7A"/>
    <w:rsid w:val="00702AB0"/>
    <w:rsid w:val="007038C6"/>
    <w:rsid w:val="00703C9A"/>
    <w:rsid w:val="00703D01"/>
    <w:rsid w:val="00703D0E"/>
    <w:rsid w:val="007045A2"/>
    <w:rsid w:val="007057DE"/>
    <w:rsid w:val="00706383"/>
    <w:rsid w:val="00706454"/>
    <w:rsid w:val="00710DB3"/>
    <w:rsid w:val="00711E5D"/>
    <w:rsid w:val="00712088"/>
    <w:rsid w:val="007121C3"/>
    <w:rsid w:val="00712696"/>
    <w:rsid w:val="00712FFC"/>
    <w:rsid w:val="00714E3E"/>
    <w:rsid w:val="00716A95"/>
    <w:rsid w:val="00717053"/>
    <w:rsid w:val="007178B4"/>
    <w:rsid w:val="00717C41"/>
    <w:rsid w:val="0072077E"/>
    <w:rsid w:val="00721429"/>
    <w:rsid w:val="00722807"/>
    <w:rsid w:val="007231E9"/>
    <w:rsid w:val="00723642"/>
    <w:rsid w:val="00723A22"/>
    <w:rsid w:val="00724F76"/>
    <w:rsid w:val="00725AF6"/>
    <w:rsid w:val="00726496"/>
    <w:rsid w:val="00726ABD"/>
    <w:rsid w:val="00727A81"/>
    <w:rsid w:val="00727C13"/>
    <w:rsid w:val="00730164"/>
    <w:rsid w:val="0073092F"/>
    <w:rsid w:val="00730F57"/>
    <w:rsid w:val="00731183"/>
    <w:rsid w:val="0073173B"/>
    <w:rsid w:val="00732E9F"/>
    <w:rsid w:val="00733030"/>
    <w:rsid w:val="007334D1"/>
    <w:rsid w:val="007336B5"/>
    <w:rsid w:val="00733B0F"/>
    <w:rsid w:val="00734C74"/>
    <w:rsid w:val="00735C02"/>
    <w:rsid w:val="00736C91"/>
    <w:rsid w:val="007371F4"/>
    <w:rsid w:val="00737B95"/>
    <w:rsid w:val="0074036C"/>
    <w:rsid w:val="00740770"/>
    <w:rsid w:val="00741B2D"/>
    <w:rsid w:val="00741F7F"/>
    <w:rsid w:val="0074267A"/>
    <w:rsid w:val="00743595"/>
    <w:rsid w:val="00745512"/>
    <w:rsid w:val="00750030"/>
    <w:rsid w:val="00751001"/>
    <w:rsid w:val="00752E48"/>
    <w:rsid w:val="007531D6"/>
    <w:rsid w:val="00753B49"/>
    <w:rsid w:val="00753CB4"/>
    <w:rsid w:val="00754CBE"/>
    <w:rsid w:val="00754F41"/>
    <w:rsid w:val="00755874"/>
    <w:rsid w:val="00756136"/>
    <w:rsid w:val="007562A4"/>
    <w:rsid w:val="007570AD"/>
    <w:rsid w:val="00757524"/>
    <w:rsid w:val="007615AC"/>
    <w:rsid w:val="0076181E"/>
    <w:rsid w:val="00762DCD"/>
    <w:rsid w:val="007634EF"/>
    <w:rsid w:val="007641C6"/>
    <w:rsid w:val="0076486C"/>
    <w:rsid w:val="00764945"/>
    <w:rsid w:val="0076698A"/>
    <w:rsid w:val="00767B24"/>
    <w:rsid w:val="007707AD"/>
    <w:rsid w:val="007711D3"/>
    <w:rsid w:val="00772B1E"/>
    <w:rsid w:val="0077475C"/>
    <w:rsid w:val="00774B75"/>
    <w:rsid w:val="0077670A"/>
    <w:rsid w:val="0077729F"/>
    <w:rsid w:val="00782EC5"/>
    <w:rsid w:val="00783391"/>
    <w:rsid w:val="007833A5"/>
    <w:rsid w:val="00784B3F"/>
    <w:rsid w:val="00784E77"/>
    <w:rsid w:val="00785D44"/>
    <w:rsid w:val="007901D3"/>
    <w:rsid w:val="00790F48"/>
    <w:rsid w:val="00791393"/>
    <w:rsid w:val="00791541"/>
    <w:rsid w:val="00792852"/>
    <w:rsid w:val="007936FE"/>
    <w:rsid w:val="00795658"/>
    <w:rsid w:val="00795F14"/>
    <w:rsid w:val="007A10EE"/>
    <w:rsid w:val="007A1246"/>
    <w:rsid w:val="007A15CD"/>
    <w:rsid w:val="007A27BC"/>
    <w:rsid w:val="007A2CC2"/>
    <w:rsid w:val="007A3D1A"/>
    <w:rsid w:val="007A426B"/>
    <w:rsid w:val="007A6C80"/>
    <w:rsid w:val="007A6E21"/>
    <w:rsid w:val="007A7FF9"/>
    <w:rsid w:val="007B0A93"/>
    <w:rsid w:val="007B18BC"/>
    <w:rsid w:val="007B3D64"/>
    <w:rsid w:val="007B4A81"/>
    <w:rsid w:val="007B51F2"/>
    <w:rsid w:val="007B64B1"/>
    <w:rsid w:val="007B66CD"/>
    <w:rsid w:val="007B702B"/>
    <w:rsid w:val="007B7E92"/>
    <w:rsid w:val="007C05A4"/>
    <w:rsid w:val="007C11CA"/>
    <w:rsid w:val="007C1713"/>
    <w:rsid w:val="007C1746"/>
    <w:rsid w:val="007C2094"/>
    <w:rsid w:val="007C2409"/>
    <w:rsid w:val="007C272F"/>
    <w:rsid w:val="007C2A99"/>
    <w:rsid w:val="007C3BF8"/>
    <w:rsid w:val="007C445D"/>
    <w:rsid w:val="007C54B3"/>
    <w:rsid w:val="007C58F1"/>
    <w:rsid w:val="007C6190"/>
    <w:rsid w:val="007C6D50"/>
    <w:rsid w:val="007C7A42"/>
    <w:rsid w:val="007D122E"/>
    <w:rsid w:val="007D1717"/>
    <w:rsid w:val="007D3703"/>
    <w:rsid w:val="007D42B1"/>
    <w:rsid w:val="007D4F36"/>
    <w:rsid w:val="007D646B"/>
    <w:rsid w:val="007D6877"/>
    <w:rsid w:val="007D6FDB"/>
    <w:rsid w:val="007E0BC1"/>
    <w:rsid w:val="007E0BD0"/>
    <w:rsid w:val="007E197D"/>
    <w:rsid w:val="007E498A"/>
    <w:rsid w:val="007E6D97"/>
    <w:rsid w:val="007E7F31"/>
    <w:rsid w:val="007F0B76"/>
    <w:rsid w:val="007F0F85"/>
    <w:rsid w:val="007F3AB7"/>
    <w:rsid w:val="007F5FC5"/>
    <w:rsid w:val="007F6516"/>
    <w:rsid w:val="007F72E4"/>
    <w:rsid w:val="007F7395"/>
    <w:rsid w:val="007F7E2C"/>
    <w:rsid w:val="0080278A"/>
    <w:rsid w:val="008049A1"/>
    <w:rsid w:val="00806C22"/>
    <w:rsid w:val="00807769"/>
    <w:rsid w:val="00807EB4"/>
    <w:rsid w:val="00810449"/>
    <w:rsid w:val="00811175"/>
    <w:rsid w:val="00811848"/>
    <w:rsid w:val="00811F11"/>
    <w:rsid w:val="00812444"/>
    <w:rsid w:val="00813126"/>
    <w:rsid w:val="008134DC"/>
    <w:rsid w:val="008135CD"/>
    <w:rsid w:val="00813CC2"/>
    <w:rsid w:val="0081464C"/>
    <w:rsid w:val="00814C86"/>
    <w:rsid w:val="00815AF5"/>
    <w:rsid w:val="008204AB"/>
    <w:rsid w:val="00821136"/>
    <w:rsid w:val="00823572"/>
    <w:rsid w:val="00826E9B"/>
    <w:rsid w:val="008325C6"/>
    <w:rsid w:val="00833723"/>
    <w:rsid w:val="00834201"/>
    <w:rsid w:val="00834F2E"/>
    <w:rsid w:val="00835BF0"/>
    <w:rsid w:val="00836116"/>
    <w:rsid w:val="00836D83"/>
    <w:rsid w:val="00837CAF"/>
    <w:rsid w:val="0084060B"/>
    <w:rsid w:val="00841367"/>
    <w:rsid w:val="00843EAF"/>
    <w:rsid w:val="0084405B"/>
    <w:rsid w:val="00844A4A"/>
    <w:rsid w:val="00844F16"/>
    <w:rsid w:val="00845520"/>
    <w:rsid w:val="008455BF"/>
    <w:rsid w:val="0084581E"/>
    <w:rsid w:val="008460B2"/>
    <w:rsid w:val="00846B79"/>
    <w:rsid w:val="008473CA"/>
    <w:rsid w:val="00847463"/>
    <w:rsid w:val="008477D0"/>
    <w:rsid w:val="00847D68"/>
    <w:rsid w:val="00851217"/>
    <w:rsid w:val="00851B10"/>
    <w:rsid w:val="008524C7"/>
    <w:rsid w:val="00853E9B"/>
    <w:rsid w:val="008567A7"/>
    <w:rsid w:val="00856B45"/>
    <w:rsid w:val="00856BE6"/>
    <w:rsid w:val="0085769F"/>
    <w:rsid w:val="00860555"/>
    <w:rsid w:val="00861A0A"/>
    <w:rsid w:val="00862355"/>
    <w:rsid w:val="00863856"/>
    <w:rsid w:val="00864F2D"/>
    <w:rsid w:val="00864F87"/>
    <w:rsid w:val="00864FFC"/>
    <w:rsid w:val="008661D3"/>
    <w:rsid w:val="008668C0"/>
    <w:rsid w:val="00867953"/>
    <w:rsid w:val="00867FEB"/>
    <w:rsid w:val="00870027"/>
    <w:rsid w:val="00870705"/>
    <w:rsid w:val="00871329"/>
    <w:rsid w:val="00872232"/>
    <w:rsid w:val="0087344C"/>
    <w:rsid w:val="00873708"/>
    <w:rsid w:val="00873D83"/>
    <w:rsid w:val="00875424"/>
    <w:rsid w:val="00876B2D"/>
    <w:rsid w:val="00877390"/>
    <w:rsid w:val="008776FC"/>
    <w:rsid w:val="00877925"/>
    <w:rsid w:val="00880D7C"/>
    <w:rsid w:val="00880D91"/>
    <w:rsid w:val="00881E03"/>
    <w:rsid w:val="0088326F"/>
    <w:rsid w:val="008844D9"/>
    <w:rsid w:val="00884514"/>
    <w:rsid w:val="0088531A"/>
    <w:rsid w:val="00885915"/>
    <w:rsid w:val="008859D5"/>
    <w:rsid w:val="00886D16"/>
    <w:rsid w:val="00887744"/>
    <w:rsid w:val="00891EA1"/>
    <w:rsid w:val="0089312D"/>
    <w:rsid w:val="00894381"/>
    <w:rsid w:val="008944B0"/>
    <w:rsid w:val="00894F4F"/>
    <w:rsid w:val="008956BD"/>
    <w:rsid w:val="00895AD4"/>
    <w:rsid w:val="00896762"/>
    <w:rsid w:val="00896D97"/>
    <w:rsid w:val="008A1955"/>
    <w:rsid w:val="008A1A44"/>
    <w:rsid w:val="008A1DA4"/>
    <w:rsid w:val="008A3915"/>
    <w:rsid w:val="008A4219"/>
    <w:rsid w:val="008A4812"/>
    <w:rsid w:val="008A4B78"/>
    <w:rsid w:val="008A6396"/>
    <w:rsid w:val="008B1831"/>
    <w:rsid w:val="008B1A0D"/>
    <w:rsid w:val="008B2DBF"/>
    <w:rsid w:val="008B3EFF"/>
    <w:rsid w:val="008B4236"/>
    <w:rsid w:val="008B446B"/>
    <w:rsid w:val="008B4C94"/>
    <w:rsid w:val="008B4FAC"/>
    <w:rsid w:val="008B5FE8"/>
    <w:rsid w:val="008B6F02"/>
    <w:rsid w:val="008C0422"/>
    <w:rsid w:val="008C0BEC"/>
    <w:rsid w:val="008C1975"/>
    <w:rsid w:val="008C26E9"/>
    <w:rsid w:val="008C3632"/>
    <w:rsid w:val="008C413E"/>
    <w:rsid w:val="008C54E3"/>
    <w:rsid w:val="008C577C"/>
    <w:rsid w:val="008C5A6D"/>
    <w:rsid w:val="008C5F3A"/>
    <w:rsid w:val="008C74FC"/>
    <w:rsid w:val="008C7859"/>
    <w:rsid w:val="008C79E3"/>
    <w:rsid w:val="008D0861"/>
    <w:rsid w:val="008D2EE7"/>
    <w:rsid w:val="008D34E5"/>
    <w:rsid w:val="008D34EE"/>
    <w:rsid w:val="008D4348"/>
    <w:rsid w:val="008D4422"/>
    <w:rsid w:val="008D4504"/>
    <w:rsid w:val="008D4B44"/>
    <w:rsid w:val="008D5176"/>
    <w:rsid w:val="008D6B18"/>
    <w:rsid w:val="008D757E"/>
    <w:rsid w:val="008D7625"/>
    <w:rsid w:val="008E0491"/>
    <w:rsid w:val="008E21DC"/>
    <w:rsid w:val="008E574C"/>
    <w:rsid w:val="008E6E7B"/>
    <w:rsid w:val="008E6FF5"/>
    <w:rsid w:val="008F001D"/>
    <w:rsid w:val="008F088C"/>
    <w:rsid w:val="008F0E97"/>
    <w:rsid w:val="008F1AE8"/>
    <w:rsid w:val="008F1F3C"/>
    <w:rsid w:val="008F44BC"/>
    <w:rsid w:val="008F7654"/>
    <w:rsid w:val="008F7CA3"/>
    <w:rsid w:val="00901A07"/>
    <w:rsid w:val="00904686"/>
    <w:rsid w:val="009049C4"/>
    <w:rsid w:val="00904A5F"/>
    <w:rsid w:val="00904E4D"/>
    <w:rsid w:val="00905C8E"/>
    <w:rsid w:val="00905D74"/>
    <w:rsid w:val="00905EEF"/>
    <w:rsid w:val="009064C0"/>
    <w:rsid w:val="0090659F"/>
    <w:rsid w:val="009065B9"/>
    <w:rsid w:val="0090694C"/>
    <w:rsid w:val="00910622"/>
    <w:rsid w:val="0091081E"/>
    <w:rsid w:val="00910A30"/>
    <w:rsid w:val="0091237B"/>
    <w:rsid w:val="00915DC9"/>
    <w:rsid w:val="00916B5A"/>
    <w:rsid w:val="009170B3"/>
    <w:rsid w:val="00917923"/>
    <w:rsid w:val="00920A9A"/>
    <w:rsid w:val="00921086"/>
    <w:rsid w:val="00921573"/>
    <w:rsid w:val="00921EDB"/>
    <w:rsid w:val="0092271F"/>
    <w:rsid w:val="009232A1"/>
    <w:rsid w:val="00923595"/>
    <w:rsid w:val="00926072"/>
    <w:rsid w:val="00926821"/>
    <w:rsid w:val="0092705E"/>
    <w:rsid w:val="009271D4"/>
    <w:rsid w:val="00932963"/>
    <w:rsid w:val="00934096"/>
    <w:rsid w:val="00934E5F"/>
    <w:rsid w:val="00935745"/>
    <w:rsid w:val="00935C91"/>
    <w:rsid w:val="00936023"/>
    <w:rsid w:val="00936193"/>
    <w:rsid w:val="00937498"/>
    <w:rsid w:val="009414A8"/>
    <w:rsid w:val="00942B1A"/>
    <w:rsid w:val="00942E9C"/>
    <w:rsid w:val="0094344D"/>
    <w:rsid w:val="009434DD"/>
    <w:rsid w:val="00944C02"/>
    <w:rsid w:val="00944CB1"/>
    <w:rsid w:val="00945831"/>
    <w:rsid w:val="0094585E"/>
    <w:rsid w:val="00945E62"/>
    <w:rsid w:val="009468E9"/>
    <w:rsid w:val="009473EF"/>
    <w:rsid w:val="0095062D"/>
    <w:rsid w:val="00950EAC"/>
    <w:rsid w:val="0095169F"/>
    <w:rsid w:val="00951C8A"/>
    <w:rsid w:val="0095225D"/>
    <w:rsid w:val="009525A7"/>
    <w:rsid w:val="00952874"/>
    <w:rsid w:val="0095308F"/>
    <w:rsid w:val="00953321"/>
    <w:rsid w:val="00953F15"/>
    <w:rsid w:val="00954BE4"/>
    <w:rsid w:val="00955235"/>
    <w:rsid w:val="009562BD"/>
    <w:rsid w:val="0095695D"/>
    <w:rsid w:val="009570C5"/>
    <w:rsid w:val="00957297"/>
    <w:rsid w:val="00957341"/>
    <w:rsid w:val="00960F97"/>
    <w:rsid w:val="00961187"/>
    <w:rsid w:val="009615E9"/>
    <w:rsid w:val="00961FC3"/>
    <w:rsid w:val="00964821"/>
    <w:rsid w:val="00964F4D"/>
    <w:rsid w:val="0096579A"/>
    <w:rsid w:val="00965801"/>
    <w:rsid w:val="009672E3"/>
    <w:rsid w:val="0097019B"/>
    <w:rsid w:val="0097034F"/>
    <w:rsid w:val="00970CBD"/>
    <w:rsid w:val="009714A2"/>
    <w:rsid w:val="009717DE"/>
    <w:rsid w:val="00971A2D"/>
    <w:rsid w:val="0097246F"/>
    <w:rsid w:val="009739C5"/>
    <w:rsid w:val="00974316"/>
    <w:rsid w:val="00974DAF"/>
    <w:rsid w:val="00976D6C"/>
    <w:rsid w:val="00980BA2"/>
    <w:rsid w:val="00981CA8"/>
    <w:rsid w:val="00983FAB"/>
    <w:rsid w:val="0098630A"/>
    <w:rsid w:val="00987234"/>
    <w:rsid w:val="009879EC"/>
    <w:rsid w:val="009879FF"/>
    <w:rsid w:val="00997582"/>
    <w:rsid w:val="00997F6A"/>
    <w:rsid w:val="009A0E1D"/>
    <w:rsid w:val="009A21F4"/>
    <w:rsid w:val="009A3BD0"/>
    <w:rsid w:val="009A405A"/>
    <w:rsid w:val="009A577C"/>
    <w:rsid w:val="009B07E2"/>
    <w:rsid w:val="009B11EA"/>
    <w:rsid w:val="009B152E"/>
    <w:rsid w:val="009B2578"/>
    <w:rsid w:val="009B2CFB"/>
    <w:rsid w:val="009B4277"/>
    <w:rsid w:val="009B442E"/>
    <w:rsid w:val="009B54E7"/>
    <w:rsid w:val="009B5879"/>
    <w:rsid w:val="009B5C1E"/>
    <w:rsid w:val="009B5E9F"/>
    <w:rsid w:val="009B6104"/>
    <w:rsid w:val="009B6486"/>
    <w:rsid w:val="009B6ED7"/>
    <w:rsid w:val="009B6FE7"/>
    <w:rsid w:val="009B72AD"/>
    <w:rsid w:val="009B79B8"/>
    <w:rsid w:val="009B7F1E"/>
    <w:rsid w:val="009C23A5"/>
    <w:rsid w:val="009C2E24"/>
    <w:rsid w:val="009C3971"/>
    <w:rsid w:val="009C532F"/>
    <w:rsid w:val="009C58D2"/>
    <w:rsid w:val="009C64D8"/>
    <w:rsid w:val="009C6FAA"/>
    <w:rsid w:val="009C6FEF"/>
    <w:rsid w:val="009D0664"/>
    <w:rsid w:val="009D12E3"/>
    <w:rsid w:val="009D16A7"/>
    <w:rsid w:val="009D1F96"/>
    <w:rsid w:val="009D45D6"/>
    <w:rsid w:val="009D515D"/>
    <w:rsid w:val="009D5968"/>
    <w:rsid w:val="009D60C8"/>
    <w:rsid w:val="009D7FD4"/>
    <w:rsid w:val="009E0803"/>
    <w:rsid w:val="009E0961"/>
    <w:rsid w:val="009E0DF3"/>
    <w:rsid w:val="009E160A"/>
    <w:rsid w:val="009E1931"/>
    <w:rsid w:val="009E1DD1"/>
    <w:rsid w:val="009E2624"/>
    <w:rsid w:val="009E3182"/>
    <w:rsid w:val="009E3924"/>
    <w:rsid w:val="009E4F53"/>
    <w:rsid w:val="009E5259"/>
    <w:rsid w:val="009E7593"/>
    <w:rsid w:val="009F2CBF"/>
    <w:rsid w:val="009F2D37"/>
    <w:rsid w:val="009F3D63"/>
    <w:rsid w:val="009F5CA3"/>
    <w:rsid w:val="00A00A97"/>
    <w:rsid w:val="00A04C0C"/>
    <w:rsid w:val="00A04D40"/>
    <w:rsid w:val="00A05D6B"/>
    <w:rsid w:val="00A06519"/>
    <w:rsid w:val="00A06DA3"/>
    <w:rsid w:val="00A06FDA"/>
    <w:rsid w:val="00A10164"/>
    <w:rsid w:val="00A1029E"/>
    <w:rsid w:val="00A10A99"/>
    <w:rsid w:val="00A10BAA"/>
    <w:rsid w:val="00A10EDE"/>
    <w:rsid w:val="00A10F2F"/>
    <w:rsid w:val="00A11B4E"/>
    <w:rsid w:val="00A12697"/>
    <w:rsid w:val="00A14143"/>
    <w:rsid w:val="00A1522B"/>
    <w:rsid w:val="00A16CCC"/>
    <w:rsid w:val="00A16EF5"/>
    <w:rsid w:val="00A176F2"/>
    <w:rsid w:val="00A211BA"/>
    <w:rsid w:val="00A226BC"/>
    <w:rsid w:val="00A24287"/>
    <w:rsid w:val="00A24422"/>
    <w:rsid w:val="00A24D26"/>
    <w:rsid w:val="00A24EE5"/>
    <w:rsid w:val="00A2549E"/>
    <w:rsid w:val="00A26108"/>
    <w:rsid w:val="00A275D4"/>
    <w:rsid w:val="00A31043"/>
    <w:rsid w:val="00A31231"/>
    <w:rsid w:val="00A3185A"/>
    <w:rsid w:val="00A3186B"/>
    <w:rsid w:val="00A31D48"/>
    <w:rsid w:val="00A32C6E"/>
    <w:rsid w:val="00A3338B"/>
    <w:rsid w:val="00A33853"/>
    <w:rsid w:val="00A3421C"/>
    <w:rsid w:val="00A3451E"/>
    <w:rsid w:val="00A34703"/>
    <w:rsid w:val="00A354F8"/>
    <w:rsid w:val="00A379D5"/>
    <w:rsid w:val="00A40A9E"/>
    <w:rsid w:val="00A40D50"/>
    <w:rsid w:val="00A40D6C"/>
    <w:rsid w:val="00A41428"/>
    <w:rsid w:val="00A41B83"/>
    <w:rsid w:val="00A45EC1"/>
    <w:rsid w:val="00A46921"/>
    <w:rsid w:val="00A5002B"/>
    <w:rsid w:val="00A50783"/>
    <w:rsid w:val="00A531A5"/>
    <w:rsid w:val="00A53AFC"/>
    <w:rsid w:val="00A54898"/>
    <w:rsid w:val="00A561D3"/>
    <w:rsid w:val="00A564A3"/>
    <w:rsid w:val="00A56CCA"/>
    <w:rsid w:val="00A609E8"/>
    <w:rsid w:val="00A61151"/>
    <w:rsid w:val="00A61CBA"/>
    <w:rsid w:val="00A622C5"/>
    <w:rsid w:val="00A6312F"/>
    <w:rsid w:val="00A63BDE"/>
    <w:rsid w:val="00A64024"/>
    <w:rsid w:val="00A641A3"/>
    <w:rsid w:val="00A6463B"/>
    <w:rsid w:val="00A651CC"/>
    <w:rsid w:val="00A65F98"/>
    <w:rsid w:val="00A66495"/>
    <w:rsid w:val="00A664DA"/>
    <w:rsid w:val="00A672CC"/>
    <w:rsid w:val="00A67476"/>
    <w:rsid w:val="00A6758B"/>
    <w:rsid w:val="00A71774"/>
    <w:rsid w:val="00A72C8E"/>
    <w:rsid w:val="00A73A82"/>
    <w:rsid w:val="00A73FDD"/>
    <w:rsid w:val="00A740CC"/>
    <w:rsid w:val="00A74BF0"/>
    <w:rsid w:val="00A74ECE"/>
    <w:rsid w:val="00A759D6"/>
    <w:rsid w:val="00A76662"/>
    <w:rsid w:val="00A774B9"/>
    <w:rsid w:val="00A80F11"/>
    <w:rsid w:val="00A811DA"/>
    <w:rsid w:val="00A8206A"/>
    <w:rsid w:val="00A82116"/>
    <w:rsid w:val="00A83755"/>
    <w:rsid w:val="00A841A0"/>
    <w:rsid w:val="00A85374"/>
    <w:rsid w:val="00A865B9"/>
    <w:rsid w:val="00A86A62"/>
    <w:rsid w:val="00A877CE"/>
    <w:rsid w:val="00A91257"/>
    <w:rsid w:val="00A921DE"/>
    <w:rsid w:val="00A93CCB"/>
    <w:rsid w:val="00A93CCF"/>
    <w:rsid w:val="00A93E5B"/>
    <w:rsid w:val="00AA023A"/>
    <w:rsid w:val="00AA0416"/>
    <w:rsid w:val="00AA0DEC"/>
    <w:rsid w:val="00AA0DF6"/>
    <w:rsid w:val="00AA21EC"/>
    <w:rsid w:val="00AA2BDE"/>
    <w:rsid w:val="00AA3D6B"/>
    <w:rsid w:val="00AA4E44"/>
    <w:rsid w:val="00AA7D09"/>
    <w:rsid w:val="00AB056F"/>
    <w:rsid w:val="00AB12C0"/>
    <w:rsid w:val="00AB28F9"/>
    <w:rsid w:val="00AB5B95"/>
    <w:rsid w:val="00AB64CA"/>
    <w:rsid w:val="00AB679F"/>
    <w:rsid w:val="00AB69E5"/>
    <w:rsid w:val="00AB6C34"/>
    <w:rsid w:val="00AB6D6F"/>
    <w:rsid w:val="00AB7E31"/>
    <w:rsid w:val="00AB7E69"/>
    <w:rsid w:val="00AC0649"/>
    <w:rsid w:val="00AC10DD"/>
    <w:rsid w:val="00AC1984"/>
    <w:rsid w:val="00AC2879"/>
    <w:rsid w:val="00AC297A"/>
    <w:rsid w:val="00AC29C4"/>
    <w:rsid w:val="00AC2C60"/>
    <w:rsid w:val="00AC45EC"/>
    <w:rsid w:val="00AC476C"/>
    <w:rsid w:val="00AC7DB9"/>
    <w:rsid w:val="00AD1272"/>
    <w:rsid w:val="00AD13DC"/>
    <w:rsid w:val="00AD1AAD"/>
    <w:rsid w:val="00AD1C58"/>
    <w:rsid w:val="00AD4CCD"/>
    <w:rsid w:val="00AD5BFF"/>
    <w:rsid w:val="00AD61D2"/>
    <w:rsid w:val="00AE10AC"/>
    <w:rsid w:val="00AE216B"/>
    <w:rsid w:val="00AE42B2"/>
    <w:rsid w:val="00AE7082"/>
    <w:rsid w:val="00AE7B67"/>
    <w:rsid w:val="00AF0285"/>
    <w:rsid w:val="00AF0ABE"/>
    <w:rsid w:val="00AF1F15"/>
    <w:rsid w:val="00AF2CA3"/>
    <w:rsid w:val="00AF455A"/>
    <w:rsid w:val="00AF4F0B"/>
    <w:rsid w:val="00AF4FDD"/>
    <w:rsid w:val="00AF7313"/>
    <w:rsid w:val="00AF7BDE"/>
    <w:rsid w:val="00B00755"/>
    <w:rsid w:val="00B007AA"/>
    <w:rsid w:val="00B02C1A"/>
    <w:rsid w:val="00B0392F"/>
    <w:rsid w:val="00B03F97"/>
    <w:rsid w:val="00B05BF2"/>
    <w:rsid w:val="00B05E51"/>
    <w:rsid w:val="00B066B7"/>
    <w:rsid w:val="00B078A5"/>
    <w:rsid w:val="00B07CDD"/>
    <w:rsid w:val="00B10C25"/>
    <w:rsid w:val="00B11C6E"/>
    <w:rsid w:val="00B12337"/>
    <w:rsid w:val="00B141C7"/>
    <w:rsid w:val="00B1545A"/>
    <w:rsid w:val="00B17106"/>
    <w:rsid w:val="00B17803"/>
    <w:rsid w:val="00B17A2C"/>
    <w:rsid w:val="00B21573"/>
    <w:rsid w:val="00B2170C"/>
    <w:rsid w:val="00B223F1"/>
    <w:rsid w:val="00B23D82"/>
    <w:rsid w:val="00B24026"/>
    <w:rsid w:val="00B2458A"/>
    <w:rsid w:val="00B25EE9"/>
    <w:rsid w:val="00B26D91"/>
    <w:rsid w:val="00B26F0F"/>
    <w:rsid w:val="00B2778B"/>
    <w:rsid w:val="00B27BB6"/>
    <w:rsid w:val="00B3264C"/>
    <w:rsid w:val="00B32CF1"/>
    <w:rsid w:val="00B34F18"/>
    <w:rsid w:val="00B3564F"/>
    <w:rsid w:val="00B361E0"/>
    <w:rsid w:val="00B37232"/>
    <w:rsid w:val="00B37455"/>
    <w:rsid w:val="00B37A0A"/>
    <w:rsid w:val="00B40FC1"/>
    <w:rsid w:val="00B42A29"/>
    <w:rsid w:val="00B42DD1"/>
    <w:rsid w:val="00B4396D"/>
    <w:rsid w:val="00B43B6C"/>
    <w:rsid w:val="00B4583F"/>
    <w:rsid w:val="00B458FF"/>
    <w:rsid w:val="00B4601B"/>
    <w:rsid w:val="00B46930"/>
    <w:rsid w:val="00B50642"/>
    <w:rsid w:val="00B50663"/>
    <w:rsid w:val="00B520CE"/>
    <w:rsid w:val="00B52498"/>
    <w:rsid w:val="00B52EC9"/>
    <w:rsid w:val="00B53B8C"/>
    <w:rsid w:val="00B55AF7"/>
    <w:rsid w:val="00B55B52"/>
    <w:rsid w:val="00B562DF"/>
    <w:rsid w:val="00B57256"/>
    <w:rsid w:val="00B5736C"/>
    <w:rsid w:val="00B57578"/>
    <w:rsid w:val="00B579B3"/>
    <w:rsid w:val="00B579EA"/>
    <w:rsid w:val="00B613FA"/>
    <w:rsid w:val="00B62475"/>
    <w:rsid w:val="00B624F9"/>
    <w:rsid w:val="00B62565"/>
    <w:rsid w:val="00B63B03"/>
    <w:rsid w:val="00B6446E"/>
    <w:rsid w:val="00B65AD0"/>
    <w:rsid w:val="00B661D6"/>
    <w:rsid w:val="00B662B2"/>
    <w:rsid w:val="00B66DB8"/>
    <w:rsid w:val="00B679AD"/>
    <w:rsid w:val="00B67BBD"/>
    <w:rsid w:val="00B7054F"/>
    <w:rsid w:val="00B70BFF"/>
    <w:rsid w:val="00B71D3A"/>
    <w:rsid w:val="00B71DEB"/>
    <w:rsid w:val="00B72393"/>
    <w:rsid w:val="00B72798"/>
    <w:rsid w:val="00B74214"/>
    <w:rsid w:val="00B74435"/>
    <w:rsid w:val="00B75062"/>
    <w:rsid w:val="00B77587"/>
    <w:rsid w:val="00B77C58"/>
    <w:rsid w:val="00B80278"/>
    <w:rsid w:val="00B80587"/>
    <w:rsid w:val="00B8119E"/>
    <w:rsid w:val="00B82923"/>
    <w:rsid w:val="00B83493"/>
    <w:rsid w:val="00B84444"/>
    <w:rsid w:val="00B851E6"/>
    <w:rsid w:val="00B85AFD"/>
    <w:rsid w:val="00B861A8"/>
    <w:rsid w:val="00B8678D"/>
    <w:rsid w:val="00B876EE"/>
    <w:rsid w:val="00B9104D"/>
    <w:rsid w:val="00B9124E"/>
    <w:rsid w:val="00B91511"/>
    <w:rsid w:val="00B91512"/>
    <w:rsid w:val="00B91530"/>
    <w:rsid w:val="00B917B7"/>
    <w:rsid w:val="00B917C4"/>
    <w:rsid w:val="00B919B7"/>
    <w:rsid w:val="00B91A0C"/>
    <w:rsid w:val="00B91A3F"/>
    <w:rsid w:val="00B922E9"/>
    <w:rsid w:val="00B924C7"/>
    <w:rsid w:val="00B927D9"/>
    <w:rsid w:val="00B94CE6"/>
    <w:rsid w:val="00B95380"/>
    <w:rsid w:val="00B954F1"/>
    <w:rsid w:val="00B95BAB"/>
    <w:rsid w:val="00B96176"/>
    <w:rsid w:val="00B967C6"/>
    <w:rsid w:val="00B96AF5"/>
    <w:rsid w:val="00B97E1D"/>
    <w:rsid w:val="00BA0600"/>
    <w:rsid w:val="00BA0E49"/>
    <w:rsid w:val="00BA1D7C"/>
    <w:rsid w:val="00BA1ECE"/>
    <w:rsid w:val="00BA2C86"/>
    <w:rsid w:val="00BA3152"/>
    <w:rsid w:val="00BA3AE7"/>
    <w:rsid w:val="00BA3C57"/>
    <w:rsid w:val="00BA5EF2"/>
    <w:rsid w:val="00BA63FE"/>
    <w:rsid w:val="00BA671D"/>
    <w:rsid w:val="00BB0B6E"/>
    <w:rsid w:val="00BB2B09"/>
    <w:rsid w:val="00BB2DF1"/>
    <w:rsid w:val="00BB38AA"/>
    <w:rsid w:val="00BB4333"/>
    <w:rsid w:val="00BB71BA"/>
    <w:rsid w:val="00BC1763"/>
    <w:rsid w:val="00BC1893"/>
    <w:rsid w:val="00BC2111"/>
    <w:rsid w:val="00BC3332"/>
    <w:rsid w:val="00BC3FAA"/>
    <w:rsid w:val="00BC45AC"/>
    <w:rsid w:val="00BC4F50"/>
    <w:rsid w:val="00BC52C9"/>
    <w:rsid w:val="00BC5A20"/>
    <w:rsid w:val="00BC7824"/>
    <w:rsid w:val="00BD0626"/>
    <w:rsid w:val="00BD064B"/>
    <w:rsid w:val="00BD0CB1"/>
    <w:rsid w:val="00BD0F5B"/>
    <w:rsid w:val="00BD1B3E"/>
    <w:rsid w:val="00BD1BDC"/>
    <w:rsid w:val="00BD545B"/>
    <w:rsid w:val="00BD5527"/>
    <w:rsid w:val="00BD7206"/>
    <w:rsid w:val="00BD7EC1"/>
    <w:rsid w:val="00BE08B4"/>
    <w:rsid w:val="00BE0DF6"/>
    <w:rsid w:val="00BE1028"/>
    <w:rsid w:val="00BE2DF7"/>
    <w:rsid w:val="00BE3182"/>
    <w:rsid w:val="00BE33A6"/>
    <w:rsid w:val="00BE3406"/>
    <w:rsid w:val="00BE3709"/>
    <w:rsid w:val="00BE530A"/>
    <w:rsid w:val="00BE65E8"/>
    <w:rsid w:val="00BE731C"/>
    <w:rsid w:val="00BE789B"/>
    <w:rsid w:val="00BF2043"/>
    <w:rsid w:val="00BF2D63"/>
    <w:rsid w:val="00BF6040"/>
    <w:rsid w:val="00BF7CD4"/>
    <w:rsid w:val="00C02F3A"/>
    <w:rsid w:val="00C038D8"/>
    <w:rsid w:val="00C03A39"/>
    <w:rsid w:val="00C0513C"/>
    <w:rsid w:val="00C05BD7"/>
    <w:rsid w:val="00C07053"/>
    <w:rsid w:val="00C07925"/>
    <w:rsid w:val="00C10712"/>
    <w:rsid w:val="00C10F07"/>
    <w:rsid w:val="00C1115F"/>
    <w:rsid w:val="00C118FC"/>
    <w:rsid w:val="00C11B8F"/>
    <w:rsid w:val="00C11BAD"/>
    <w:rsid w:val="00C12AED"/>
    <w:rsid w:val="00C12C64"/>
    <w:rsid w:val="00C12E45"/>
    <w:rsid w:val="00C13E0D"/>
    <w:rsid w:val="00C1571C"/>
    <w:rsid w:val="00C15B59"/>
    <w:rsid w:val="00C16708"/>
    <w:rsid w:val="00C1683C"/>
    <w:rsid w:val="00C16F85"/>
    <w:rsid w:val="00C171F3"/>
    <w:rsid w:val="00C173E2"/>
    <w:rsid w:val="00C20204"/>
    <w:rsid w:val="00C220B7"/>
    <w:rsid w:val="00C22778"/>
    <w:rsid w:val="00C22FAB"/>
    <w:rsid w:val="00C243C6"/>
    <w:rsid w:val="00C247C2"/>
    <w:rsid w:val="00C24A8E"/>
    <w:rsid w:val="00C24D49"/>
    <w:rsid w:val="00C2569F"/>
    <w:rsid w:val="00C30E4D"/>
    <w:rsid w:val="00C32AC9"/>
    <w:rsid w:val="00C34B11"/>
    <w:rsid w:val="00C34C68"/>
    <w:rsid w:val="00C34F3D"/>
    <w:rsid w:val="00C3568F"/>
    <w:rsid w:val="00C374AC"/>
    <w:rsid w:val="00C41127"/>
    <w:rsid w:val="00C4164B"/>
    <w:rsid w:val="00C43665"/>
    <w:rsid w:val="00C44CFF"/>
    <w:rsid w:val="00C45EA3"/>
    <w:rsid w:val="00C464FE"/>
    <w:rsid w:val="00C46841"/>
    <w:rsid w:val="00C46F71"/>
    <w:rsid w:val="00C47A54"/>
    <w:rsid w:val="00C519CC"/>
    <w:rsid w:val="00C54194"/>
    <w:rsid w:val="00C54507"/>
    <w:rsid w:val="00C54E8B"/>
    <w:rsid w:val="00C56580"/>
    <w:rsid w:val="00C600DB"/>
    <w:rsid w:val="00C60656"/>
    <w:rsid w:val="00C60F1D"/>
    <w:rsid w:val="00C63753"/>
    <w:rsid w:val="00C658C8"/>
    <w:rsid w:val="00C65E44"/>
    <w:rsid w:val="00C672B8"/>
    <w:rsid w:val="00C67450"/>
    <w:rsid w:val="00C67F11"/>
    <w:rsid w:val="00C721BF"/>
    <w:rsid w:val="00C7227C"/>
    <w:rsid w:val="00C72B84"/>
    <w:rsid w:val="00C74941"/>
    <w:rsid w:val="00C765B6"/>
    <w:rsid w:val="00C7787F"/>
    <w:rsid w:val="00C77D83"/>
    <w:rsid w:val="00C77F3C"/>
    <w:rsid w:val="00C808E2"/>
    <w:rsid w:val="00C81D5B"/>
    <w:rsid w:val="00C8593B"/>
    <w:rsid w:val="00C902A7"/>
    <w:rsid w:val="00C903CA"/>
    <w:rsid w:val="00C90878"/>
    <w:rsid w:val="00C90FBC"/>
    <w:rsid w:val="00C91381"/>
    <w:rsid w:val="00C93843"/>
    <w:rsid w:val="00C93A8B"/>
    <w:rsid w:val="00C942D1"/>
    <w:rsid w:val="00C94584"/>
    <w:rsid w:val="00C94D80"/>
    <w:rsid w:val="00CA1795"/>
    <w:rsid w:val="00CA2AFF"/>
    <w:rsid w:val="00CA325C"/>
    <w:rsid w:val="00CA52F3"/>
    <w:rsid w:val="00CA59E2"/>
    <w:rsid w:val="00CA6775"/>
    <w:rsid w:val="00CA6953"/>
    <w:rsid w:val="00CA69A5"/>
    <w:rsid w:val="00CA7A50"/>
    <w:rsid w:val="00CB0A3B"/>
    <w:rsid w:val="00CB0B6C"/>
    <w:rsid w:val="00CB2D9C"/>
    <w:rsid w:val="00CB45F9"/>
    <w:rsid w:val="00CB4FA5"/>
    <w:rsid w:val="00CB5B0D"/>
    <w:rsid w:val="00CB6B01"/>
    <w:rsid w:val="00CB7E16"/>
    <w:rsid w:val="00CC0A69"/>
    <w:rsid w:val="00CC2437"/>
    <w:rsid w:val="00CC25B9"/>
    <w:rsid w:val="00CC371E"/>
    <w:rsid w:val="00CC4297"/>
    <w:rsid w:val="00CC4AB2"/>
    <w:rsid w:val="00CC5854"/>
    <w:rsid w:val="00CC64D1"/>
    <w:rsid w:val="00CC6D04"/>
    <w:rsid w:val="00CC7F3D"/>
    <w:rsid w:val="00CD123B"/>
    <w:rsid w:val="00CD1D68"/>
    <w:rsid w:val="00CD2254"/>
    <w:rsid w:val="00CD42D0"/>
    <w:rsid w:val="00CD50A4"/>
    <w:rsid w:val="00CD5BC1"/>
    <w:rsid w:val="00CD5E7A"/>
    <w:rsid w:val="00CE0648"/>
    <w:rsid w:val="00CE1B75"/>
    <w:rsid w:val="00CE2D92"/>
    <w:rsid w:val="00CE2F46"/>
    <w:rsid w:val="00CE3237"/>
    <w:rsid w:val="00CE3A03"/>
    <w:rsid w:val="00CE3C27"/>
    <w:rsid w:val="00CF011B"/>
    <w:rsid w:val="00CF105E"/>
    <w:rsid w:val="00CF2369"/>
    <w:rsid w:val="00CF2446"/>
    <w:rsid w:val="00CF2959"/>
    <w:rsid w:val="00CF2F20"/>
    <w:rsid w:val="00CF36A4"/>
    <w:rsid w:val="00D012D7"/>
    <w:rsid w:val="00D0155C"/>
    <w:rsid w:val="00D01EBC"/>
    <w:rsid w:val="00D047DD"/>
    <w:rsid w:val="00D04834"/>
    <w:rsid w:val="00D05505"/>
    <w:rsid w:val="00D06093"/>
    <w:rsid w:val="00D069AC"/>
    <w:rsid w:val="00D10ED3"/>
    <w:rsid w:val="00D117C9"/>
    <w:rsid w:val="00D12990"/>
    <w:rsid w:val="00D148D2"/>
    <w:rsid w:val="00D15657"/>
    <w:rsid w:val="00D15A7E"/>
    <w:rsid w:val="00D161BD"/>
    <w:rsid w:val="00D162CD"/>
    <w:rsid w:val="00D165EF"/>
    <w:rsid w:val="00D1673D"/>
    <w:rsid w:val="00D168F8"/>
    <w:rsid w:val="00D17309"/>
    <w:rsid w:val="00D17DB3"/>
    <w:rsid w:val="00D2124B"/>
    <w:rsid w:val="00D21A83"/>
    <w:rsid w:val="00D21F6D"/>
    <w:rsid w:val="00D222C9"/>
    <w:rsid w:val="00D2248A"/>
    <w:rsid w:val="00D22788"/>
    <w:rsid w:val="00D235C3"/>
    <w:rsid w:val="00D23CF3"/>
    <w:rsid w:val="00D24430"/>
    <w:rsid w:val="00D2513C"/>
    <w:rsid w:val="00D2546B"/>
    <w:rsid w:val="00D25B42"/>
    <w:rsid w:val="00D25BCB"/>
    <w:rsid w:val="00D2741D"/>
    <w:rsid w:val="00D3013B"/>
    <w:rsid w:val="00D31FB9"/>
    <w:rsid w:val="00D34DD2"/>
    <w:rsid w:val="00D35579"/>
    <w:rsid w:val="00D35878"/>
    <w:rsid w:val="00D3616A"/>
    <w:rsid w:val="00D36DC7"/>
    <w:rsid w:val="00D36E3B"/>
    <w:rsid w:val="00D37686"/>
    <w:rsid w:val="00D404E0"/>
    <w:rsid w:val="00D406BD"/>
    <w:rsid w:val="00D4104B"/>
    <w:rsid w:val="00D44833"/>
    <w:rsid w:val="00D44C61"/>
    <w:rsid w:val="00D45DCE"/>
    <w:rsid w:val="00D45FA7"/>
    <w:rsid w:val="00D462BA"/>
    <w:rsid w:val="00D46363"/>
    <w:rsid w:val="00D477E3"/>
    <w:rsid w:val="00D50173"/>
    <w:rsid w:val="00D509CA"/>
    <w:rsid w:val="00D52891"/>
    <w:rsid w:val="00D53420"/>
    <w:rsid w:val="00D5436C"/>
    <w:rsid w:val="00D570FE"/>
    <w:rsid w:val="00D603FA"/>
    <w:rsid w:val="00D61A79"/>
    <w:rsid w:val="00D61D5D"/>
    <w:rsid w:val="00D62577"/>
    <w:rsid w:val="00D6280E"/>
    <w:rsid w:val="00D63C76"/>
    <w:rsid w:val="00D65852"/>
    <w:rsid w:val="00D6627D"/>
    <w:rsid w:val="00D66D0C"/>
    <w:rsid w:val="00D6798B"/>
    <w:rsid w:val="00D67DD3"/>
    <w:rsid w:val="00D704D0"/>
    <w:rsid w:val="00D709D1"/>
    <w:rsid w:val="00D71663"/>
    <w:rsid w:val="00D72ADB"/>
    <w:rsid w:val="00D72AF3"/>
    <w:rsid w:val="00D72B19"/>
    <w:rsid w:val="00D72DA2"/>
    <w:rsid w:val="00D739C6"/>
    <w:rsid w:val="00D73E5F"/>
    <w:rsid w:val="00D740FA"/>
    <w:rsid w:val="00D74365"/>
    <w:rsid w:val="00D75AA8"/>
    <w:rsid w:val="00D76281"/>
    <w:rsid w:val="00D76866"/>
    <w:rsid w:val="00D76D4D"/>
    <w:rsid w:val="00D7736F"/>
    <w:rsid w:val="00D80080"/>
    <w:rsid w:val="00D80460"/>
    <w:rsid w:val="00D804A3"/>
    <w:rsid w:val="00D809A2"/>
    <w:rsid w:val="00D819FF"/>
    <w:rsid w:val="00D81A1D"/>
    <w:rsid w:val="00D81A29"/>
    <w:rsid w:val="00D8261C"/>
    <w:rsid w:val="00D82894"/>
    <w:rsid w:val="00D82A42"/>
    <w:rsid w:val="00D82D57"/>
    <w:rsid w:val="00D82E4F"/>
    <w:rsid w:val="00D84383"/>
    <w:rsid w:val="00D850AA"/>
    <w:rsid w:val="00D8736D"/>
    <w:rsid w:val="00D908A0"/>
    <w:rsid w:val="00D90F42"/>
    <w:rsid w:val="00D92038"/>
    <w:rsid w:val="00D928BE"/>
    <w:rsid w:val="00D92A25"/>
    <w:rsid w:val="00D94D35"/>
    <w:rsid w:val="00D95679"/>
    <w:rsid w:val="00D95CD5"/>
    <w:rsid w:val="00D9689E"/>
    <w:rsid w:val="00D96E40"/>
    <w:rsid w:val="00D97066"/>
    <w:rsid w:val="00D97324"/>
    <w:rsid w:val="00DA0384"/>
    <w:rsid w:val="00DA089C"/>
    <w:rsid w:val="00DA0FB6"/>
    <w:rsid w:val="00DA136B"/>
    <w:rsid w:val="00DA1518"/>
    <w:rsid w:val="00DA5BE6"/>
    <w:rsid w:val="00DA6DDF"/>
    <w:rsid w:val="00DA7049"/>
    <w:rsid w:val="00DB0AF3"/>
    <w:rsid w:val="00DB18BB"/>
    <w:rsid w:val="00DB338A"/>
    <w:rsid w:val="00DB38E7"/>
    <w:rsid w:val="00DB3A71"/>
    <w:rsid w:val="00DB3B53"/>
    <w:rsid w:val="00DB4615"/>
    <w:rsid w:val="00DB53FE"/>
    <w:rsid w:val="00DB5B32"/>
    <w:rsid w:val="00DB5C35"/>
    <w:rsid w:val="00DB5D37"/>
    <w:rsid w:val="00DC1117"/>
    <w:rsid w:val="00DC1B57"/>
    <w:rsid w:val="00DC1D46"/>
    <w:rsid w:val="00DC30B0"/>
    <w:rsid w:val="00DC37AE"/>
    <w:rsid w:val="00DC3F25"/>
    <w:rsid w:val="00DC4070"/>
    <w:rsid w:val="00DC43BD"/>
    <w:rsid w:val="00DC6AD4"/>
    <w:rsid w:val="00DC750F"/>
    <w:rsid w:val="00DC7D84"/>
    <w:rsid w:val="00DD3351"/>
    <w:rsid w:val="00DD3D2E"/>
    <w:rsid w:val="00DD4A7A"/>
    <w:rsid w:val="00DD6869"/>
    <w:rsid w:val="00DD69E4"/>
    <w:rsid w:val="00DD7C1E"/>
    <w:rsid w:val="00DE1D56"/>
    <w:rsid w:val="00DE6A39"/>
    <w:rsid w:val="00DE7887"/>
    <w:rsid w:val="00DF0B7C"/>
    <w:rsid w:val="00DF0DD2"/>
    <w:rsid w:val="00DF10CF"/>
    <w:rsid w:val="00DF2B93"/>
    <w:rsid w:val="00DF3695"/>
    <w:rsid w:val="00DF4B6B"/>
    <w:rsid w:val="00DF5674"/>
    <w:rsid w:val="00DF58A5"/>
    <w:rsid w:val="00DF6597"/>
    <w:rsid w:val="00DF75DA"/>
    <w:rsid w:val="00E00492"/>
    <w:rsid w:val="00E02653"/>
    <w:rsid w:val="00E02A01"/>
    <w:rsid w:val="00E0322C"/>
    <w:rsid w:val="00E03FCF"/>
    <w:rsid w:val="00E042E1"/>
    <w:rsid w:val="00E07563"/>
    <w:rsid w:val="00E075DC"/>
    <w:rsid w:val="00E078ED"/>
    <w:rsid w:val="00E1054D"/>
    <w:rsid w:val="00E12524"/>
    <w:rsid w:val="00E14211"/>
    <w:rsid w:val="00E14EA4"/>
    <w:rsid w:val="00E1595F"/>
    <w:rsid w:val="00E15B08"/>
    <w:rsid w:val="00E15C16"/>
    <w:rsid w:val="00E169AD"/>
    <w:rsid w:val="00E16BE5"/>
    <w:rsid w:val="00E222F7"/>
    <w:rsid w:val="00E22EA8"/>
    <w:rsid w:val="00E2372F"/>
    <w:rsid w:val="00E2397C"/>
    <w:rsid w:val="00E24470"/>
    <w:rsid w:val="00E24D32"/>
    <w:rsid w:val="00E26490"/>
    <w:rsid w:val="00E26F7D"/>
    <w:rsid w:val="00E30BD9"/>
    <w:rsid w:val="00E310C4"/>
    <w:rsid w:val="00E325A9"/>
    <w:rsid w:val="00E32BEF"/>
    <w:rsid w:val="00E33C87"/>
    <w:rsid w:val="00E34335"/>
    <w:rsid w:val="00E34B79"/>
    <w:rsid w:val="00E358F2"/>
    <w:rsid w:val="00E368B0"/>
    <w:rsid w:val="00E37868"/>
    <w:rsid w:val="00E37997"/>
    <w:rsid w:val="00E379C4"/>
    <w:rsid w:val="00E37AD7"/>
    <w:rsid w:val="00E400D8"/>
    <w:rsid w:val="00E40646"/>
    <w:rsid w:val="00E40666"/>
    <w:rsid w:val="00E407EC"/>
    <w:rsid w:val="00E411C7"/>
    <w:rsid w:val="00E4136E"/>
    <w:rsid w:val="00E429DF"/>
    <w:rsid w:val="00E43606"/>
    <w:rsid w:val="00E43EB9"/>
    <w:rsid w:val="00E46BB9"/>
    <w:rsid w:val="00E51399"/>
    <w:rsid w:val="00E5192C"/>
    <w:rsid w:val="00E51A9C"/>
    <w:rsid w:val="00E5287A"/>
    <w:rsid w:val="00E534F9"/>
    <w:rsid w:val="00E5352E"/>
    <w:rsid w:val="00E53B4C"/>
    <w:rsid w:val="00E54238"/>
    <w:rsid w:val="00E54818"/>
    <w:rsid w:val="00E55ECC"/>
    <w:rsid w:val="00E57AA8"/>
    <w:rsid w:val="00E60A77"/>
    <w:rsid w:val="00E610F7"/>
    <w:rsid w:val="00E62539"/>
    <w:rsid w:val="00E62F3D"/>
    <w:rsid w:val="00E6353E"/>
    <w:rsid w:val="00E640DF"/>
    <w:rsid w:val="00E66473"/>
    <w:rsid w:val="00E66568"/>
    <w:rsid w:val="00E67F6B"/>
    <w:rsid w:val="00E7057D"/>
    <w:rsid w:val="00E7097A"/>
    <w:rsid w:val="00E70EE4"/>
    <w:rsid w:val="00E7251B"/>
    <w:rsid w:val="00E72D70"/>
    <w:rsid w:val="00E74ED7"/>
    <w:rsid w:val="00E80AE2"/>
    <w:rsid w:val="00E816FA"/>
    <w:rsid w:val="00E81A17"/>
    <w:rsid w:val="00E82D7C"/>
    <w:rsid w:val="00E82F6C"/>
    <w:rsid w:val="00E832D9"/>
    <w:rsid w:val="00E83F41"/>
    <w:rsid w:val="00E862B6"/>
    <w:rsid w:val="00E8678D"/>
    <w:rsid w:val="00E869EA"/>
    <w:rsid w:val="00E87682"/>
    <w:rsid w:val="00E8792E"/>
    <w:rsid w:val="00E90153"/>
    <w:rsid w:val="00E90412"/>
    <w:rsid w:val="00E907CB"/>
    <w:rsid w:val="00E90864"/>
    <w:rsid w:val="00E909D8"/>
    <w:rsid w:val="00E9117B"/>
    <w:rsid w:val="00E92168"/>
    <w:rsid w:val="00E92322"/>
    <w:rsid w:val="00E92A4C"/>
    <w:rsid w:val="00E9340C"/>
    <w:rsid w:val="00E93CBE"/>
    <w:rsid w:val="00E96739"/>
    <w:rsid w:val="00E96E3C"/>
    <w:rsid w:val="00E976BB"/>
    <w:rsid w:val="00E97FC2"/>
    <w:rsid w:val="00EA101A"/>
    <w:rsid w:val="00EA64BC"/>
    <w:rsid w:val="00EA6C51"/>
    <w:rsid w:val="00EB1277"/>
    <w:rsid w:val="00EB1D3B"/>
    <w:rsid w:val="00EB238D"/>
    <w:rsid w:val="00EB47D0"/>
    <w:rsid w:val="00EB513D"/>
    <w:rsid w:val="00EB5884"/>
    <w:rsid w:val="00EB5ECB"/>
    <w:rsid w:val="00EB661C"/>
    <w:rsid w:val="00EB6ABC"/>
    <w:rsid w:val="00EB6B59"/>
    <w:rsid w:val="00EB6FB9"/>
    <w:rsid w:val="00EC17D9"/>
    <w:rsid w:val="00EC1822"/>
    <w:rsid w:val="00EC310A"/>
    <w:rsid w:val="00EC33A5"/>
    <w:rsid w:val="00EC4111"/>
    <w:rsid w:val="00EC45CE"/>
    <w:rsid w:val="00EC520A"/>
    <w:rsid w:val="00EC652E"/>
    <w:rsid w:val="00EC752E"/>
    <w:rsid w:val="00EC77D2"/>
    <w:rsid w:val="00ED105B"/>
    <w:rsid w:val="00ED3215"/>
    <w:rsid w:val="00ED33E9"/>
    <w:rsid w:val="00ED359B"/>
    <w:rsid w:val="00ED4971"/>
    <w:rsid w:val="00ED51C8"/>
    <w:rsid w:val="00ED73B9"/>
    <w:rsid w:val="00ED7A1A"/>
    <w:rsid w:val="00EE0D62"/>
    <w:rsid w:val="00EE1EAA"/>
    <w:rsid w:val="00EE31BC"/>
    <w:rsid w:val="00EE3FA2"/>
    <w:rsid w:val="00EE5C9C"/>
    <w:rsid w:val="00EE5F15"/>
    <w:rsid w:val="00EE6546"/>
    <w:rsid w:val="00EE6725"/>
    <w:rsid w:val="00EE6C51"/>
    <w:rsid w:val="00EF03ED"/>
    <w:rsid w:val="00EF1C73"/>
    <w:rsid w:val="00EF2A34"/>
    <w:rsid w:val="00EF2AB9"/>
    <w:rsid w:val="00EF363F"/>
    <w:rsid w:val="00EF3EE5"/>
    <w:rsid w:val="00EF535B"/>
    <w:rsid w:val="00EF7A51"/>
    <w:rsid w:val="00F00896"/>
    <w:rsid w:val="00F02240"/>
    <w:rsid w:val="00F02538"/>
    <w:rsid w:val="00F032AD"/>
    <w:rsid w:val="00F0356F"/>
    <w:rsid w:val="00F042F1"/>
    <w:rsid w:val="00F048DB"/>
    <w:rsid w:val="00F054D9"/>
    <w:rsid w:val="00F05C73"/>
    <w:rsid w:val="00F05CF1"/>
    <w:rsid w:val="00F06E49"/>
    <w:rsid w:val="00F06F6F"/>
    <w:rsid w:val="00F073C6"/>
    <w:rsid w:val="00F12D61"/>
    <w:rsid w:val="00F132B6"/>
    <w:rsid w:val="00F1383F"/>
    <w:rsid w:val="00F1385E"/>
    <w:rsid w:val="00F161D3"/>
    <w:rsid w:val="00F17F71"/>
    <w:rsid w:val="00F2114A"/>
    <w:rsid w:val="00F21944"/>
    <w:rsid w:val="00F21B01"/>
    <w:rsid w:val="00F23203"/>
    <w:rsid w:val="00F23E04"/>
    <w:rsid w:val="00F24091"/>
    <w:rsid w:val="00F245EE"/>
    <w:rsid w:val="00F24621"/>
    <w:rsid w:val="00F2481D"/>
    <w:rsid w:val="00F2505E"/>
    <w:rsid w:val="00F25412"/>
    <w:rsid w:val="00F25E77"/>
    <w:rsid w:val="00F266D3"/>
    <w:rsid w:val="00F3043D"/>
    <w:rsid w:val="00F309AC"/>
    <w:rsid w:val="00F30A67"/>
    <w:rsid w:val="00F30C99"/>
    <w:rsid w:val="00F32216"/>
    <w:rsid w:val="00F332DE"/>
    <w:rsid w:val="00F341BF"/>
    <w:rsid w:val="00F367C3"/>
    <w:rsid w:val="00F40026"/>
    <w:rsid w:val="00F40721"/>
    <w:rsid w:val="00F41C5E"/>
    <w:rsid w:val="00F4263A"/>
    <w:rsid w:val="00F42AFF"/>
    <w:rsid w:val="00F42FBF"/>
    <w:rsid w:val="00F43DCD"/>
    <w:rsid w:val="00F44CEE"/>
    <w:rsid w:val="00F45765"/>
    <w:rsid w:val="00F461A9"/>
    <w:rsid w:val="00F462B3"/>
    <w:rsid w:val="00F47276"/>
    <w:rsid w:val="00F47C79"/>
    <w:rsid w:val="00F47D9F"/>
    <w:rsid w:val="00F47E44"/>
    <w:rsid w:val="00F50592"/>
    <w:rsid w:val="00F52C23"/>
    <w:rsid w:val="00F530A4"/>
    <w:rsid w:val="00F54D84"/>
    <w:rsid w:val="00F55650"/>
    <w:rsid w:val="00F56281"/>
    <w:rsid w:val="00F5630D"/>
    <w:rsid w:val="00F571CC"/>
    <w:rsid w:val="00F61DFA"/>
    <w:rsid w:val="00F62AFB"/>
    <w:rsid w:val="00F62BE4"/>
    <w:rsid w:val="00F62E41"/>
    <w:rsid w:val="00F638AD"/>
    <w:rsid w:val="00F64904"/>
    <w:rsid w:val="00F64A0C"/>
    <w:rsid w:val="00F6516A"/>
    <w:rsid w:val="00F66F5E"/>
    <w:rsid w:val="00F673FF"/>
    <w:rsid w:val="00F67507"/>
    <w:rsid w:val="00F70675"/>
    <w:rsid w:val="00F70C29"/>
    <w:rsid w:val="00F70D7D"/>
    <w:rsid w:val="00F70FE2"/>
    <w:rsid w:val="00F72915"/>
    <w:rsid w:val="00F73BCA"/>
    <w:rsid w:val="00F74915"/>
    <w:rsid w:val="00F76340"/>
    <w:rsid w:val="00F7659C"/>
    <w:rsid w:val="00F76B6E"/>
    <w:rsid w:val="00F76BF3"/>
    <w:rsid w:val="00F776A9"/>
    <w:rsid w:val="00F80F57"/>
    <w:rsid w:val="00F82BAA"/>
    <w:rsid w:val="00F86577"/>
    <w:rsid w:val="00F86F51"/>
    <w:rsid w:val="00F8707C"/>
    <w:rsid w:val="00F90008"/>
    <w:rsid w:val="00F90594"/>
    <w:rsid w:val="00F9117C"/>
    <w:rsid w:val="00F91BAF"/>
    <w:rsid w:val="00F926E7"/>
    <w:rsid w:val="00F930E1"/>
    <w:rsid w:val="00F935A2"/>
    <w:rsid w:val="00F94BAB"/>
    <w:rsid w:val="00FA11C6"/>
    <w:rsid w:val="00FA16C2"/>
    <w:rsid w:val="00FA3282"/>
    <w:rsid w:val="00FA3362"/>
    <w:rsid w:val="00FA3C48"/>
    <w:rsid w:val="00FA3EBB"/>
    <w:rsid w:val="00FA63DC"/>
    <w:rsid w:val="00FA67CD"/>
    <w:rsid w:val="00FA771F"/>
    <w:rsid w:val="00FA7A0E"/>
    <w:rsid w:val="00FB01C7"/>
    <w:rsid w:val="00FB327B"/>
    <w:rsid w:val="00FB3BDC"/>
    <w:rsid w:val="00FB4E5F"/>
    <w:rsid w:val="00FB7D70"/>
    <w:rsid w:val="00FC0049"/>
    <w:rsid w:val="00FC16D3"/>
    <w:rsid w:val="00FC450F"/>
    <w:rsid w:val="00FC59CC"/>
    <w:rsid w:val="00FD03AA"/>
    <w:rsid w:val="00FD0DD1"/>
    <w:rsid w:val="00FD3AFA"/>
    <w:rsid w:val="00FD5B88"/>
    <w:rsid w:val="00FD5CDD"/>
    <w:rsid w:val="00FE04EB"/>
    <w:rsid w:val="00FE0933"/>
    <w:rsid w:val="00FE2323"/>
    <w:rsid w:val="00FE2ED5"/>
    <w:rsid w:val="00FE3222"/>
    <w:rsid w:val="00FE443A"/>
    <w:rsid w:val="00FE47AE"/>
    <w:rsid w:val="00FE50A5"/>
    <w:rsid w:val="00FE5FB7"/>
    <w:rsid w:val="00FE6A26"/>
    <w:rsid w:val="00FE6B4C"/>
    <w:rsid w:val="00FE6FE8"/>
    <w:rsid w:val="00FE77A4"/>
    <w:rsid w:val="00FF0E16"/>
    <w:rsid w:val="00FF0F53"/>
    <w:rsid w:val="00FF1589"/>
    <w:rsid w:val="00FF221B"/>
    <w:rsid w:val="00FF2D61"/>
    <w:rsid w:val="00FF4989"/>
    <w:rsid w:val="00FF4CB0"/>
    <w:rsid w:val="00FF562D"/>
    <w:rsid w:val="00FF6971"/>
    <w:rsid w:val="00FF6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2A9B"/>
  </w:style>
  <w:style w:type="paragraph" w:styleId="1">
    <w:name w:val="heading 1"/>
    <w:basedOn w:val="a"/>
    <w:next w:val="a"/>
    <w:link w:val="10"/>
    <w:uiPriority w:val="9"/>
    <w:qFormat/>
    <w:rsid w:val="00C63753"/>
    <w:pPr>
      <w:keepNext/>
      <w:keepLines/>
      <w:spacing w:before="480" w:after="0"/>
      <w:outlineLvl w:val="0"/>
    </w:pPr>
    <w:rPr>
      <w:rFonts w:ascii="Cambria" w:eastAsia="Times New Roman" w:hAnsi="Cambria" w:cs="Times New Roman"/>
      <w:b/>
      <w:bCs/>
      <w:color w:val="21798E"/>
      <w:sz w:val="28"/>
      <w:szCs w:val="28"/>
    </w:rPr>
  </w:style>
  <w:style w:type="paragraph" w:styleId="2">
    <w:name w:val="heading 2"/>
    <w:basedOn w:val="a"/>
    <w:next w:val="a"/>
    <w:link w:val="20"/>
    <w:uiPriority w:val="9"/>
    <w:semiHidden/>
    <w:unhideWhenUsed/>
    <w:qFormat/>
    <w:rsid w:val="00C63753"/>
    <w:pPr>
      <w:keepNext/>
      <w:keepLines/>
      <w:spacing w:before="200" w:after="0"/>
      <w:outlineLvl w:val="1"/>
    </w:pPr>
    <w:rPr>
      <w:rFonts w:ascii="Cambria" w:eastAsia="Times New Roman" w:hAnsi="Cambria" w:cs="Times New Roman"/>
      <w:b/>
      <w:bCs/>
      <w:color w:val="2DA2BF"/>
      <w:sz w:val="26"/>
      <w:szCs w:val="26"/>
    </w:rPr>
  </w:style>
  <w:style w:type="paragraph" w:styleId="3">
    <w:name w:val="heading 3"/>
    <w:basedOn w:val="a"/>
    <w:next w:val="a"/>
    <w:link w:val="30"/>
    <w:uiPriority w:val="9"/>
    <w:semiHidden/>
    <w:unhideWhenUsed/>
    <w:qFormat/>
    <w:rsid w:val="00C63753"/>
    <w:pPr>
      <w:keepNext/>
      <w:keepLines/>
      <w:spacing w:before="200" w:after="0"/>
      <w:outlineLvl w:val="2"/>
    </w:pPr>
    <w:rPr>
      <w:rFonts w:ascii="Cambria" w:eastAsia="Times New Roman" w:hAnsi="Cambria" w:cs="Times New Roman"/>
      <w:b/>
      <w:bCs/>
      <w:color w:val="2DA2BF"/>
    </w:rPr>
  </w:style>
  <w:style w:type="paragraph" w:styleId="4">
    <w:name w:val="heading 4"/>
    <w:basedOn w:val="a"/>
    <w:next w:val="a"/>
    <w:link w:val="40"/>
    <w:uiPriority w:val="9"/>
    <w:semiHidden/>
    <w:unhideWhenUsed/>
    <w:qFormat/>
    <w:rsid w:val="00C63753"/>
    <w:pPr>
      <w:keepNext/>
      <w:keepLines/>
      <w:spacing w:before="200" w:after="0"/>
      <w:outlineLvl w:val="3"/>
    </w:pPr>
    <w:rPr>
      <w:rFonts w:ascii="Cambria" w:eastAsia="Times New Roman" w:hAnsi="Cambria" w:cs="Times New Roman"/>
      <w:b/>
      <w:bCs/>
      <w:i/>
      <w:iCs/>
      <w:color w:val="2DA2BF"/>
    </w:rPr>
  </w:style>
  <w:style w:type="paragraph" w:styleId="5">
    <w:name w:val="heading 5"/>
    <w:basedOn w:val="a"/>
    <w:next w:val="a"/>
    <w:link w:val="50"/>
    <w:uiPriority w:val="9"/>
    <w:semiHidden/>
    <w:unhideWhenUsed/>
    <w:qFormat/>
    <w:rsid w:val="00C63753"/>
    <w:pPr>
      <w:keepNext/>
      <w:keepLines/>
      <w:spacing w:before="200" w:after="0"/>
      <w:outlineLvl w:val="4"/>
    </w:pPr>
    <w:rPr>
      <w:rFonts w:ascii="Cambria" w:eastAsia="Times New Roman" w:hAnsi="Cambria" w:cs="Times New Roman"/>
      <w:color w:val="16505E"/>
    </w:rPr>
  </w:style>
  <w:style w:type="paragraph" w:styleId="6">
    <w:name w:val="heading 6"/>
    <w:basedOn w:val="a"/>
    <w:next w:val="a"/>
    <w:link w:val="60"/>
    <w:uiPriority w:val="9"/>
    <w:semiHidden/>
    <w:unhideWhenUsed/>
    <w:qFormat/>
    <w:rsid w:val="00C63753"/>
    <w:pPr>
      <w:keepNext/>
      <w:keepLines/>
      <w:spacing w:before="200" w:after="0"/>
      <w:outlineLvl w:val="5"/>
    </w:pPr>
    <w:rPr>
      <w:rFonts w:ascii="Cambria" w:eastAsia="Times New Roman" w:hAnsi="Cambria" w:cs="Times New Roman"/>
      <w:i/>
      <w:iCs/>
      <w:color w:val="16505E"/>
    </w:rPr>
  </w:style>
  <w:style w:type="paragraph" w:styleId="7">
    <w:name w:val="heading 7"/>
    <w:basedOn w:val="a"/>
    <w:next w:val="a"/>
    <w:link w:val="70"/>
    <w:uiPriority w:val="9"/>
    <w:semiHidden/>
    <w:unhideWhenUsed/>
    <w:qFormat/>
    <w:rsid w:val="00C63753"/>
    <w:pPr>
      <w:keepNext/>
      <w:keepLines/>
      <w:spacing w:before="200" w:after="0"/>
      <w:outlineLvl w:val="6"/>
    </w:pPr>
    <w:rPr>
      <w:rFonts w:ascii="Cambria" w:eastAsia="Times New Roman" w:hAnsi="Cambria" w:cs="Times New Roman"/>
      <w:i/>
      <w:iCs/>
      <w:color w:val="404040"/>
    </w:rPr>
  </w:style>
  <w:style w:type="paragraph" w:styleId="8">
    <w:name w:val="heading 8"/>
    <w:basedOn w:val="a"/>
    <w:next w:val="a"/>
    <w:link w:val="80"/>
    <w:uiPriority w:val="9"/>
    <w:semiHidden/>
    <w:unhideWhenUsed/>
    <w:qFormat/>
    <w:rsid w:val="00C63753"/>
    <w:pPr>
      <w:keepNext/>
      <w:keepLines/>
      <w:spacing w:before="200" w:after="0"/>
      <w:outlineLvl w:val="7"/>
    </w:pPr>
    <w:rPr>
      <w:rFonts w:ascii="Cambria" w:eastAsia="Times New Roman" w:hAnsi="Cambria" w:cs="Times New Roman"/>
      <w:color w:val="2DA2BF"/>
      <w:sz w:val="20"/>
      <w:szCs w:val="20"/>
    </w:rPr>
  </w:style>
  <w:style w:type="paragraph" w:styleId="9">
    <w:name w:val="heading 9"/>
    <w:basedOn w:val="a"/>
    <w:next w:val="a"/>
    <w:link w:val="90"/>
    <w:uiPriority w:val="9"/>
    <w:semiHidden/>
    <w:unhideWhenUsed/>
    <w:qFormat/>
    <w:rsid w:val="00C63753"/>
    <w:pPr>
      <w:keepNext/>
      <w:keepLines/>
      <w:spacing w:before="200" w:after="0"/>
      <w:outlineLvl w:val="8"/>
    </w:pPr>
    <w:rPr>
      <w:rFonts w:ascii="Cambria" w:eastAsia="Times New Roman" w:hAnsi="Cambria" w:cs="Times New Roman"/>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C63753"/>
    <w:rPr>
      <w:rFonts w:ascii="Cambria" w:eastAsia="Times New Roman" w:hAnsi="Cambria" w:cs="Times New Roman"/>
      <w:b/>
      <w:bCs/>
      <w:color w:val="21798E"/>
      <w:sz w:val="28"/>
      <w:szCs w:val="28"/>
    </w:rPr>
  </w:style>
  <w:style w:type="character" w:customStyle="1" w:styleId="20">
    <w:name w:val="Заголовок 2 Знак"/>
    <w:link w:val="2"/>
    <w:uiPriority w:val="9"/>
    <w:semiHidden/>
    <w:rsid w:val="00C63753"/>
    <w:rPr>
      <w:rFonts w:ascii="Cambria" w:eastAsia="Times New Roman" w:hAnsi="Cambria" w:cs="Times New Roman"/>
      <w:b/>
      <w:bCs/>
      <w:color w:val="2DA2BF"/>
      <w:sz w:val="26"/>
      <w:szCs w:val="26"/>
    </w:rPr>
  </w:style>
  <w:style w:type="character" w:customStyle="1" w:styleId="30">
    <w:name w:val="Заголовок 3 Знак"/>
    <w:link w:val="3"/>
    <w:uiPriority w:val="9"/>
    <w:semiHidden/>
    <w:rsid w:val="00C63753"/>
    <w:rPr>
      <w:rFonts w:ascii="Cambria" w:eastAsia="Times New Roman" w:hAnsi="Cambria" w:cs="Times New Roman"/>
      <w:b/>
      <w:bCs/>
      <w:color w:val="2DA2BF"/>
    </w:rPr>
  </w:style>
  <w:style w:type="character" w:customStyle="1" w:styleId="40">
    <w:name w:val="Заголовок 4 Знак"/>
    <w:link w:val="4"/>
    <w:uiPriority w:val="9"/>
    <w:semiHidden/>
    <w:rsid w:val="00C63753"/>
    <w:rPr>
      <w:rFonts w:ascii="Cambria" w:eastAsia="Times New Roman" w:hAnsi="Cambria" w:cs="Times New Roman"/>
      <w:b/>
      <w:bCs/>
      <w:i/>
      <w:iCs/>
      <w:color w:val="2DA2BF"/>
    </w:rPr>
  </w:style>
  <w:style w:type="character" w:customStyle="1" w:styleId="50">
    <w:name w:val="Заголовок 5 Знак"/>
    <w:link w:val="5"/>
    <w:uiPriority w:val="9"/>
    <w:semiHidden/>
    <w:rsid w:val="00C63753"/>
    <w:rPr>
      <w:rFonts w:ascii="Cambria" w:eastAsia="Times New Roman" w:hAnsi="Cambria" w:cs="Times New Roman"/>
      <w:color w:val="16505E"/>
    </w:rPr>
  </w:style>
  <w:style w:type="character" w:customStyle="1" w:styleId="60">
    <w:name w:val="Заголовок 6 Знак"/>
    <w:link w:val="6"/>
    <w:uiPriority w:val="9"/>
    <w:semiHidden/>
    <w:rsid w:val="00C63753"/>
    <w:rPr>
      <w:rFonts w:ascii="Cambria" w:eastAsia="Times New Roman" w:hAnsi="Cambria" w:cs="Times New Roman"/>
      <w:i/>
      <w:iCs/>
      <w:color w:val="16505E"/>
    </w:rPr>
  </w:style>
  <w:style w:type="character" w:customStyle="1" w:styleId="70">
    <w:name w:val="Заголовок 7 Знак"/>
    <w:link w:val="7"/>
    <w:uiPriority w:val="9"/>
    <w:semiHidden/>
    <w:rsid w:val="00C63753"/>
    <w:rPr>
      <w:rFonts w:ascii="Cambria" w:eastAsia="Times New Roman" w:hAnsi="Cambria" w:cs="Times New Roman"/>
      <w:i/>
      <w:iCs/>
      <w:color w:val="404040"/>
    </w:rPr>
  </w:style>
  <w:style w:type="character" w:customStyle="1" w:styleId="80">
    <w:name w:val="Заголовок 8 Знак"/>
    <w:link w:val="8"/>
    <w:uiPriority w:val="9"/>
    <w:semiHidden/>
    <w:rsid w:val="00C63753"/>
    <w:rPr>
      <w:rFonts w:ascii="Cambria" w:eastAsia="Times New Roman" w:hAnsi="Cambria" w:cs="Times New Roman"/>
      <w:color w:val="2DA2BF"/>
      <w:sz w:val="20"/>
      <w:szCs w:val="20"/>
    </w:rPr>
  </w:style>
  <w:style w:type="character" w:customStyle="1" w:styleId="90">
    <w:name w:val="Заголовок 9 Знак"/>
    <w:link w:val="9"/>
    <w:uiPriority w:val="9"/>
    <w:semiHidden/>
    <w:rsid w:val="00C63753"/>
    <w:rPr>
      <w:rFonts w:ascii="Cambria" w:eastAsia="Times New Roman" w:hAnsi="Cambria" w:cs="Times New Roman"/>
      <w:i/>
      <w:iCs/>
      <w:color w:val="404040"/>
      <w:sz w:val="20"/>
      <w:szCs w:val="20"/>
    </w:rPr>
  </w:style>
  <w:style w:type="paragraph" w:styleId="a3">
    <w:name w:val="caption"/>
    <w:basedOn w:val="a"/>
    <w:next w:val="a"/>
    <w:uiPriority w:val="35"/>
    <w:semiHidden/>
    <w:unhideWhenUsed/>
    <w:qFormat/>
    <w:rsid w:val="00C63753"/>
    <w:pPr>
      <w:spacing w:line="240" w:lineRule="auto"/>
    </w:pPr>
    <w:rPr>
      <w:b/>
      <w:bCs/>
      <w:color w:val="2DA2BF"/>
      <w:sz w:val="18"/>
      <w:szCs w:val="18"/>
    </w:rPr>
  </w:style>
  <w:style w:type="paragraph" w:styleId="a4">
    <w:name w:val="Title"/>
    <w:basedOn w:val="a"/>
    <w:next w:val="a"/>
    <w:link w:val="a5"/>
    <w:uiPriority w:val="10"/>
    <w:qFormat/>
    <w:rsid w:val="00C63753"/>
    <w:pPr>
      <w:pBdr>
        <w:bottom w:val="single" w:sz="8" w:space="4" w:color="2DA2BF"/>
      </w:pBdr>
      <w:spacing w:after="300" w:line="240" w:lineRule="auto"/>
      <w:contextualSpacing/>
    </w:pPr>
    <w:rPr>
      <w:rFonts w:ascii="Cambria" w:eastAsia="Times New Roman" w:hAnsi="Cambria" w:cs="Times New Roman"/>
      <w:color w:val="343434"/>
      <w:spacing w:val="5"/>
      <w:kern w:val="28"/>
      <w:sz w:val="52"/>
      <w:szCs w:val="52"/>
    </w:rPr>
  </w:style>
  <w:style w:type="character" w:customStyle="1" w:styleId="a5">
    <w:name w:val="Название Знак"/>
    <w:link w:val="a4"/>
    <w:uiPriority w:val="10"/>
    <w:rsid w:val="00C63753"/>
    <w:rPr>
      <w:rFonts w:ascii="Cambria" w:eastAsia="Times New Roman" w:hAnsi="Cambria" w:cs="Times New Roman"/>
      <w:color w:val="343434"/>
      <w:spacing w:val="5"/>
      <w:kern w:val="28"/>
      <w:sz w:val="52"/>
      <w:szCs w:val="52"/>
    </w:rPr>
  </w:style>
  <w:style w:type="paragraph" w:styleId="a6">
    <w:name w:val="Subtitle"/>
    <w:basedOn w:val="a"/>
    <w:next w:val="a"/>
    <w:link w:val="a7"/>
    <w:uiPriority w:val="11"/>
    <w:qFormat/>
    <w:rsid w:val="00C63753"/>
    <w:pPr>
      <w:numPr>
        <w:ilvl w:val="1"/>
      </w:numPr>
    </w:pPr>
    <w:rPr>
      <w:rFonts w:ascii="Cambria" w:eastAsia="Times New Roman" w:hAnsi="Cambria" w:cs="Times New Roman"/>
      <w:i/>
      <w:iCs/>
      <w:color w:val="2DA2BF"/>
      <w:spacing w:val="15"/>
      <w:sz w:val="24"/>
      <w:szCs w:val="24"/>
    </w:rPr>
  </w:style>
  <w:style w:type="character" w:customStyle="1" w:styleId="a7">
    <w:name w:val="Подзаголовок Знак"/>
    <w:link w:val="a6"/>
    <w:uiPriority w:val="11"/>
    <w:rsid w:val="00C63753"/>
    <w:rPr>
      <w:rFonts w:ascii="Cambria" w:eastAsia="Times New Roman" w:hAnsi="Cambria" w:cs="Times New Roman"/>
      <w:i/>
      <w:iCs/>
      <w:color w:val="2DA2BF"/>
      <w:spacing w:val="15"/>
      <w:sz w:val="24"/>
      <w:szCs w:val="24"/>
    </w:rPr>
  </w:style>
  <w:style w:type="character" w:styleId="a8">
    <w:name w:val="Strong"/>
    <w:uiPriority w:val="22"/>
    <w:qFormat/>
    <w:rsid w:val="00C63753"/>
    <w:rPr>
      <w:b/>
      <w:bCs/>
    </w:rPr>
  </w:style>
  <w:style w:type="character" w:styleId="a9">
    <w:name w:val="Emphasis"/>
    <w:uiPriority w:val="20"/>
    <w:qFormat/>
    <w:rsid w:val="00C63753"/>
    <w:rPr>
      <w:i/>
      <w:iCs/>
    </w:rPr>
  </w:style>
  <w:style w:type="paragraph" w:styleId="aa">
    <w:name w:val="No Spacing"/>
    <w:uiPriority w:val="1"/>
    <w:qFormat/>
    <w:rsid w:val="00C63753"/>
    <w:pPr>
      <w:spacing w:after="0" w:line="240" w:lineRule="auto"/>
    </w:pPr>
  </w:style>
  <w:style w:type="paragraph" w:styleId="ab">
    <w:name w:val="List Paragraph"/>
    <w:basedOn w:val="a"/>
    <w:uiPriority w:val="34"/>
    <w:qFormat/>
    <w:rsid w:val="00C63753"/>
    <w:pPr>
      <w:ind w:left="720"/>
      <w:contextualSpacing/>
    </w:pPr>
  </w:style>
  <w:style w:type="paragraph" w:styleId="21">
    <w:name w:val="Quote"/>
    <w:basedOn w:val="a"/>
    <w:next w:val="a"/>
    <w:link w:val="22"/>
    <w:uiPriority w:val="29"/>
    <w:qFormat/>
    <w:rsid w:val="00C63753"/>
    <w:rPr>
      <w:i/>
      <w:iCs/>
      <w:color w:val="000000"/>
    </w:rPr>
  </w:style>
  <w:style w:type="character" w:customStyle="1" w:styleId="22">
    <w:name w:val="Цитата 2 Знак"/>
    <w:link w:val="21"/>
    <w:uiPriority w:val="29"/>
    <w:rsid w:val="00C63753"/>
    <w:rPr>
      <w:i/>
      <w:iCs/>
      <w:color w:val="000000"/>
    </w:rPr>
  </w:style>
  <w:style w:type="paragraph" w:styleId="ac">
    <w:name w:val="Intense Quote"/>
    <w:basedOn w:val="a"/>
    <w:next w:val="a"/>
    <w:link w:val="ad"/>
    <w:uiPriority w:val="30"/>
    <w:qFormat/>
    <w:rsid w:val="00C63753"/>
    <w:pPr>
      <w:pBdr>
        <w:bottom w:val="single" w:sz="4" w:space="4" w:color="2DA2BF"/>
      </w:pBdr>
      <w:spacing w:before="200" w:after="280"/>
      <w:ind w:left="936" w:right="936"/>
    </w:pPr>
    <w:rPr>
      <w:b/>
      <w:bCs/>
      <w:i/>
      <w:iCs/>
      <w:color w:val="2DA2BF"/>
    </w:rPr>
  </w:style>
  <w:style w:type="character" w:customStyle="1" w:styleId="ad">
    <w:name w:val="Выделенная цитата Знак"/>
    <w:link w:val="ac"/>
    <w:uiPriority w:val="30"/>
    <w:rsid w:val="00C63753"/>
    <w:rPr>
      <w:b/>
      <w:bCs/>
      <w:i/>
      <w:iCs/>
      <w:color w:val="2DA2BF"/>
    </w:rPr>
  </w:style>
  <w:style w:type="character" w:styleId="ae">
    <w:name w:val="Subtle Emphasis"/>
    <w:uiPriority w:val="19"/>
    <w:qFormat/>
    <w:rsid w:val="00C63753"/>
    <w:rPr>
      <w:i/>
      <w:iCs/>
      <w:color w:val="808080"/>
    </w:rPr>
  </w:style>
  <w:style w:type="character" w:styleId="af">
    <w:name w:val="Intense Emphasis"/>
    <w:uiPriority w:val="21"/>
    <w:qFormat/>
    <w:rsid w:val="00C63753"/>
    <w:rPr>
      <w:b/>
      <w:bCs/>
      <w:i/>
      <w:iCs/>
      <w:color w:val="2DA2BF"/>
    </w:rPr>
  </w:style>
  <w:style w:type="character" w:styleId="af0">
    <w:name w:val="Subtle Reference"/>
    <w:uiPriority w:val="31"/>
    <w:qFormat/>
    <w:rsid w:val="00C63753"/>
    <w:rPr>
      <w:smallCaps/>
      <w:color w:val="DA1F28"/>
      <w:u w:val="single"/>
    </w:rPr>
  </w:style>
  <w:style w:type="character" w:styleId="af1">
    <w:name w:val="Intense Reference"/>
    <w:uiPriority w:val="32"/>
    <w:qFormat/>
    <w:rsid w:val="00C63753"/>
    <w:rPr>
      <w:b/>
      <w:bCs/>
      <w:smallCaps/>
      <w:color w:val="DA1F28"/>
      <w:spacing w:val="5"/>
      <w:u w:val="single"/>
    </w:rPr>
  </w:style>
  <w:style w:type="character" w:styleId="af2">
    <w:name w:val="Book Title"/>
    <w:uiPriority w:val="33"/>
    <w:qFormat/>
    <w:rsid w:val="00C63753"/>
    <w:rPr>
      <w:b/>
      <w:bCs/>
      <w:smallCaps/>
      <w:spacing w:val="5"/>
    </w:rPr>
  </w:style>
  <w:style w:type="paragraph" w:styleId="af3">
    <w:name w:val="TOC Heading"/>
    <w:basedOn w:val="1"/>
    <w:next w:val="a"/>
    <w:uiPriority w:val="39"/>
    <w:semiHidden/>
    <w:unhideWhenUsed/>
    <w:qFormat/>
    <w:rsid w:val="00C63753"/>
    <w:pPr>
      <w:outlineLvl w:val="9"/>
    </w:pPr>
  </w:style>
  <w:style w:type="numbering" w:customStyle="1" w:styleId="11">
    <w:name w:val="Нет списка1"/>
    <w:next w:val="a2"/>
    <w:uiPriority w:val="99"/>
    <w:semiHidden/>
    <w:unhideWhenUsed/>
    <w:rsid w:val="00DC1B57"/>
  </w:style>
  <w:style w:type="paragraph" w:styleId="af4">
    <w:name w:val="header"/>
    <w:basedOn w:val="a"/>
    <w:link w:val="af5"/>
    <w:uiPriority w:val="99"/>
    <w:rsid w:val="00DC1B5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0"/>
    <w:link w:val="af4"/>
    <w:uiPriority w:val="99"/>
    <w:rsid w:val="00DC1B57"/>
    <w:rPr>
      <w:rFonts w:ascii="Times New Roman" w:eastAsia="Times New Roman" w:hAnsi="Times New Roman" w:cs="Times New Roman"/>
      <w:sz w:val="24"/>
      <w:szCs w:val="24"/>
      <w:lang w:eastAsia="ru-RU"/>
    </w:rPr>
  </w:style>
  <w:style w:type="character" w:styleId="af6">
    <w:name w:val="page number"/>
    <w:basedOn w:val="a0"/>
    <w:rsid w:val="00DC1B57"/>
  </w:style>
  <w:style w:type="paragraph" w:styleId="af7">
    <w:name w:val="footer"/>
    <w:basedOn w:val="a"/>
    <w:link w:val="af8"/>
    <w:uiPriority w:val="99"/>
    <w:rsid w:val="00DC1B5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8">
    <w:name w:val="Нижний колонтитул Знак"/>
    <w:basedOn w:val="a0"/>
    <w:link w:val="af7"/>
    <w:uiPriority w:val="99"/>
    <w:rsid w:val="00DC1B57"/>
    <w:rPr>
      <w:rFonts w:ascii="Times New Roman" w:eastAsia="Times New Roman" w:hAnsi="Times New Roman" w:cs="Times New Roman"/>
      <w:sz w:val="24"/>
      <w:szCs w:val="24"/>
      <w:lang w:eastAsia="ru-RU"/>
    </w:rPr>
  </w:style>
  <w:style w:type="paragraph" w:customStyle="1" w:styleId="Style4">
    <w:name w:val="Style4"/>
    <w:basedOn w:val="a"/>
    <w:uiPriority w:val="99"/>
    <w:rsid w:val="00DC1B57"/>
    <w:pPr>
      <w:widowControl w:val="0"/>
      <w:autoSpaceDE w:val="0"/>
      <w:autoSpaceDN w:val="0"/>
      <w:adjustRightInd w:val="0"/>
      <w:spacing w:after="0" w:line="322" w:lineRule="exact"/>
      <w:ind w:hanging="350"/>
      <w:jc w:val="both"/>
    </w:pPr>
    <w:rPr>
      <w:rFonts w:ascii="Times New Roman" w:eastAsia="Times New Roman" w:hAnsi="Times New Roman" w:cs="Times New Roman"/>
      <w:sz w:val="24"/>
      <w:szCs w:val="24"/>
      <w:lang w:eastAsia="ru-RU"/>
    </w:rPr>
  </w:style>
  <w:style w:type="paragraph" w:customStyle="1" w:styleId="Style1">
    <w:name w:val="Style1"/>
    <w:basedOn w:val="a"/>
    <w:rsid w:val="00DC1B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DC1B57"/>
    <w:rPr>
      <w:rFonts w:ascii="Times New Roman" w:hAnsi="Times New Roman" w:cs="Times New Roman" w:hint="default"/>
      <w:sz w:val="26"/>
      <w:szCs w:val="26"/>
    </w:rPr>
  </w:style>
  <w:style w:type="table" w:styleId="af9">
    <w:name w:val="Table Grid"/>
    <w:basedOn w:val="a1"/>
    <w:uiPriority w:val="59"/>
    <w:rsid w:val="00CD50A4"/>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Normal (Web)"/>
    <w:basedOn w:val="a"/>
    <w:uiPriority w:val="99"/>
    <w:semiHidden/>
    <w:unhideWhenUsed/>
    <w:rsid w:val="00AD4CC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f9"/>
    <w:uiPriority w:val="59"/>
    <w:rsid w:val="00B919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9"/>
    <w:uiPriority w:val="59"/>
    <w:rsid w:val="009703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E00492"/>
    <w:pPr>
      <w:autoSpaceDE w:val="0"/>
      <w:autoSpaceDN w:val="0"/>
      <w:adjustRightInd w:val="0"/>
      <w:spacing w:after="0" w:line="240" w:lineRule="auto"/>
    </w:pPr>
    <w:rPr>
      <w:rFonts w:ascii="Arial" w:eastAsia="Times New Roman" w:hAnsi="Arial" w:cs="Arial"/>
      <w:b/>
      <w:bCs/>
      <w:lang w:eastAsia="ru-RU"/>
    </w:rPr>
  </w:style>
  <w:style w:type="paragraph" w:styleId="afb">
    <w:name w:val="Balloon Text"/>
    <w:basedOn w:val="a"/>
    <w:link w:val="afc"/>
    <w:uiPriority w:val="99"/>
    <w:semiHidden/>
    <w:unhideWhenUsed/>
    <w:rsid w:val="00DC37AE"/>
    <w:pPr>
      <w:spacing w:after="0" w:line="240" w:lineRule="auto"/>
    </w:pPr>
    <w:rPr>
      <w:rFonts w:ascii="Tahoma" w:hAnsi="Tahoma" w:cs="Tahoma"/>
      <w:sz w:val="16"/>
      <w:szCs w:val="16"/>
    </w:rPr>
  </w:style>
  <w:style w:type="character" w:customStyle="1" w:styleId="afc">
    <w:name w:val="Текст выноски Знак"/>
    <w:basedOn w:val="a0"/>
    <w:link w:val="afb"/>
    <w:uiPriority w:val="99"/>
    <w:semiHidden/>
    <w:rsid w:val="00DC37AE"/>
    <w:rPr>
      <w:rFonts w:ascii="Tahoma" w:hAnsi="Tahoma" w:cs="Tahoma"/>
      <w:sz w:val="16"/>
      <w:szCs w:val="16"/>
    </w:rPr>
  </w:style>
  <w:style w:type="paragraph" w:customStyle="1" w:styleId="Standard">
    <w:name w:val="Standard"/>
    <w:rsid w:val="00C03A39"/>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customStyle="1" w:styleId="anounce">
    <w:name w:val="anounce"/>
    <w:basedOn w:val="a"/>
    <w:rsid w:val="00E5287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2A9B"/>
  </w:style>
  <w:style w:type="paragraph" w:styleId="1">
    <w:name w:val="heading 1"/>
    <w:basedOn w:val="a"/>
    <w:next w:val="a"/>
    <w:link w:val="10"/>
    <w:uiPriority w:val="9"/>
    <w:qFormat/>
    <w:rsid w:val="00C63753"/>
    <w:pPr>
      <w:keepNext/>
      <w:keepLines/>
      <w:spacing w:before="480" w:after="0"/>
      <w:outlineLvl w:val="0"/>
    </w:pPr>
    <w:rPr>
      <w:rFonts w:ascii="Cambria" w:eastAsia="Times New Roman" w:hAnsi="Cambria" w:cs="Times New Roman"/>
      <w:b/>
      <w:bCs/>
      <w:color w:val="21798E"/>
      <w:sz w:val="28"/>
      <w:szCs w:val="28"/>
    </w:rPr>
  </w:style>
  <w:style w:type="paragraph" w:styleId="2">
    <w:name w:val="heading 2"/>
    <w:basedOn w:val="a"/>
    <w:next w:val="a"/>
    <w:link w:val="20"/>
    <w:uiPriority w:val="9"/>
    <w:semiHidden/>
    <w:unhideWhenUsed/>
    <w:qFormat/>
    <w:rsid w:val="00C63753"/>
    <w:pPr>
      <w:keepNext/>
      <w:keepLines/>
      <w:spacing w:before="200" w:after="0"/>
      <w:outlineLvl w:val="1"/>
    </w:pPr>
    <w:rPr>
      <w:rFonts w:ascii="Cambria" w:eastAsia="Times New Roman" w:hAnsi="Cambria" w:cs="Times New Roman"/>
      <w:b/>
      <w:bCs/>
      <w:color w:val="2DA2BF"/>
      <w:sz w:val="26"/>
      <w:szCs w:val="26"/>
    </w:rPr>
  </w:style>
  <w:style w:type="paragraph" w:styleId="3">
    <w:name w:val="heading 3"/>
    <w:basedOn w:val="a"/>
    <w:next w:val="a"/>
    <w:link w:val="30"/>
    <w:uiPriority w:val="9"/>
    <w:semiHidden/>
    <w:unhideWhenUsed/>
    <w:qFormat/>
    <w:rsid w:val="00C63753"/>
    <w:pPr>
      <w:keepNext/>
      <w:keepLines/>
      <w:spacing w:before="200" w:after="0"/>
      <w:outlineLvl w:val="2"/>
    </w:pPr>
    <w:rPr>
      <w:rFonts w:ascii="Cambria" w:eastAsia="Times New Roman" w:hAnsi="Cambria" w:cs="Times New Roman"/>
      <w:b/>
      <w:bCs/>
      <w:color w:val="2DA2BF"/>
    </w:rPr>
  </w:style>
  <w:style w:type="paragraph" w:styleId="4">
    <w:name w:val="heading 4"/>
    <w:basedOn w:val="a"/>
    <w:next w:val="a"/>
    <w:link w:val="40"/>
    <w:uiPriority w:val="9"/>
    <w:semiHidden/>
    <w:unhideWhenUsed/>
    <w:qFormat/>
    <w:rsid w:val="00C63753"/>
    <w:pPr>
      <w:keepNext/>
      <w:keepLines/>
      <w:spacing w:before="200" w:after="0"/>
      <w:outlineLvl w:val="3"/>
    </w:pPr>
    <w:rPr>
      <w:rFonts w:ascii="Cambria" w:eastAsia="Times New Roman" w:hAnsi="Cambria" w:cs="Times New Roman"/>
      <w:b/>
      <w:bCs/>
      <w:i/>
      <w:iCs/>
      <w:color w:val="2DA2BF"/>
    </w:rPr>
  </w:style>
  <w:style w:type="paragraph" w:styleId="5">
    <w:name w:val="heading 5"/>
    <w:basedOn w:val="a"/>
    <w:next w:val="a"/>
    <w:link w:val="50"/>
    <w:uiPriority w:val="9"/>
    <w:semiHidden/>
    <w:unhideWhenUsed/>
    <w:qFormat/>
    <w:rsid w:val="00C63753"/>
    <w:pPr>
      <w:keepNext/>
      <w:keepLines/>
      <w:spacing w:before="200" w:after="0"/>
      <w:outlineLvl w:val="4"/>
    </w:pPr>
    <w:rPr>
      <w:rFonts w:ascii="Cambria" w:eastAsia="Times New Roman" w:hAnsi="Cambria" w:cs="Times New Roman"/>
      <w:color w:val="16505E"/>
    </w:rPr>
  </w:style>
  <w:style w:type="paragraph" w:styleId="6">
    <w:name w:val="heading 6"/>
    <w:basedOn w:val="a"/>
    <w:next w:val="a"/>
    <w:link w:val="60"/>
    <w:uiPriority w:val="9"/>
    <w:semiHidden/>
    <w:unhideWhenUsed/>
    <w:qFormat/>
    <w:rsid w:val="00C63753"/>
    <w:pPr>
      <w:keepNext/>
      <w:keepLines/>
      <w:spacing w:before="200" w:after="0"/>
      <w:outlineLvl w:val="5"/>
    </w:pPr>
    <w:rPr>
      <w:rFonts w:ascii="Cambria" w:eastAsia="Times New Roman" w:hAnsi="Cambria" w:cs="Times New Roman"/>
      <w:i/>
      <w:iCs/>
      <w:color w:val="16505E"/>
    </w:rPr>
  </w:style>
  <w:style w:type="paragraph" w:styleId="7">
    <w:name w:val="heading 7"/>
    <w:basedOn w:val="a"/>
    <w:next w:val="a"/>
    <w:link w:val="70"/>
    <w:uiPriority w:val="9"/>
    <w:semiHidden/>
    <w:unhideWhenUsed/>
    <w:qFormat/>
    <w:rsid w:val="00C63753"/>
    <w:pPr>
      <w:keepNext/>
      <w:keepLines/>
      <w:spacing w:before="200" w:after="0"/>
      <w:outlineLvl w:val="6"/>
    </w:pPr>
    <w:rPr>
      <w:rFonts w:ascii="Cambria" w:eastAsia="Times New Roman" w:hAnsi="Cambria" w:cs="Times New Roman"/>
      <w:i/>
      <w:iCs/>
      <w:color w:val="404040"/>
    </w:rPr>
  </w:style>
  <w:style w:type="paragraph" w:styleId="8">
    <w:name w:val="heading 8"/>
    <w:basedOn w:val="a"/>
    <w:next w:val="a"/>
    <w:link w:val="80"/>
    <w:uiPriority w:val="9"/>
    <w:semiHidden/>
    <w:unhideWhenUsed/>
    <w:qFormat/>
    <w:rsid w:val="00C63753"/>
    <w:pPr>
      <w:keepNext/>
      <w:keepLines/>
      <w:spacing w:before="200" w:after="0"/>
      <w:outlineLvl w:val="7"/>
    </w:pPr>
    <w:rPr>
      <w:rFonts w:ascii="Cambria" w:eastAsia="Times New Roman" w:hAnsi="Cambria" w:cs="Times New Roman"/>
      <w:color w:val="2DA2BF"/>
      <w:sz w:val="20"/>
      <w:szCs w:val="20"/>
    </w:rPr>
  </w:style>
  <w:style w:type="paragraph" w:styleId="9">
    <w:name w:val="heading 9"/>
    <w:basedOn w:val="a"/>
    <w:next w:val="a"/>
    <w:link w:val="90"/>
    <w:uiPriority w:val="9"/>
    <w:semiHidden/>
    <w:unhideWhenUsed/>
    <w:qFormat/>
    <w:rsid w:val="00C63753"/>
    <w:pPr>
      <w:keepNext/>
      <w:keepLines/>
      <w:spacing w:before="200" w:after="0"/>
      <w:outlineLvl w:val="8"/>
    </w:pPr>
    <w:rPr>
      <w:rFonts w:ascii="Cambria" w:eastAsia="Times New Roman" w:hAnsi="Cambria" w:cs="Times New Roman"/>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C63753"/>
    <w:rPr>
      <w:rFonts w:ascii="Cambria" w:eastAsia="Times New Roman" w:hAnsi="Cambria" w:cs="Times New Roman"/>
      <w:b/>
      <w:bCs/>
      <w:color w:val="21798E"/>
      <w:sz w:val="28"/>
      <w:szCs w:val="28"/>
    </w:rPr>
  </w:style>
  <w:style w:type="character" w:customStyle="1" w:styleId="20">
    <w:name w:val="Заголовок 2 Знак"/>
    <w:link w:val="2"/>
    <w:uiPriority w:val="9"/>
    <w:semiHidden/>
    <w:rsid w:val="00C63753"/>
    <w:rPr>
      <w:rFonts w:ascii="Cambria" w:eastAsia="Times New Roman" w:hAnsi="Cambria" w:cs="Times New Roman"/>
      <w:b/>
      <w:bCs/>
      <w:color w:val="2DA2BF"/>
      <w:sz w:val="26"/>
      <w:szCs w:val="26"/>
    </w:rPr>
  </w:style>
  <w:style w:type="character" w:customStyle="1" w:styleId="30">
    <w:name w:val="Заголовок 3 Знак"/>
    <w:link w:val="3"/>
    <w:uiPriority w:val="9"/>
    <w:semiHidden/>
    <w:rsid w:val="00C63753"/>
    <w:rPr>
      <w:rFonts w:ascii="Cambria" w:eastAsia="Times New Roman" w:hAnsi="Cambria" w:cs="Times New Roman"/>
      <w:b/>
      <w:bCs/>
      <w:color w:val="2DA2BF"/>
    </w:rPr>
  </w:style>
  <w:style w:type="character" w:customStyle="1" w:styleId="40">
    <w:name w:val="Заголовок 4 Знак"/>
    <w:link w:val="4"/>
    <w:uiPriority w:val="9"/>
    <w:semiHidden/>
    <w:rsid w:val="00C63753"/>
    <w:rPr>
      <w:rFonts w:ascii="Cambria" w:eastAsia="Times New Roman" w:hAnsi="Cambria" w:cs="Times New Roman"/>
      <w:b/>
      <w:bCs/>
      <w:i/>
      <w:iCs/>
      <w:color w:val="2DA2BF"/>
    </w:rPr>
  </w:style>
  <w:style w:type="character" w:customStyle="1" w:styleId="50">
    <w:name w:val="Заголовок 5 Знак"/>
    <w:link w:val="5"/>
    <w:uiPriority w:val="9"/>
    <w:semiHidden/>
    <w:rsid w:val="00C63753"/>
    <w:rPr>
      <w:rFonts w:ascii="Cambria" w:eastAsia="Times New Roman" w:hAnsi="Cambria" w:cs="Times New Roman"/>
      <w:color w:val="16505E"/>
    </w:rPr>
  </w:style>
  <w:style w:type="character" w:customStyle="1" w:styleId="60">
    <w:name w:val="Заголовок 6 Знак"/>
    <w:link w:val="6"/>
    <w:uiPriority w:val="9"/>
    <w:semiHidden/>
    <w:rsid w:val="00C63753"/>
    <w:rPr>
      <w:rFonts w:ascii="Cambria" w:eastAsia="Times New Roman" w:hAnsi="Cambria" w:cs="Times New Roman"/>
      <w:i/>
      <w:iCs/>
      <w:color w:val="16505E"/>
    </w:rPr>
  </w:style>
  <w:style w:type="character" w:customStyle="1" w:styleId="70">
    <w:name w:val="Заголовок 7 Знак"/>
    <w:link w:val="7"/>
    <w:uiPriority w:val="9"/>
    <w:semiHidden/>
    <w:rsid w:val="00C63753"/>
    <w:rPr>
      <w:rFonts w:ascii="Cambria" w:eastAsia="Times New Roman" w:hAnsi="Cambria" w:cs="Times New Roman"/>
      <w:i/>
      <w:iCs/>
      <w:color w:val="404040"/>
    </w:rPr>
  </w:style>
  <w:style w:type="character" w:customStyle="1" w:styleId="80">
    <w:name w:val="Заголовок 8 Знак"/>
    <w:link w:val="8"/>
    <w:uiPriority w:val="9"/>
    <w:semiHidden/>
    <w:rsid w:val="00C63753"/>
    <w:rPr>
      <w:rFonts w:ascii="Cambria" w:eastAsia="Times New Roman" w:hAnsi="Cambria" w:cs="Times New Roman"/>
      <w:color w:val="2DA2BF"/>
      <w:sz w:val="20"/>
      <w:szCs w:val="20"/>
    </w:rPr>
  </w:style>
  <w:style w:type="character" w:customStyle="1" w:styleId="90">
    <w:name w:val="Заголовок 9 Знак"/>
    <w:link w:val="9"/>
    <w:uiPriority w:val="9"/>
    <w:semiHidden/>
    <w:rsid w:val="00C63753"/>
    <w:rPr>
      <w:rFonts w:ascii="Cambria" w:eastAsia="Times New Roman" w:hAnsi="Cambria" w:cs="Times New Roman"/>
      <w:i/>
      <w:iCs/>
      <w:color w:val="404040"/>
      <w:sz w:val="20"/>
      <w:szCs w:val="20"/>
    </w:rPr>
  </w:style>
  <w:style w:type="paragraph" w:styleId="a3">
    <w:name w:val="caption"/>
    <w:basedOn w:val="a"/>
    <w:next w:val="a"/>
    <w:uiPriority w:val="35"/>
    <w:semiHidden/>
    <w:unhideWhenUsed/>
    <w:qFormat/>
    <w:rsid w:val="00C63753"/>
    <w:pPr>
      <w:spacing w:line="240" w:lineRule="auto"/>
    </w:pPr>
    <w:rPr>
      <w:b/>
      <w:bCs/>
      <w:color w:val="2DA2BF"/>
      <w:sz w:val="18"/>
      <w:szCs w:val="18"/>
    </w:rPr>
  </w:style>
  <w:style w:type="paragraph" w:styleId="a4">
    <w:name w:val="Title"/>
    <w:basedOn w:val="a"/>
    <w:next w:val="a"/>
    <w:link w:val="a5"/>
    <w:uiPriority w:val="10"/>
    <w:qFormat/>
    <w:rsid w:val="00C63753"/>
    <w:pPr>
      <w:pBdr>
        <w:bottom w:val="single" w:sz="8" w:space="4" w:color="2DA2BF"/>
      </w:pBdr>
      <w:spacing w:after="300" w:line="240" w:lineRule="auto"/>
      <w:contextualSpacing/>
    </w:pPr>
    <w:rPr>
      <w:rFonts w:ascii="Cambria" w:eastAsia="Times New Roman" w:hAnsi="Cambria" w:cs="Times New Roman"/>
      <w:color w:val="343434"/>
      <w:spacing w:val="5"/>
      <w:kern w:val="28"/>
      <w:sz w:val="52"/>
      <w:szCs w:val="52"/>
    </w:rPr>
  </w:style>
  <w:style w:type="character" w:customStyle="1" w:styleId="a5">
    <w:name w:val="Название Знак"/>
    <w:link w:val="a4"/>
    <w:uiPriority w:val="10"/>
    <w:rsid w:val="00C63753"/>
    <w:rPr>
      <w:rFonts w:ascii="Cambria" w:eastAsia="Times New Roman" w:hAnsi="Cambria" w:cs="Times New Roman"/>
      <w:color w:val="343434"/>
      <w:spacing w:val="5"/>
      <w:kern w:val="28"/>
      <w:sz w:val="52"/>
      <w:szCs w:val="52"/>
    </w:rPr>
  </w:style>
  <w:style w:type="paragraph" w:styleId="a6">
    <w:name w:val="Subtitle"/>
    <w:basedOn w:val="a"/>
    <w:next w:val="a"/>
    <w:link w:val="a7"/>
    <w:uiPriority w:val="11"/>
    <w:qFormat/>
    <w:rsid w:val="00C63753"/>
    <w:pPr>
      <w:numPr>
        <w:ilvl w:val="1"/>
      </w:numPr>
    </w:pPr>
    <w:rPr>
      <w:rFonts w:ascii="Cambria" w:eastAsia="Times New Roman" w:hAnsi="Cambria" w:cs="Times New Roman"/>
      <w:i/>
      <w:iCs/>
      <w:color w:val="2DA2BF"/>
      <w:spacing w:val="15"/>
      <w:sz w:val="24"/>
      <w:szCs w:val="24"/>
    </w:rPr>
  </w:style>
  <w:style w:type="character" w:customStyle="1" w:styleId="a7">
    <w:name w:val="Подзаголовок Знак"/>
    <w:link w:val="a6"/>
    <w:uiPriority w:val="11"/>
    <w:rsid w:val="00C63753"/>
    <w:rPr>
      <w:rFonts w:ascii="Cambria" w:eastAsia="Times New Roman" w:hAnsi="Cambria" w:cs="Times New Roman"/>
      <w:i/>
      <w:iCs/>
      <w:color w:val="2DA2BF"/>
      <w:spacing w:val="15"/>
      <w:sz w:val="24"/>
      <w:szCs w:val="24"/>
    </w:rPr>
  </w:style>
  <w:style w:type="character" w:styleId="a8">
    <w:name w:val="Strong"/>
    <w:uiPriority w:val="22"/>
    <w:qFormat/>
    <w:rsid w:val="00C63753"/>
    <w:rPr>
      <w:b/>
      <w:bCs/>
    </w:rPr>
  </w:style>
  <w:style w:type="character" w:styleId="a9">
    <w:name w:val="Emphasis"/>
    <w:uiPriority w:val="20"/>
    <w:qFormat/>
    <w:rsid w:val="00C63753"/>
    <w:rPr>
      <w:i/>
      <w:iCs/>
    </w:rPr>
  </w:style>
  <w:style w:type="paragraph" w:styleId="aa">
    <w:name w:val="No Spacing"/>
    <w:uiPriority w:val="1"/>
    <w:qFormat/>
    <w:rsid w:val="00C63753"/>
    <w:pPr>
      <w:spacing w:after="0" w:line="240" w:lineRule="auto"/>
    </w:pPr>
  </w:style>
  <w:style w:type="paragraph" w:styleId="ab">
    <w:name w:val="List Paragraph"/>
    <w:basedOn w:val="a"/>
    <w:uiPriority w:val="34"/>
    <w:qFormat/>
    <w:rsid w:val="00C63753"/>
    <w:pPr>
      <w:ind w:left="720"/>
      <w:contextualSpacing/>
    </w:pPr>
  </w:style>
  <w:style w:type="paragraph" w:styleId="21">
    <w:name w:val="Quote"/>
    <w:basedOn w:val="a"/>
    <w:next w:val="a"/>
    <w:link w:val="22"/>
    <w:uiPriority w:val="29"/>
    <w:qFormat/>
    <w:rsid w:val="00C63753"/>
    <w:rPr>
      <w:i/>
      <w:iCs/>
      <w:color w:val="000000"/>
    </w:rPr>
  </w:style>
  <w:style w:type="character" w:customStyle="1" w:styleId="22">
    <w:name w:val="Цитата 2 Знак"/>
    <w:link w:val="21"/>
    <w:uiPriority w:val="29"/>
    <w:rsid w:val="00C63753"/>
    <w:rPr>
      <w:i/>
      <w:iCs/>
      <w:color w:val="000000"/>
    </w:rPr>
  </w:style>
  <w:style w:type="paragraph" w:styleId="ac">
    <w:name w:val="Intense Quote"/>
    <w:basedOn w:val="a"/>
    <w:next w:val="a"/>
    <w:link w:val="ad"/>
    <w:uiPriority w:val="30"/>
    <w:qFormat/>
    <w:rsid w:val="00C63753"/>
    <w:pPr>
      <w:pBdr>
        <w:bottom w:val="single" w:sz="4" w:space="4" w:color="2DA2BF"/>
      </w:pBdr>
      <w:spacing w:before="200" w:after="280"/>
      <w:ind w:left="936" w:right="936"/>
    </w:pPr>
    <w:rPr>
      <w:b/>
      <w:bCs/>
      <w:i/>
      <w:iCs/>
      <w:color w:val="2DA2BF"/>
    </w:rPr>
  </w:style>
  <w:style w:type="character" w:customStyle="1" w:styleId="ad">
    <w:name w:val="Выделенная цитата Знак"/>
    <w:link w:val="ac"/>
    <w:uiPriority w:val="30"/>
    <w:rsid w:val="00C63753"/>
    <w:rPr>
      <w:b/>
      <w:bCs/>
      <w:i/>
      <w:iCs/>
      <w:color w:val="2DA2BF"/>
    </w:rPr>
  </w:style>
  <w:style w:type="character" w:styleId="ae">
    <w:name w:val="Subtle Emphasis"/>
    <w:uiPriority w:val="19"/>
    <w:qFormat/>
    <w:rsid w:val="00C63753"/>
    <w:rPr>
      <w:i/>
      <w:iCs/>
      <w:color w:val="808080"/>
    </w:rPr>
  </w:style>
  <w:style w:type="character" w:styleId="af">
    <w:name w:val="Intense Emphasis"/>
    <w:uiPriority w:val="21"/>
    <w:qFormat/>
    <w:rsid w:val="00C63753"/>
    <w:rPr>
      <w:b/>
      <w:bCs/>
      <w:i/>
      <w:iCs/>
      <w:color w:val="2DA2BF"/>
    </w:rPr>
  </w:style>
  <w:style w:type="character" w:styleId="af0">
    <w:name w:val="Subtle Reference"/>
    <w:uiPriority w:val="31"/>
    <w:qFormat/>
    <w:rsid w:val="00C63753"/>
    <w:rPr>
      <w:smallCaps/>
      <w:color w:val="DA1F28"/>
      <w:u w:val="single"/>
    </w:rPr>
  </w:style>
  <w:style w:type="character" w:styleId="af1">
    <w:name w:val="Intense Reference"/>
    <w:uiPriority w:val="32"/>
    <w:qFormat/>
    <w:rsid w:val="00C63753"/>
    <w:rPr>
      <w:b/>
      <w:bCs/>
      <w:smallCaps/>
      <w:color w:val="DA1F28"/>
      <w:spacing w:val="5"/>
      <w:u w:val="single"/>
    </w:rPr>
  </w:style>
  <w:style w:type="character" w:styleId="af2">
    <w:name w:val="Book Title"/>
    <w:uiPriority w:val="33"/>
    <w:qFormat/>
    <w:rsid w:val="00C63753"/>
    <w:rPr>
      <w:b/>
      <w:bCs/>
      <w:smallCaps/>
      <w:spacing w:val="5"/>
    </w:rPr>
  </w:style>
  <w:style w:type="paragraph" w:styleId="af3">
    <w:name w:val="TOC Heading"/>
    <w:basedOn w:val="1"/>
    <w:next w:val="a"/>
    <w:uiPriority w:val="39"/>
    <w:semiHidden/>
    <w:unhideWhenUsed/>
    <w:qFormat/>
    <w:rsid w:val="00C63753"/>
    <w:pPr>
      <w:outlineLvl w:val="9"/>
    </w:pPr>
  </w:style>
  <w:style w:type="numbering" w:customStyle="1" w:styleId="11">
    <w:name w:val="Нет списка1"/>
    <w:next w:val="a2"/>
    <w:uiPriority w:val="99"/>
    <w:semiHidden/>
    <w:unhideWhenUsed/>
    <w:rsid w:val="00DC1B57"/>
  </w:style>
  <w:style w:type="paragraph" w:styleId="af4">
    <w:name w:val="header"/>
    <w:basedOn w:val="a"/>
    <w:link w:val="af5"/>
    <w:uiPriority w:val="99"/>
    <w:rsid w:val="00DC1B5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0"/>
    <w:link w:val="af4"/>
    <w:uiPriority w:val="99"/>
    <w:rsid w:val="00DC1B57"/>
    <w:rPr>
      <w:rFonts w:ascii="Times New Roman" w:eastAsia="Times New Roman" w:hAnsi="Times New Roman" w:cs="Times New Roman"/>
      <w:sz w:val="24"/>
      <w:szCs w:val="24"/>
      <w:lang w:eastAsia="ru-RU"/>
    </w:rPr>
  </w:style>
  <w:style w:type="character" w:styleId="af6">
    <w:name w:val="page number"/>
    <w:basedOn w:val="a0"/>
    <w:rsid w:val="00DC1B57"/>
  </w:style>
  <w:style w:type="paragraph" w:styleId="af7">
    <w:name w:val="footer"/>
    <w:basedOn w:val="a"/>
    <w:link w:val="af8"/>
    <w:uiPriority w:val="99"/>
    <w:rsid w:val="00DC1B5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8">
    <w:name w:val="Нижний колонтитул Знак"/>
    <w:basedOn w:val="a0"/>
    <w:link w:val="af7"/>
    <w:uiPriority w:val="99"/>
    <w:rsid w:val="00DC1B57"/>
    <w:rPr>
      <w:rFonts w:ascii="Times New Roman" w:eastAsia="Times New Roman" w:hAnsi="Times New Roman" w:cs="Times New Roman"/>
      <w:sz w:val="24"/>
      <w:szCs w:val="24"/>
      <w:lang w:eastAsia="ru-RU"/>
    </w:rPr>
  </w:style>
  <w:style w:type="paragraph" w:customStyle="1" w:styleId="Style4">
    <w:name w:val="Style4"/>
    <w:basedOn w:val="a"/>
    <w:uiPriority w:val="99"/>
    <w:rsid w:val="00DC1B57"/>
    <w:pPr>
      <w:widowControl w:val="0"/>
      <w:autoSpaceDE w:val="0"/>
      <w:autoSpaceDN w:val="0"/>
      <w:adjustRightInd w:val="0"/>
      <w:spacing w:after="0" w:line="322" w:lineRule="exact"/>
      <w:ind w:hanging="350"/>
      <w:jc w:val="both"/>
    </w:pPr>
    <w:rPr>
      <w:rFonts w:ascii="Times New Roman" w:eastAsia="Times New Roman" w:hAnsi="Times New Roman" w:cs="Times New Roman"/>
      <w:sz w:val="24"/>
      <w:szCs w:val="24"/>
      <w:lang w:eastAsia="ru-RU"/>
    </w:rPr>
  </w:style>
  <w:style w:type="paragraph" w:customStyle="1" w:styleId="Style1">
    <w:name w:val="Style1"/>
    <w:basedOn w:val="a"/>
    <w:rsid w:val="00DC1B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DC1B57"/>
    <w:rPr>
      <w:rFonts w:ascii="Times New Roman" w:hAnsi="Times New Roman" w:cs="Times New Roman" w:hint="default"/>
      <w:sz w:val="26"/>
      <w:szCs w:val="26"/>
    </w:rPr>
  </w:style>
  <w:style w:type="table" w:styleId="af9">
    <w:name w:val="Table Grid"/>
    <w:basedOn w:val="a1"/>
    <w:uiPriority w:val="59"/>
    <w:rsid w:val="00CD50A4"/>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Normal (Web)"/>
    <w:basedOn w:val="a"/>
    <w:uiPriority w:val="99"/>
    <w:semiHidden/>
    <w:unhideWhenUsed/>
    <w:rsid w:val="00AD4CC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f9"/>
    <w:uiPriority w:val="59"/>
    <w:rsid w:val="00B919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9"/>
    <w:uiPriority w:val="59"/>
    <w:rsid w:val="009703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E00492"/>
    <w:pPr>
      <w:autoSpaceDE w:val="0"/>
      <w:autoSpaceDN w:val="0"/>
      <w:adjustRightInd w:val="0"/>
      <w:spacing w:after="0" w:line="240" w:lineRule="auto"/>
    </w:pPr>
    <w:rPr>
      <w:rFonts w:ascii="Arial" w:eastAsia="Times New Roman" w:hAnsi="Arial" w:cs="Arial"/>
      <w:b/>
      <w:bCs/>
      <w:lang w:eastAsia="ru-RU"/>
    </w:rPr>
  </w:style>
  <w:style w:type="paragraph" w:styleId="afb">
    <w:name w:val="Balloon Text"/>
    <w:basedOn w:val="a"/>
    <w:link w:val="afc"/>
    <w:uiPriority w:val="99"/>
    <w:semiHidden/>
    <w:unhideWhenUsed/>
    <w:rsid w:val="00DC37AE"/>
    <w:pPr>
      <w:spacing w:after="0" w:line="240" w:lineRule="auto"/>
    </w:pPr>
    <w:rPr>
      <w:rFonts w:ascii="Tahoma" w:hAnsi="Tahoma" w:cs="Tahoma"/>
      <w:sz w:val="16"/>
      <w:szCs w:val="16"/>
    </w:rPr>
  </w:style>
  <w:style w:type="character" w:customStyle="1" w:styleId="afc">
    <w:name w:val="Текст выноски Знак"/>
    <w:basedOn w:val="a0"/>
    <w:link w:val="afb"/>
    <w:uiPriority w:val="99"/>
    <w:semiHidden/>
    <w:rsid w:val="00DC37AE"/>
    <w:rPr>
      <w:rFonts w:ascii="Tahoma" w:hAnsi="Tahoma" w:cs="Tahoma"/>
      <w:sz w:val="16"/>
      <w:szCs w:val="16"/>
    </w:rPr>
  </w:style>
  <w:style w:type="paragraph" w:customStyle="1" w:styleId="Standard">
    <w:name w:val="Standard"/>
    <w:rsid w:val="00C03A39"/>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customStyle="1" w:styleId="anounce">
    <w:name w:val="anounce"/>
    <w:basedOn w:val="a"/>
    <w:rsid w:val="00E5287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0888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4D9EBDA6FB676134896C7654D4D518A7C41E06CB755E19CC6FA72B8711C0B16024DD6A5134FC68163EBE1gDxAG" TargetMode="External"/><Relationship Id="rId21" Type="http://schemas.openxmlformats.org/officeDocument/2006/relationships/hyperlink" Target="consultantplus://offline/ref=24D9EBDA6FB676134896C7654D4D518A7C41E06CB755E19CC6FA72B8711C0B16024DD6A5134FC68163EBE0gDx6G" TargetMode="External"/><Relationship Id="rId42" Type="http://schemas.openxmlformats.org/officeDocument/2006/relationships/hyperlink" Target="consultantplus://offline/ref=24D9EBDA6FB676134896C7654D4D518A7C41E06CBD53E698CCA778B0281009110D12C1A25A43C78163EBgEx8G" TargetMode="External"/><Relationship Id="rId47" Type="http://schemas.openxmlformats.org/officeDocument/2006/relationships/hyperlink" Target="consultantplus://offline/ref=24D9EBDA6FB676134896C7654D4D518A7C41E06CBD53E698CCA778B0281009110D12C1A25A43C78163E8gEx7G" TargetMode="External"/><Relationship Id="rId63" Type="http://schemas.openxmlformats.org/officeDocument/2006/relationships/image" Target="media/image10.png"/><Relationship Id="rId68" Type="http://schemas.openxmlformats.org/officeDocument/2006/relationships/image" Target="media/image15.jpeg"/><Relationship Id="rId84" Type="http://schemas.openxmlformats.org/officeDocument/2006/relationships/image" Target="media/image31.jpeg"/><Relationship Id="rId89"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hyperlink" Target="consultantplus://offline/ref=24D9EBDA6FB676134896C7654D4D518A7C41E06CB650EA97C3FA72B8711C0B16024DD6A5134FC68163E9E0gDx9G" TargetMode="External"/><Relationship Id="rId29" Type="http://schemas.openxmlformats.org/officeDocument/2006/relationships/hyperlink" Target="consultantplus://offline/ref=24D9EBDA6FB676134896C7654D4D518A7C41E06CBD53E698CCA778B0281009110D12C1A25A43C78163EBgEx8G" TargetMode="External"/><Relationship Id="rId107" Type="http://schemas.openxmlformats.org/officeDocument/2006/relationships/image" Target="media/image54.jpg"/><Relationship Id="rId11" Type="http://schemas.openxmlformats.org/officeDocument/2006/relationships/hyperlink" Target="consultantplus://offline/ref=24D9EBDA6FB676134896C7654D4D518A7C41E06CB454E796C3FA72B8711C0B16024DD6A5134FC68163EBE0gDx7G" TargetMode="External"/><Relationship Id="rId24" Type="http://schemas.openxmlformats.org/officeDocument/2006/relationships/hyperlink" Target="consultantplus://offline/ref=24D9EBDA6FB676134896C7654D4D518A7C41E06CBD53E698CCA778B0281009110D12C1A25A43C78163EBgEx8G" TargetMode="External"/><Relationship Id="rId32" Type="http://schemas.openxmlformats.org/officeDocument/2006/relationships/hyperlink" Target="consultantplus://offline/ref=24D9EBDA6FB676134896C7654D4D518A7C41E06CBD53E698CCA778B0281009110D12C1A25A43C78163EBgEx8G" TargetMode="External"/><Relationship Id="rId37" Type="http://schemas.openxmlformats.org/officeDocument/2006/relationships/hyperlink" Target="consultantplus://offline/ref=24D9EBDA6FB676134896C7654D4D518A7C41E06CBD53E698CCA778B0281009110D12C1A25A43C78163EBgEx8G" TargetMode="External"/><Relationship Id="rId40" Type="http://schemas.openxmlformats.org/officeDocument/2006/relationships/hyperlink" Target="consultantplus://offline/ref=24D9EBDA6FB676134896C7654D4D518A7C41E06CBD53E698CCA778B0281009110D12C1A25A43C78163EBgEx8G" TargetMode="External"/><Relationship Id="rId45" Type="http://schemas.openxmlformats.org/officeDocument/2006/relationships/hyperlink" Target="consultantplus://offline/ref=24D9EBDA6FB676134896C7654D4D518A7C41E06CBD53E698CCA778B0281009110D12C1A25A43C78163EBgEx8G" TargetMode="External"/><Relationship Id="rId53" Type="http://schemas.openxmlformats.org/officeDocument/2006/relationships/hyperlink" Target="http://www.archive.rkursk" TargetMode="External"/><Relationship Id="rId58" Type="http://schemas.openxmlformats.org/officeDocument/2006/relationships/image" Target="media/image5.jpeg"/><Relationship Id="rId66" Type="http://schemas.openxmlformats.org/officeDocument/2006/relationships/image" Target="media/image13.png"/><Relationship Id="rId74" Type="http://schemas.openxmlformats.org/officeDocument/2006/relationships/image" Target="media/image21.jpeg"/><Relationship Id="rId79" Type="http://schemas.openxmlformats.org/officeDocument/2006/relationships/image" Target="media/image26.jpeg"/><Relationship Id="rId87" Type="http://schemas.openxmlformats.org/officeDocument/2006/relationships/image" Target="media/image34.jpeg"/><Relationship Id="rId102" Type="http://schemas.openxmlformats.org/officeDocument/2006/relationships/image" Target="media/image49.jpe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8.emf"/><Relationship Id="rId82" Type="http://schemas.openxmlformats.org/officeDocument/2006/relationships/image" Target="media/image29.jpeg"/><Relationship Id="rId90" Type="http://schemas.openxmlformats.org/officeDocument/2006/relationships/image" Target="media/image37.jpeg"/><Relationship Id="rId95" Type="http://schemas.openxmlformats.org/officeDocument/2006/relationships/image" Target="media/image42.jpeg"/><Relationship Id="rId19" Type="http://schemas.openxmlformats.org/officeDocument/2006/relationships/hyperlink" Target="consultantplus://offline/ref=24D9EBDA6FB676134896C7654D4D518A7C41E06CBD53E698CCA778B0281009110D12C1A25A43C78163EBgEx8G" TargetMode="External"/><Relationship Id="rId14" Type="http://schemas.openxmlformats.org/officeDocument/2006/relationships/hyperlink" Target="consultantplus://offline/ref=24D9EBDA6FB676134896C7654D4D518A7C41E06CB157E196C6FA72B8711C0B16024DD6A5134FC68163EBE6gDx7G" TargetMode="External"/><Relationship Id="rId22" Type="http://schemas.openxmlformats.org/officeDocument/2006/relationships/hyperlink" Target="consultantplus://offline/ref=24D9EBDA6FB676134896C7654D4D518A7C41E06CBD53E698CCA778B0281009110D12C1A25A43C78163EBgEx8G" TargetMode="External"/><Relationship Id="rId27" Type="http://schemas.openxmlformats.org/officeDocument/2006/relationships/hyperlink" Target="consultantplus://offline/ref=24D9EBDA6FB676134896C7654D4D518A7C41E06CB45FE698C0FA72B8711C0B16024DD6A5134FC68163EBE1gDx8G" TargetMode="External"/><Relationship Id="rId30" Type="http://schemas.openxmlformats.org/officeDocument/2006/relationships/hyperlink" Target="consultantplus://offline/ref=24D9EBDA6FB676134896C7654D4D518A7C41E06CBD53E698CCA778B0281009110D12C1A25A43C78163EBgEx8G" TargetMode="External"/><Relationship Id="rId35" Type="http://schemas.openxmlformats.org/officeDocument/2006/relationships/hyperlink" Target="consultantplus://offline/ref=24D9EBDA6FB676134896C7654D4D518A7C41E06CBD53E698CCA778B0281009110D12C1A25A43C78163EBgEx8G" TargetMode="External"/><Relationship Id="rId43" Type="http://schemas.openxmlformats.org/officeDocument/2006/relationships/hyperlink" Target="consultantplus://offline/ref=24D9EBDA6FB676134896C7654D4D518A7C41E06CBD53E698CCA778B0281009110D12C1A25A43C78163EBgEx8G" TargetMode="External"/><Relationship Id="rId48" Type="http://schemas.openxmlformats.org/officeDocument/2006/relationships/hyperlink" Target="consultantplus://offline/ref=24D9EBDA6FB676134896D9685B210B867A4CBB68B25FE9C89BA529E52615014145028FE75742CF81g6x0G" TargetMode="External"/><Relationship Id="rId56" Type="http://schemas.openxmlformats.org/officeDocument/2006/relationships/image" Target="media/image3.jpeg"/><Relationship Id="rId64" Type="http://schemas.openxmlformats.org/officeDocument/2006/relationships/image" Target="media/image11.png"/><Relationship Id="rId69" Type="http://schemas.openxmlformats.org/officeDocument/2006/relationships/image" Target="media/image16.jpeg"/><Relationship Id="rId77" Type="http://schemas.openxmlformats.org/officeDocument/2006/relationships/image" Target="media/image24.jpeg"/><Relationship Id="rId100" Type="http://schemas.openxmlformats.org/officeDocument/2006/relationships/image" Target="media/image47.jpeg"/><Relationship Id="rId105"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hyperlink" Target="consultantplus://offline/ref=24D9EBDA6FB676134896C7654D4D518A7C41E06CBD53E698CCA778B0281009110D12C1A25A43C78163EFgEx4G" TargetMode="External"/><Relationship Id="rId72" Type="http://schemas.openxmlformats.org/officeDocument/2006/relationships/image" Target="media/image19.jpeg"/><Relationship Id="rId80" Type="http://schemas.openxmlformats.org/officeDocument/2006/relationships/image" Target="media/image27.jpeg"/><Relationship Id="rId85" Type="http://schemas.openxmlformats.org/officeDocument/2006/relationships/image" Target="media/image32.jpeg"/><Relationship Id="rId93" Type="http://schemas.openxmlformats.org/officeDocument/2006/relationships/image" Target="media/image40.jpeg"/><Relationship Id="rId98"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consultantplus://offline/ref=24D9EBDA6FB676134896C7654D4D518A7C41E06CB45FE698C0FA72B8711C0B16024DD6A5134FC68163EBE0gDx7G" TargetMode="External"/><Relationship Id="rId17" Type="http://schemas.openxmlformats.org/officeDocument/2006/relationships/hyperlink" Target="consultantplus://offline/ref=24D9EBDA6FB676134896D9685B210B867A4CBB68B25FE9C89BA529E52615014145028FE75743C682g6x7G" TargetMode="External"/><Relationship Id="rId25" Type="http://schemas.openxmlformats.org/officeDocument/2006/relationships/hyperlink" Target="consultantplus://offline/ref=24D9EBDA6FB676134896C7654D4D518A7C41E06CB45FE698C0FA72B8711C0B16024DD6A5134FC68163EBE1gDx9G" TargetMode="External"/><Relationship Id="rId33" Type="http://schemas.openxmlformats.org/officeDocument/2006/relationships/hyperlink" Target="consultantplus://offline/ref=24D9EBDA6FB676134896C7654D4D518A7C41E06CBD53E698CCA778B0281009110D12C1A25A43C78163EBgEx8G" TargetMode="External"/><Relationship Id="rId38" Type="http://schemas.openxmlformats.org/officeDocument/2006/relationships/hyperlink" Target="consultantplus://offline/ref=24D9EBDA6FB676134896C7654D4D518A7C41E06CBD53E698CCA778B0281009110D12C1A25A43C78163EBgEx8G" TargetMode="External"/><Relationship Id="rId46" Type="http://schemas.openxmlformats.org/officeDocument/2006/relationships/hyperlink" Target="consultantplus://offline/ref=24D9EBDA6FB676134896C7654D4D518A7C41E06CBD53E698CCA778B0281009110D12C1A25A43C78163EBgEx8G" TargetMode="External"/><Relationship Id="rId59" Type="http://schemas.openxmlformats.org/officeDocument/2006/relationships/image" Target="media/image6.jpeg"/><Relationship Id="rId67" Type="http://schemas.openxmlformats.org/officeDocument/2006/relationships/image" Target="media/image14.png"/><Relationship Id="rId103" Type="http://schemas.openxmlformats.org/officeDocument/2006/relationships/image" Target="media/image50.jpeg"/><Relationship Id="rId108" Type="http://schemas.openxmlformats.org/officeDocument/2006/relationships/image" Target="media/image55.jpeg"/><Relationship Id="rId20" Type="http://schemas.openxmlformats.org/officeDocument/2006/relationships/hyperlink" Target="consultantplus://offline/ref=24D9EBDA6FB676134896C7654D4D518A7C41E06CBD53E698CCA778B0281009110D12C1A25A43C78163EBgEx8G" TargetMode="External"/><Relationship Id="rId41" Type="http://schemas.openxmlformats.org/officeDocument/2006/relationships/hyperlink" Target="consultantplus://offline/ref=24D9EBDA6FB676134896C7654D4D518A7C41E06CBD53E698CCA778B0281009110D12C1A25A43C78163EBgEx9G" TargetMode="External"/><Relationship Id="rId54" Type="http://schemas.openxmlformats.org/officeDocument/2006/relationships/footer" Target="footer1.xml"/><Relationship Id="rId62" Type="http://schemas.openxmlformats.org/officeDocument/2006/relationships/image" Target="media/image9.emf"/><Relationship Id="rId70" Type="http://schemas.openxmlformats.org/officeDocument/2006/relationships/image" Target="media/image17.jpeg"/><Relationship Id="rId75" Type="http://schemas.openxmlformats.org/officeDocument/2006/relationships/image" Target="media/image22.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4D9EBDA6FB676134896C7654D4D518A7C41E06CB652E397CFFA72B8711C0B16024DD6A5134FC68163E9E0gDxCG" TargetMode="External"/><Relationship Id="rId23" Type="http://schemas.openxmlformats.org/officeDocument/2006/relationships/hyperlink" Target="consultantplus://offline/ref=24D9EBDA6FB676134896C7654D4D518A7C41E06CBD53E698CCA778B0281009110D12C1A25A43C78163EBgEx8G" TargetMode="External"/><Relationship Id="rId28" Type="http://schemas.openxmlformats.org/officeDocument/2006/relationships/hyperlink" Target="consultantplus://offline/ref=24D9EBDA6FB676134896C7654D4D518A7C41E06CB45FE698C0FA72B8711C0B16024DD6A5134FC68163EBE1gDx7G" TargetMode="External"/><Relationship Id="rId36" Type="http://schemas.openxmlformats.org/officeDocument/2006/relationships/hyperlink" Target="consultantplus://offline/ref=24D9EBDA6FB676134896C7654D4D518A7C41E06CBD53E698CCA778B0281009110D12C1A25A43C78163EBgEx8G" TargetMode="External"/><Relationship Id="rId49" Type="http://schemas.openxmlformats.org/officeDocument/2006/relationships/hyperlink" Target="consultantplus://offline/ref=24D9EBDA6FB676134896C7654D4D518A7C41E06CBD53E698CCA778B0281009110D12C1A25A43C78163EBgEx8G" TargetMode="External"/><Relationship Id="rId57" Type="http://schemas.openxmlformats.org/officeDocument/2006/relationships/image" Target="media/image4.jpeg"/><Relationship Id="rId106" Type="http://schemas.openxmlformats.org/officeDocument/2006/relationships/image" Target="media/image53.jpeg"/><Relationship Id="rId10" Type="http://schemas.openxmlformats.org/officeDocument/2006/relationships/hyperlink" Target="consultantplus://offline/ref=24D9EBDA6FB676134896C7654D4D518A7C41E06CBD53E698CCA778B0281009110D12C1A25A43C78163EBgEx7G" TargetMode="External"/><Relationship Id="rId31" Type="http://schemas.openxmlformats.org/officeDocument/2006/relationships/hyperlink" Target="consultantplus://offline/ref=24D9EBDA6FB676134896C7654D4D518A7C41E06CBD53E698CCA778B0281009110D12C1A25A43C78163EBgEx8G" TargetMode="External"/><Relationship Id="rId44" Type="http://schemas.openxmlformats.org/officeDocument/2006/relationships/hyperlink" Target="consultantplus://offline/ref=24D9EBDA6FB676134896C7654D4D518A7C41E06CBD53E698CCA778B0281009110D12C1A25A43C78163EBgEx8G" TargetMode="External"/><Relationship Id="rId52" Type="http://schemas.openxmlformats.org/officeDocument/2006/relationships/hyperlink" Target="consultantplus://offline/ref=24D9EBDA6FB676134896C7654D4D518A7C41E06CB157E196C6FA72B8711C0B16024DD6A5134FC68163EBE6gDx6G" TargetMode="External"/><Relationship Id="rId60" Type="http://schemas.openxmlformats.org/officeDocument/2006/relationships/image" Target="media/image7.jpeg"/><Relationship Id="rId65" Type="http://schemas.openxmlformats.org/officeDocument/2006/relationships/image" Target="media/image12.png"/><Relationship Id="rId73" Type="http://schemas.openxmlformats.org/officeDocument/2006/relationships/image" Target="media/image20.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consultantplus://offline/ref=24D9EBDA6FB676134896C7654D4D518A7C41E06CB755E19CC6FA72B8711C0B16024DD6A5134FC68163EBE0gDx7G" TargetMode="External"/><Relationship Id="rId18" Type="http://schemas.openxmlformats.org/officeDocument/2006/relationships/hyperlink" Target="consultantplus://offline/ref=24D9EBDA6FB676134896C7654D4D518A7C41E06CBD53E698CCA778B0281009110D12C1A25A43C78163EBgEx8G" TargetMode="External"/><Relationship Id="rId39" Type="http://schemas.openxmlformats.org/officeDocument/2006/relationships/hyperlink" Target="consultantplus://offline/ref=24D9EBDA6FB676134896C7654D4D518A7C41E06CBD53E698CCA778B0281009110D12C1A25A43C78163EBgEx8G" TargetMode="External"/><Relationship Id="rId109" Type="http://schemas.openxmlformats.org/officeDocument/2006/relationships/fontTable" Target="fontTable.xml"/><Relationship Id="rId34" Type="http://schemas.openxmlformats.org/officeDocument/2006/relationships/hyperlink" Target="consultantplus://offline/ref=24D9EBDA6FB676134896C7654D4D518A7C41E06CBD53E698CCA778B0281009110D12C1A25A43C78163EBgEx8G" TargetMode="External"/><Relationship Id="rId50" Type="http://schemas.openxmlformats.org/officeDocument/2006/relationships/hyperlink" Target="consultantplus://offline/ref=24D9EBDA6FB676134896C7654D4D518A7C41E06CBD53E698CCA778B0281009110D12C1A25A43C78163EBgEx8G" TargetMode="External"/><Relationship Id="rId55" Type="http://schemas.openxmlformats.org/officeDocument/2006/relationships/image" Target="media/image2.jpeg"/><Relationship Id="rId76" Type="http://schemas.openxmlformats.org/officeDocument/2006/relationships/image" Target="media/image23.jpeg"/><Relationship Id="rId97" Type="http://schemas.openxmlformats.org/officeDocument/2006/relationships/image" Target="media/image44.jpeg"/><Relationship Id="rId104"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18.tiff"/><Relationship Id="rId92"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9C5E56-5873-4582-82D7-86FCCB0FB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2387</TotalTime>
  <Pages>188</Pages>
  <Words>71304</Words>
  <Characters>406433</Characters>
  <Application>Microsoft Office Word</Application>
  <DocSecurity>0</DocSecurity>
  <Lines>3386</Lines>
  <Paragraphs>953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476784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Шишлова Маргарита Витальевна</dc:creator>
  <cp:lastModifiedBy>Шишлова Маргарита Витальевна</cp:lastModifiedBy>
  <cp:revision>45</cp:revision>
  <cp:lastPrinted>2015-01-16T08:01:00Z</cp:lastPrinted>
  <dcterms:created xsi:type="dcterms:W3CDTF">2014-07-22T06:01:00Z</dcterms:created>
  <dcterms:modified xsi:type="dcterms:W3CDTF">2015-02-11T13:58:00Z</dcterms:modified>
</cp:coreProperties>
</file>