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DD" w:rsidRDefault="000C5CDD" w:rsidP="000C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b/>
          <w:sz w:val="28"/>
          <w:szCs w:val="28"/>
        </w:rPr>
        <w:t>30 сентября 2014 г.</w:t>
      </w:r>
      <w:r w:rsidRPr="000C5C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 Выездной </w:t>
      </w:r>
      <w:r w:rsidRPr="000C5CDD">
        <w:rPr>
          <w:rFonts w:ascii="Times New Roman" w:hAnsi="Times New Roman" w:cs="Times New Roman"/>
          <w:sz w:val="28"/>
          <w:szCs w:val="28"/>
        </w:rPr>
        <w:t xml:space="preserve">учебно-методический семинар для специалистов, ответственных за делопроизводство и архив организаций-источников комплектования архивного отдела Администрации 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CDD" w:rsidRDefault="000C5CDD" w:rsidP="000C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CDD" w:rsidRDefault="000C5CDD" w:rsidP="000C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3097AFF" wp14:editId="6DC05583">
            <wp:simplePos x="0" y="0"/>
            <wp:positionH relativeFrom="column">
              <wp:posOffset>62865</wp:posOffset>
            </wp:positionH>
            <wp:positionV relativeFrom="paragraph">
              <wp:posOffset>1705610</wp:posOffset>
            </wp:positionV>
            <wp:extent cx="3581400" cy="2714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105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r w:rsidRPr="000C5CDD">
        <w:rPr>
          <w:rFonts w:ascii="Times New Roman" w:hAnsi="Times New Roman" w:cs="Times New Roman"/>
          <w:sz w:val="28"/>
          <w:szCs w:val="28"/>
        </w:rPr>
        <w:t xml:space="preserve"> зале заседаний  Администрации 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30 сентября 2014 г. </w:t>
      </w:r>
      <w:r w:rsidRPr="000C5CDD">
        <w:rPr>
          <w:rFonts w:ascii="Times New Roman" w:hAnsi="Times New Roman" w:cs="Times New Roman"/>
          <w:sz w:val="28"/>
          <w:szCs w:val="28"/>
        </w:rPr>
        <w:t xml:space="preserve">состоялся выездной учебно-методический семинар для специалистов, ответственных за делопроизводство и архив организаций-источников комплектования архивного отдела Администрации 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 района.  Организатором семинара выступило архивное управление Курской области.   В проведении семинара приняли участие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C5CD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C5CDD"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 района-управляющий делами   Н.М. Миронова,  ведущий консультант архивного управления Курской области  М.В. Шишлова,  главные архивисты отдела комплектования Государственного архива Курской области  Н.Ф.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Бахта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, М.В. Петухова, заместители глав муниципальных образований сельсоветов,  работники  структурных подразделений  Администрации 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 района, главные бухгалтера сельхозкооперативов и акционерных обществ, всего  около 30  человек.  </w:t>
      </w:r>
      <w:bookmarkStart w:id="0" w:name="_GoBack"/>
      <w:bookmarkEnd w:id="0"/>
    </w:p>
    <w:p w:rsidR="000C5CDD" w:rsidRPr="000C5CDD" w:rsidRDefault="000C5CDD" w:rsidP="000C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sz w:val="28"/>
          <w:szCs w:val="28"/>
        </w:rPr>
        <w:t>На семинаре были рассмотрены актуальные вопросы, касающиеся    работы с документами,  группировки, формировании их в дела,   упорядочения  документов и  передаче их на постоянное хранение в архивный отдел.</w:t>
      </w:r>
    </w:p>
    <w:p w:rsidR="000C5CDD" w:rsidRPr="000C5CDD" w:rsidRDefault="000C5CDD" w:rsidP="000C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sz w:val="28"/>
          <w:szCs w:val="28"/>
        </w:rPr>
        <w:t xml:space="preserve">Семинар открыла Н.М. Миронова. </w:t>
      </w:r>
      <w:proofErr w:type="gramStart"/>
      <w:r w:rsidRPr="000C5CDD">
        <w:rPr>
          <w:rFonts w:ascii="Times New Roman" w:hAnsi="Times New Roman" w:cs="Times New Roman"/>
          <w:sz w:val="28"/>
          <w:szCs w:val="28"/>
        </w:rPr>
        <w:t xml:space="preserve">С приветственным словом к собравшимся обратилась  М.В. Шишлова, которая подчеркнула, что выездной семинар является плановым мероприятием и проводится с целью оказания работникам организаций-источникам комплектования архивного отдела Администрации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 района методической и практической  помощи в организации работы по делопроизводству и архивному делу.</w:t>
      </w:r>
      <w:proofErr w:type="gramEnd"/>
      <w:r w:rsidRPr="000C5CDD">
        <w:rPr>
          <w:rFonts w:ascii="Times New Roman" w:hAnsi="Times New Roman" w:cs="Times New Roman"/>
          <w:sz w:val="28"/>
          <w:szCs w:val="28"/>
        </w:rPr>
        <w:t xml:space="preserve"> В текущем году подобное мероприятие прошло  в   Беловском и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0C5CDD" w:rsidRPr="000C5CDD" w:rsidRDefault="000C5CDD" w:rsidP="000C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sz w:val="28"/>
          <w:szCs w:val="28"/>
        </w:rPr>
        <w:t xml:space="preserve">О порядке разработки номенклатуры дел, содержании ее каждой графы;  расположении заголовков дел внутри разделов и подразделов номенклатуры дел; о составе элементов заголовков дел; схеме систематизации дел; группировки исполненных документов в дела в </w:t>
      </w:r>
      <w:r w:rsidRPr="000C5CD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номенклатурой дел и основных требованиях при формировании дел в делопроизводстве   рассказала    Н.Ф. </w:t>
      </w:r>
      <w:proofErr w:type="spellStart"/>
      <w:r w:rsidRPr="000C5CDD">
        <w:rPr>
          <w:rFonts w:ascii="Times New Roman" w:hAnsi="Times New Roman" w:cs="Times New Roman"/>
          <w:sz w:val="28"/>
          <w:szCs w:val="28"/>
        </w:rPr>
        <w:t>Бахта</w:t>
      </w:r>
      <w:proofErr w:type="spellEnd"/>
      <w:r w:rsidRPr="000C5C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5CDD" w:rsidRPr="000C5CDD" w:rsidRDefault="000C5CDD" w:rsidP="000C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CDD">
        <w:rPr>
          <w:rFonts w:ascii="Times New Roman" w:hAnsi="Times New Roman" w:cs="Times New Roman"/>
          <w:sz w:val="28"/>
          <w:szCs w:val="28"/>
        </w:rPr>
        <w:t>Вопросы, касающиеся работы по организации и проведению  экспертизы ценности документов, в том числе нормативно-методические основы экспертизы ценности документов, критерии происхождения, содержания, внешние особенности документов, создание экспертной комиссии организации,  ее цели и задачи, а также требования, предъявляемые к оформлению  результатов экспертизы ценности документов и составлению описей на документы постоянного хранения,  временного (свыше 10 лет) хранения и по личному составу,  подробно осветила</w:t>
      </w:r>
      <w:proofErr w:type="gramEnd"/>
      <w:r w:rsidRPr="000C5CDD">
        <w:rPr>
          <w:rFonts w:ascii="Times New Roman" w:hAnsi="Times New Roman" w:cs="Times New Roman"/>
          <w:sz w:val="28"/>
          <w:szCs w:val="28"/>
        </w:rPr>
        <w:t xml:space="preserve">   М.В. Петухова.  Об основных требованиях, которые предъявляются к составлению паспорта архива организации, участники семинара узнали из выступления  М.В. Шишловой.  </w:t>
      </w:r>
    </w:p>
    <w:p w:rsidR="00445524" w:rsidRPr="000C5CDD" w:rsidRDefault="000C5CDD" w:rsidP="000C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sz w:val="28"/>
          <w:szCs w:val="28"/>
        </w:rPr>
        <w:t>В заключении  было проведено практическое занятие по  оформлению дела и его подшивке.  Все участники семинара получили формы документов (номенклатуры дел,   описей,  титульного листа, обложки дела, паспорта архива и др.) и образцы по их заполнению.</w:t>
      </w:r>
    </w:p>
    <w:sectPr w:rsidR="00445524" w:rsidRPr="000C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94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5CDD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57494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2015-01-27T13:32:00Z</dcterms:created>
  <dcterms:modified xsi:type="dcterms:W3CDTF">2015-01-27T13:34:00Z</dcterms:modified>
</cp:coreProperties>
</file>