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C2" w:rsidRPr="006C716E" w:rsidRDefault="006C716E" w:rsidP="006C716E">
      <w:pPr>
        <w:tabs>
          <w:tab w:val="left" w:pos="0"/>
          <w:tab w:val="left" w:pos="180"/>
        </w:tabs>
        <w:jc w:val="both"/>
        <w:rPr>
          <w:sz w:val="28"/>
          <w:szCs w:val="28"/>
        </w:rPr>
      </w:pPr>
      <w:r>
        <w:rPr>
          <w:b/>
          <w:sz w:val="28"/>
          <w:szCs w:val="28"/>
        </w:rPr>
        <w:tab/>
      </w:r>
      <w:r>
        <w:rPr>
          <w:b/>
          <w:sz w:val="28"/>
          <w:szCs w:val="28"/>
        </w:rPr>
        <w:tab/>
      </w:r>
      <w:r w:rsidR="00BD27D1">
        <w:rPr>
          <w:b/>
          <w:sz w:val="28"/>
          <w:szCs w:val="28"/>
        </w:rPr>
        <w:t xml:space="preserve">25 августа 2017  </w:t>
      </w:r>
      <w:r w:rsidR="00BD27D1" w:rsidRPr="00457742">
        <w:rPr>
          <w:b/>
          <w:sz w:val="28"/>
          <w:szCs w:val="28"/>
        </w:rPr>
        <w:t>г.</w:t>
      </w:r>
      <w:r w:rsidR="00BD27D1" w:rsidRPr="00457742">
        <w:rPr>
          <w:sz w:val="28"/>
          <w:szCs w:val="28"/>
        </w:rPr>
        <w:t xml:space="preserve"> </w:t>
      </w:r>
      <w:r w:rsidR="00BD27D1">
        <w:rPr>
          <w:sz w:val="28"/>
          <w:szCs w:val="28"/>
        </w:rPr>
        <w:t xml:space="preserve"> в зале заседаний Администрации Рыльского района </w:t>
      </w:r>
      <w:r w:rsidR="00BD27D1" w:rsidRPr="00457742">
        <w:rPr>
          <w:sz w:val="28"/>
          <w:szCs w:val="28"/>
        </w:rPr>
        <w:t xml:space="preserve">состоялся выездной </w:t>
      </w:r>
      <w:r w:rsidR="00BD27D1">
        <w:rPr>
          <w:sz w:val="28"/>
          <w:szCs w:val="28"/>
        </w:rPr>
        <w:t>обучающий семинар</w:t>
      </w:r>
      <w:r w:rsidR="00BD27D1" w:rsidRPr="00007C6A">
        <w:rPr>
          <w:sz w:val="28"/>
          <w:szCs w:val="28"/>
        </w:rPr>
        <w:t>–практикум для раб</w:t>
      </w:r>
      <w:r w:rsidR="00BD27D1">
        <w:rPr>
          <w:sz w:val="28"/>
          <w:szCs w:val="28"/>
        </w:rPr>
        <w:t xml:space="preserve">отников муниципальных архивов </w:t>
      </w:r>
      <w:r w:rsidR="00BD27D1" w:rsidRPr="00007C6A">
        <w:rPr>
          <w:sz w:val="28"/>
          <w:szCs w:val="28"/>
        </w:rPr>
        <w:t>«О порядке работы по созданию электронного фонда пользования на документы Архивного фонда Курской области»</w:t>
      </w:r>
      <w:r w:rsidR="00BD27D1">
        <w:rPr>
          <w:sz w:val="28"/>
          <w:szCs w:val="28"/>
        </w:rPr>
        <w:t xml:space="preserve">.  </w:t>
      </w:r>
    </w:p>
    <w:p w:rsidR="00A128C0" w:rsidRDefault="00BD27D1" w:rsidP="00BD27D1">
      <w:pPr>
        <w:ind w:firstLine="708"/>
        <w:jc w:val="both"/>
        <w:rPr>
          <w:sz w:val="28"/>
          <w:szCs w:val="28"/>
        </w:rPr>
      </w:pPr>
      <w:r w:rsidRPr="00457742">
        <w:rPr>
          <w:sz w:val="28"/>
          <w:szCs w:val="28"/>
        </w:rPr>
        <w:t>Организатором семинара выступило архивн</w:t>
      </w:r>
      <w:r w:rsidR="00CE5CD2">
        <w:rPr>
          <w:sz w:val="28"/>
          <w:szCs w:val="28"/>
        </w:rPr>
        <w:t xml:space="preserve">ое управление Курской области. </w:t>
      </w:r>
    </w:p>
    <w:p w:rsidR="00BD27D1" w:rsidRPr="00200637" w:rsidRDefault="00BD27D1" w:rsidP="00BD27D1">
      <w:pPr>
        <w:ind w:firstLine="708"/>
        <w:jc w:val="both"/>
        <w:rPr>
          <w:sz w:val="28"/>
        </w:rPr>
      </w:pPr>
      <w:r w:rsidRPr="00457742">
        <w:rPr>
          <w:sz w:val="28"/>
          <w:szCs w:val="28"/>
        </w:rPr>
        <w:t>В пров</w:t>
      </w:r>
      <w:r>
        <w:rPr>
          <w:sz w:val="28"/>
          <w:szCs w:val="28"/>
        </w:rPr>
        <w:t>едении семинара приняли участие зам</w:t>
      </w:r>
      <w:r>
        <w:rPr>
          <w:sz w:val="28"/>
        </w:rPr>
        <w:t xml:space="preserve">еститель Главы администрации   Рыльского </w:t>
      </w:r>
      <w:r w:rsidRPr="00200637">
        <w:rPr>
          <w:sz w:val="28"/>
        </w:rPr>
        <w:t xml:space="preserve">района </w:t>
      </w:r>
      <w:r>
        <w:rPr>
          <w:sz w:val="28"/>
        </w:rPr>
        <w:t xml:space="preserve">(Ю.М. Князев), ведущий консультант архивного управления Курской области (М.В. Шишлова), начальник отдела автоматизированных архивных технологий ОКУ «Госархив Курской области» (М.Ю. Шамшин), начальники и специалисты архивных отделов администраций из  Беловского (Н.М. Полякова, Р.И.Леонова), Большесолдатского (С.В. Щербакова, К.В. Петина), Глушковского (С.В. Арапова), Конышевского (Л.М. Епишева), Кореневского (Т.В. Калоева), Льговского (Б.М.Журавлев), Рыльского (С.Н. Варфоломеев, Е.В. Кудинова), Суджанского (Е.М.Волкова), Хомутовского (Н.Н.Дедкова), МКУ «Архив города Льгова» (Н.Г.Баранов),  </w:t>
      </w:r>
      <w:r w:rsidRPr="00457742">
        <w:rPr>
          <w:sz w:val="28"/>
          <w:szCs w:val="28"/>
        </w:rPr>
        <w:t>в</w:t>
      </w:r>
      <w:r>
        <w:rPr>
          <w:sz w:val="28"/>
          <w:szCs w:val="28"/>
        </w:rPr>
        <w:t xml:space="preserve">сего   более 20 </w:t>
      </w:r>
      <w:r w:rsidRPr="00457742">
        <w:rPr>
          <w:sz w:val="28"/>
          <w:szCs w:val="28"/>
        </w:rPr>
        <w:t xml:space="preserve"> человек.  </w:t>
      </w:r>
    </w:p>
    <w:p w:rsidR="00BD27D1" w:rsidRPr="003946FE" w:rsidRDefault="00BD27D1" w:rsidP="003946FE">
      <w:pPr>
        <w:ind w:firstLine="708"/>
        <w:jc w:val="both"/>
        <w:rPr>
          <w:rFonts w:eastAsia="Calibri"/>
          <w:sz w:val="28"/>
          <w:szCs w:val="28"/>
          <w:lang w:eastAsia="en-US"/>
        </w:rPr>
      </w:pPr>
      <w:r>
        <w:rPr>
          <w:rFonts w:eastAsia="Calibri"/>
          <w:sz w:val="28"/>
          <w:szCs w:val="28"/>
          <w:lang w:eastAsia="en-US"/>
        </w:rPr>
        <w:t xml:space="preserve">Семинар открыл заместитель Главы Администрации Рыльского района Ю.М. Князев. Им было отмечено, что Рыльский район расположен </w:t>
      </w:r>
      <w:r w:rsidRPr="00837000">
        <w:rPr>
          <w:rFonts w:eastAsia="Calibri"/>
          <w:sz w:val="28"/>
          <w:szCs w:val="28"/>
          <w:lang w:eastAsia="en-US"/>
        </w:rPr>
        <w:t>на западе Курской области России</w:t>
      </w:r>
      <w:r>
        <w:rPr>
          <w:rFonts w:eastAsia="Calibri"/>
          <w:sz w:val="28"/>
          <w:szCs w:val="28"/>
          <w:lang w:eastAsia="en-US"/>
        </w:rPr>
        <w:t xml:space="preserve"> и </w:t>
      </w:r>
      <w:r w:rsidRPr="00837000">
        <w:rPr>
          <w:rFonts w:eastAsia="Calibri"/>
          <w:sz w:val="28"/>
          <w:szCs w:val="28"/>
          <w:lang w:eastAsia="en-US"/>
        </w:rPr>
        <w:t>граничит с Хомутовским, Льговским, Кореневским, Глушковским районами Курской области, а также с Украиной.</w:t>
      </w:r>
      <w:r w:rsidRPr="00837000">
        <w:t xml:space="preserve"> </w:t>
      </w:r>
      <w:r w:rsidRPr="00837000">
        <w:rPr>
          <w:rFonts w:eastAsia="Calibri"/>
          <w:sz w:val="28"/>
          <w:szCs w:val="28"/>
          <w:lang w:eastAsia="en-US"/>
        </w:rPr>
        <w:t>В Рыльском районе 132 насел</w:t>
      </w:r>
      <w:r>
        <w:rPr>
          <w:rFonts w:eastAsia="Calibri"/>
          <w:sz w:val="28"/>
          <w:szCs w:val="28"/>
          <w:lang w:eastAsia="en-US"/>
        </w:rPr>
        <w:t>е</w:t>
      </w:r>
      <w:r w:rsidRPr="00837000">
        <w:rPr>
          <w:rFonts w:eastAsia="Calibri"/>
          <w:sz w:val="28"/>
          <w:szCs w:val="28"/>
          <w:lang w:eastAsia="en-US"/>
        </w:rPr>
        <w:t>нных пункта в составе одного городского и 16 сельских поселений:</w:t>
      </w:r>
      <w:r w:rsidRPr="00916F97">
        <w:t xml:space="preserve"> </w:t>
      </w:r>
      <w:r w:rsidRPr="00916F97">
        <w:rPr>
          <w:rFonts w:eastAsia="Calibri"/>
          <w:sz w:val="28"/>
          <w:szCs w:val="28"/>
          <w:lang w:eastAsia="en-US"/>
        </w:rPr>
        <w:t>Территория района составляет 1,5 тыс. кв. км, или 5,0% территории области</w:t>
      </w:r>
      <w:r>
        <w:rPr>
          <w:rFonts w:eastAsia="Calibri"/>
          <w:sz w:val="28"/>
          <w:szCs w:val="28"/>
          <w:lang w:eastAsia="en-US"/>
        </w:rPr>
        <w:t>, в районе насчитывается о</w:t>
      </w:r>
      <w:r w:rsidRPr="00040ADE">
        <w:rPr>
          <w:rFonts w:eastAsia="Calibri"/>
          <w:sz w:val="28"/>
          <w:szCs w:val="28"/>
          <w:lang w:eastAsia="en-US"/>
        </w:rPr>
        <w:t>коло трех десятков общественных, 59 фер</w:t>
      </w:r>
      <w:r>
        <w:rPr>
          <w:rFonts w:eastAsia="Calibri"/>
          <w:sz w:val="28"/>
          <w:szCs w:val="28"/>
          <w:lang w:eastAsia="en-US"/>
        </w:rPr>
        <w:t>мерских и 16 подсобных хозяйств</w:t>
      </w:r>
      <w:r w:rsidRPr="00916F97">
        <w:rPr>
          <w:rFonts w:eastAsia="Calibri"/>
          <w:sz w:val="28"/>
          <w:szCs w:val="28"/>
          <w:lang w:eastAsia="en-US"/>
        </w:rPr>
        <w:t>.</w:t>
      </w:r>
      <w:r>
        <w:rPr>
          <w:rFonts w:eastAsia="Calibri"/>
          <w:sz w:val="28"/>
          <w:szCs w:val="28"/>
          <w:lang w:eastAsia="en-US"/>
        </w:rPr>
        <w:t xml:space="preserve"> П</w:t>
      </w:r>
      <w:r w:rsidRPr="004E2000">
        <w:rPr>
          <w:rFonts w:eastAsia="Calibri"/>
          <w:sz w:val="28"/>
          <w:szCs w:val="28"/>
          <w:lang w:eastAsia="en-US"/>
        </w:rPr>
        <w:t>ервое упоминание о Рыльске относится к 1152 году и за</w:t>
      </w:r>
      <w:r>
        <w:rPr>
          <w:rFonts w:eastAsia="Calibri"/>
          <w:sz w:val="28"/>
          <w:szCs w:val="28"/>
          <w:lang w:eastAsia="en-US"/>
        </w:rPr>
        <w:t>креплено в Ипатьевской летописи.</w:t>
      </w:r>
      <w:r w:rsidRPr="004E2000">
        <w:rPr>
          <w:rFonts w:eastAsia="Calibri"/>
          <w:sz w:val="28"/>
          <w:szCs w:val="28"/>
          <w:lang w:eastAsia="en-US"/>
        </w:rPr>
        <w:t xml:space="preserve"> Из 2232 жителей торговлей занимался, по сути, каждый второй: одних купцов насчитывалось 400, приторговывали и 800 мещан.</w:t>
      </w:r>
      <w:r>
        <w:rPr>
          <w:rFonts w:eastAsia="Calibri"/>
          <w:sz w:val="28"/>
          <w:szCs w:val="28"/>
          <w:lang w:eastAsia="en-US"/>
        </w:rPr>
        <w:t xml:space="preserve"> </w:t>
      </w:r>
      <w:r w:rsidRPr="004E2000">
        <w:rPr>
          <w:rFonts w:eastAsia="Calibri"/>
          <w:sz w:val="28"/>
          <w:szCs w:val="28"/>
          <w:lang w:eastAsia="en-US"/>
        </w:rPr>
        <w:t>Рыльск торговал шерстью, мехом, хлебом, пенькой, пухом, воском, анисом, конопляным маслом, рыбой, икрой, свечами, фруктами, шелковыми и суконными тканями.</w:t>
      </w:r>
      <w:r>
        <w:rPr>
          <w:rFonts w:eastAsia="Calibri"/>
          <w:sz w:val="28"/>
          <w:szCs w:val="28"/>
          <w:lang w:eastAsia="en-US"/>
        </w:rPr>
        <w:t xml:space="preserve"> </w:t>
      </w:r>
      <w:r w:rsidRPr="004E2000">
        <w:rPr>
          <w:rFonts w:eastAsia="Calibri"/>
          <w:sz w:val="28"/>
          <w:szCs w:val="28"/>
          <w:lang w:eastAsia="en-US"/>
        </w:rPr>
        <w:t>На средства купцов в городе было сооружено 13 храмов и 8 монументальных зданий гражданской архитектуры. Среди них особо выделяются сохранившиеся поныне Успенский кафедральный собор, дома купцов Филимоновых, Шелеховых, Выходцевых, воеводы Шемяки, Покровская и Вознесенская церкви. Большую лепту в историю своей земли внесли славные сыны Рыльска: первый удельный князь Святослав Ольгович, воевода Шемяка, Колумб Российский Г.И.Шелихов, русский флотоводец А.В.Домбровский, ученые В.В.Мавродин, В.П.Попов, Г.В.Курдюмов, известная актриса К.И.Тарасова и педагог по вокалу Д.Б.Белявская, писатель В.А.Ковалевский, правозащитница С.В.Калистратова, художник Лев Каменев и многие другие.</w:t>
      </w:r>
      <w:r w:rsidR="0060263D">
        <w:rPr>
          <w:rFonts w:eastAsia="Calibri"/>
          <w:sz w:val="28"/>
          <w:szCs w:val="28"/>
          <w:lang w:eastAsia="en-US"/>
        </w:rPr>
        <w:t xml:space="preserve"> </w:t>
      </w:r>
      <w:r>
        <w:rPr>
          <w:sz w:val="28"/>
        </w:rPr>
        <w:t xml:space="preserve">С приветственным словом к собравшимся  </w:t>
      </w:r>
      <w:r>
        <w:rPr>
          <w:rFonts w:eastAsia="Calibri"/>
          <w:sz w:val="28"/>
          <w:szCs w:val="28"/>
          <w:lang w:eastAsia="en-US"/>
        </w:rPr>
        <w:t xml:space="preserve">обратилась </w:t>
      </w:r>
      <w:r>
        <w:rPr>
          <w:sz w:val="28"/>
          <w:szCs w:val="28"/>
        </w:rPr>
        <w:t xml:space="preserve">  ведущий консультант архивного управления Курской области М.В. Шишлова, отметившая, что к архивные учреждения Курской области приступили к реализации Стратегии развития информационного общества в РФ (принята Указом Президента РФ  7 февраля 2008 г. № 212-пр), предусматривающей перевод традиционных </w:t>
      </w:r>
      <w:r>
        <w:rPr>
          <w:sz w:val="28"/>
          <w:szCs w:val="28"/>
        </w:rPr>
        <w:lastRenderedPageBreak/>
        <w:t xml:space="preserve">документов в цифровой формат,  в 2011 г. В рамках запланированных мероприятий областной целевой программы развития архивного дела на 2011-2015 гг. в Государственном архиве Курской области был создан отдел автоматизированных архивных технологий, приобретены сканирующее оборудование, оргтехника. Эти мероприятия явились новаторскими и представляли собой «пилотный проект», поскольку ни один из регионов РФ не проводил оцифровку документов самостоятельно. За 6 лет с 2011 по 2016 г. в Государственном архиве в электронный вид переведено более 100 тысяч дел, что составило свыше 15 миллионов листов (11% от общего количества документов, хранящихся в архиве). Общие затраты на реализацию мероприятий по оцифровке документов составили свыше 35 млн рублей. </w:t>
      </w:r>
      <w:r w:rsidRPr="001A3C03">
        <w:rPr>
          <w:color w:val="000000"/>
          <w:sz w:val="28"/>
          <w:szCs w:val="28"/>
          <w:shd w:val="clear" w:color="auto" w:fill="FFFFFF"/>
        </w:rPr>
        <w:t>Сегодня</w:t>
      </w:r>
      <w:r>
        <w:rPr>
          <w:color w:val="000000"/>
          <w:sz w:val="28"/>
          <w:szCs w:val="28"/>
          <w:shd w:val="clear" w:color="auto" w:fill="FFFFFF"/>
        </w:rPr>
        <w:t xml:space="preserve">  за опытом работы по </w:t>
      </w:r>
      <w:r w:rsidRPr="001A3C03">
        <w:rPr>
          <w:color w:val="000000"/>
          <w:sz w:val="28"/>
          <w:szCs w:val="28"/>
          <w:shd w:val="clear" w:color="auto" w:fill="FFFFFF"/>
        </w:rPr>
        <w:t xml:space="preserve">оцифровке документов </w:t>
      </w:r>
      <w:r>
        <w:rPr>
          <w:color w:val="000000"/>
          <w:sz w:val="28"/>
          <w:szCs w:val="28"/>
          <w:shd w:val="clear" w:color="auto" w:fill="FFFFFF"/>
        </w:rPr>
        <w:t xml:space="preserve"> обращаются архивисты из соседних ре</w:t>
      </w:r>
      <w:r w:rsidRPr="001A3C03">
        <w:rPr>
          <w:color w:val="000000"/>
          <w:sz w:val="28"/>
          <w:szCs w:val="28"/>
          <w:shd w:val="clear" w:color="auto" w:fill="FFFFFF"/>
        </w:rPr>
        <w:t xml:space="preserve">гионов - Белгорода, Воронежа. </w:t>
      </w:r>
      <w:r>
        <w:rPr>
          <w:sz w:val="28"/>
          <w:szCs w:val="28"/>
        </w:rPr>
        <w:t>В настоящее время к оцифровке документов приступил Государственный архив общественно-политической истории Курской области, в котором в электронный вид переведено более тысячи дел и свыше ста листов. С 2009 г. начата работа в муниципальных архивах Курской области по переводу документов в электронный формат.  В течение 2012-2016 годов за счет субвенций для муниципальных архивов приобретено более 50 компьютеров, сканеров, многофункциональных устройств и свыше 20 визуализаторов архива.  На сегодняшний день электронный фонд пользования создан на более чем 1,5 тысячи ед.хр., находящихся на хранении в муниципальных архивах Курской области.</w:t>
      </w:r>
      <w:r w:rsidR="003946FE">
        <w:rPr>
          <w:sz w:val="28"/>
          <w:szCs w:val="28"/>
        </w:rPr>
        <w:t xml:space="preserve"> </w:t>
      </w:r>
      <w:r>
        <w:rPr>
          <w:sz w:val="28"/>
          <w:szCs w:val="28"/>
        </w:rPr>
        <w:t xml:space="preserve">О работе архивного отдела по оцифровке документов рассказал начальник архивного отдела администрации  Рыльского района Варфоломеев С.Н. Было отмечено, что в архивном отделе находится на хранении более 54 тысяч дел, из них в электронный вид переведено свыше 190 дел, что составляет 7 тысяч листов. </w:t>
      </w:r>
      <w:r w:rsidRPr="00723E10">
        <w:rPr>
          <w:rFonts w:eastAsia="Calibri"/>
          <w:sz w:val="28"/>
          <w:szCs w:val="28"/>
          <w:lang w:eastAsia="en-US"/>
        </w:rPr>
        <w:t xml:space="preserve">Для проведения работ по сканированию архивных документов имеются 2 сканера: визуализатор архива и </w:t>
      </w:r>
      <w:r w:rsidRPr="00723E10">
        <w:rPr>
          <w:rFonts w:eastAsia="Calibri"/>
          <w:sz w:val="28"/>
          <w:szCs w:val="28"/>
          <w:lang w:val="en-US" w:eastAsia="en-US"/>
        </w:rPr>
        <w:t>Canon</w:t>
      </w:r>
      <w:r w:rsidRPr="00723E10">
        <w:rPr>
          <w:rFonts w:eastAsia="Calibri"/>
          <w:sz w:val="28"/>
          <w:szCs w:val="28"/>
          <w:lang w:eastAsia="en-US"/>
        </w:rPr>
        <w:t xml:space="preserve"> </w:t>
      </w:r>
      <w:r w:rsidRPr="00723E10">
        <w:rPr>
          <w:rFonts w:eastAsia="Calibri"/>
          <w:sz w:val="28"/>
          <w:szCs w:val="28"/>
          <w:lang w:val="en-US" w:eastAsia="en-US"/>
        </w:rPr>
        <w:t>DR</w:t>
      </w:r>
      <w:r w:rsidRPr="00723E10">
        <w:rPr>
          <w:rFonts w:eastAsia="Calibri"/>
          <w:sz w:val="28"/>
          <w:szCs w:val="28"/>
          <w:lang w:eastAsia="en-US"/>
        </w:rPr>
        <w:t>-3010.</w:t>
      </w:r>
      <w:r>
        <w:rPr>
          <w:sz w:val="28"/>
          <w:szCs w:val="28"/>
        </w:rPr>
        <w:t xml:space="preserve"> Начальник отдела автоматизированных архивных технологий ОКУ «Госархив Курской области» Шамшин М.Ю осветил порядок работы по созданию электронного фонда пользования на документы Архивного фонда Курской области: задачи по оцифровки документов, требования, предъявляемые к оборудованию и форматам документов для работы по переводу документов в электронный вид, проанализирована работа по выбору массива документов, подлежащих оцифровке,  требования к процессу обработки, проверки  и созданию мастер копий документов. </w:t>
      </w:r>
      <w:r w:rsidRPr="00447675">
        <w:rPr>
          <w:rFonts w:eastAsiaTheme="minorHAnsi"/>
          <w:sz w:val="28"/>
          <w:szCs w:val="28"/>
          <w:lang w:eastAsia="en-US"/>
        </w:rPr>
        <w:t xml:space="preserve">Все </w:t>
      </w:r>
      <w:r>
        <w:rPr>
          <w:rFonts w:eastAsiaTheme="minorHAnsi"/>
          <w:sz w:val="28"/>
          <w:szCs w:val="28"/>
          <w:lang w:eastAsia="en-US"/>
        </w:rPr>
        <w:t xml:space="preserve">выступления сопровождались с использованием информационно-коммуникационных технологий и показом слайдов. Семинар завершился мастер-классом  </w:t>
      </w:r>
      <w:r>
        <w:rPr>
          <w:sz w:val="28"/>
          <w:szCs w:val="28"/>
        </w:rPr>
        <w:t xml:space="preserve">по оцифровки документа и созданию его мастер копии.  </w:t>
      </w:r>
    </w:p>
    <w:p w:rsidR="00D9377B" w:rsidRPr="00DC7998" w:rsidRDefault="009F4259" w:rsidP="00D9377B">
      <w:pPr>
        <w:pStyle w:val="a5"/>
        <w:shd w:val="clear" w:color="auto" w:fill="FFFFFF"/>
        <w:spacing w:after="0"/>
        <w:ind w:firstLine="708"/>
        <w:rPr>
          <w:sz w:val="28"/>
          <w:szCs w:val="28"/>
        </w:rPr>
      </w:pPr>
      <w:r>
        <w:rPr>
          <w:sz w:val="28"/>
          <w:szCs w:val="28"/>
        </w:rPr>
        <w:t xml:space="preserve"> </w:t>
      </w:r>
      <w:bookmarkStart w:id="0" w:name="_GoBack"/>
      <w:bookmarkEnd w:id="0"/>
    </w:p>
    <w:p w:rsidR="00511557" w:rsidRDefault="00511557"/>
    <w:sectPr w:rsidR="00511557" w:rsidSect="00E11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05"/>
    <w:rsid w:val="00017828"/>
    <w:rsid w:val="00055DB9"/>
    <w:rsid w:val="000C505E"/>
    <w:rsid w:val="000D6C58"/>
    <w:rsid w:val="000E124D"/>
    <w:rsid w:val="000E57C2"/>
    <w:rsid w:val="001321B0"/>
    <w:rsid w:val="00132610"/>
    <w:rsid w:val="00147591"/>
    <w:rsid w:val="00170A1D"/>
    <w:rsid w:val="00184CD0"/>
    <w:rsid w:val="001B00C5"/>
    <w:rsid w:val="001C1ABD"/>
    <w:rsid w:val="001D2EAB"/>
    <w:rsid w:val="002261F7"/>
    <w:rsid w:val="00247D6D"/>
    <w:rsid w:val="0026788A"/>
    <w:rsid w:val="002A1ECA"/>
    <w:rsid w:val="002B18EE"/>
    <w:rsid w:val="002B58FA"/>
    <w:rsid w:val="002B6DD6"/>
    <w:rsid w:val="002F043C"/>
    <w:rsid w:val="002F7E27"/>
    <w:rsid w:val="003216CA"/>
    <w:rsid w:val="003261AE"/>
    <w:rsid w:val="00352CD9"/>
    <w:rsid w:val="00364C30"/>
    <w:rsid w:val="003669F3"/>
    <w:rsid w:val="0037796E"/>
    <w:rsid w:val="003946FE"/>
    <w:rsid w:val="003A49CF"/>
    <w:rsid w:val="003F19AD"/>
    <w:rsid w:val="004069B4"/>
    <w:rsid w:val="00411E0E"/>
    <w:rsid w:val="0042444B"/>
    <w:rsid w:val="00426237"/>
    <w:rsid w:val="0043159D"/>
    <w:rsid w:val="004358A6"/>
    <w:rsid w:val="00475EE6"/>
    <w:rsid w:val="004C7C38"/>
    <w:rsid w:val="004F0740"/>
    <w:rsid w:val="00505F43"/>
    <w:rsid w:val="00511557"/>
    <w:rsid w:val="0051409D"/>
    <w:rsid w:val="0056099A"/>
    <w:rsid w:val="00561E0D"/>
    <w:rsid w:val="005C1FEF"/>
    <w:rsid w:val="005D6E53"/>
    <w:rsid w:val="005D7848"/>
    <w:rsid w:val="005F7667"/>
    <w:rsid w:val="0060263D"/>
    <w:rsid w:val="0060467C"/>
    <w:rsid w:val="0061439B"/>
    <w:rsid w:val="0065378D"/>
    <w:rsid w:val="00666E68"/>
    <w:rsid w:val="00680986"/>
    <w:rsid w:val="006B5CFE"/>
    <w:rsid w:val="006C716E"/>
    <w:rsid w:val="006F2695"/>
    <w:rsid w:val="00707318"/>
    <w:rsid w:val="0071434E"/>
    <w:rsid w:val="007B6D1F"/>
    <w:rsid w:val="008018B7"/>
    <w:rsid w:val="00825958"/>
    <w:rsid w:val="00830204"/>
    <w:rsid w:val="0084386E"/>
    <w:rsid w:val="00843A0D"/>
    <w:rsid w:val="00875A6A"/>
    <w:rsid w:val="0088039C"/>
    <w:rsid w:val="00881FF3"/>
    <w:rsid w:val="008A1832"/>
    <w:rsid w:val="008C34D7"/>
    <w:rsid w:val="008D3CAD"/>
    <w:rsid w:val="008D77C9"/>
    <w:rsid w:val="008E151F"/>
    <w:rsid w:val="008F4789"/>
    <w:rsid w:val="00916E6F"/>
    <w:rsid w:val="00930C07"/>
    <w:rsid w:val="00934D8A"/>
    <w:rsid w:val="00967424"/>
    <w:rsid w:val="00972786"/>
    <w:rsid w:val="009864E4"/>
    <w:rsid w:val="00986853"/>
    <w:rsid w:val="009F2DED"/>
    <w:rsid w:val="009F4259"/>
    <w:rsid w:val="00A128C0"/>
    <w:rsid w:val="00A36906"/>
    <w:rsid w:val="00A724BD"/>
    <w:rsid w:val="00A749A4"/>
    <w:rsid w:val="00A76AB5"/>
    <w:rsid w:val="00A76B9E"/>
    <w:rsid w:val="00A77A54"/>
    <w:rsid w:val="00A94977"/>
    <w:rsid w:val="00AA438A"/>
    <w:rsid w:val="00AB4322"/>
    <w:rsid w:val="00AB6113"/>
    <w:rsid w:val="00AD224A"/>
    <w:rsid w:val="00AF65A5"/>
    <w:rsid w:val="00B02EA6"/>
    <w:rsid w:val="00B16F0A"/>
    <w:rsid w:val="00B45A47"/>
    <w:rsid w:val="00B46939"/>
    <w:rsid w:val="00B70C14"/>
    <w:rsid w:val="00B80BAA"/>
    <w:rsid w:val="00B84EDF"/>
    <w:rsid w:val="00B93148"/>
    <w:rsid w:val="00BA5363"/>
    <w:rsid w:val="00BB4529"/>
    <w:rsid w:val="00BD27D1"/>
    <w:rsid w:val="00BF31F1"/>
    <w:rsid w:val="00C12F18"/>
    <w:rsid w:val="00C27265"/>
    <w:rsid w:val="00C55C1B"/>
    <w:rsid w:val="00C94094"/>
    <w:rsid w:val="00CE5CD2"/>
    <w:rsid w:val="00D159FE"/>
    <w:rsid w:val="00D21E32"/>
    <w:rsid w:val="00D422DF"/>
    <w:rsid w:val="00D47F9D"/>
    <w:rsid w:val="00D903BC"/>
    <w:rsid w:val="00D9377B"/>
    <w:rsid w:val="00DD16BC"/>
    <w:rsid w:val="00E00E05"/>
    <w:rsid w:val="00E15BAD"/>
    <w:rsid w:val="00E354B4"/>
    <w:rsid w:val="00E83449"/>
    <w:rsid w:val="00EB4060"/>
    <w:rsid w:val="00EC38B3"/>
    <w:rsid w:val="00EE31CE"/>
    <w:rsid w:val="00EF3161"/>
    <w:rsid w:val="00F02322"/>
    <w:rsid w:val="00F32EB3"/>
    <w:rsid w:val="00F35EDE"/>
    <w:rsid w:val="00F54016"/>
    <w:rsid w:val="00F91B63"/>
    <w:rsid w:val="00F9676B"/>
    <w:rsid w:val="00FA1C52"/>
    <w:rsid w:val="00FE3312"/>
    <w:rsid w:val="00FF0465"/>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EAB"/>
    <w:rPr>
      <w:rFonts w:ascii="Tahoma" w:hAnsi="Tahoma" w:cs="Tahoma"/>
      <w:sz w:val="16"/>
      <w:szCs w:val="16"/>
    </w:rPr>
  </w:style>
  <w:style w:type="character" w:customStyle="1" w:styleId="a4">
    <w:name w:val="Текст выноски Знак"/>
    <w:basedOn w:val="a0"/>
    <w:link w:val="a3"/>
    <w:uiPriority w:val="99"/>
    <w:semiHidden/>
    <w:rsid w:val="001D2EAB"/>
    <w:rPr>
      <w:rFonts w:ascii="Tahoma" w:eastAsia="Times New Roman" w:hAnsi="Tahoma" w:cs="Tahoma"/>
      <w:sz w:val="16"/>
      <w:szCs w:val="16"/>
      <w:lang w:eastAsia="ru-RU"/>
    </w:rPr>
  </w:style>
  <w:style w:type="paragraph" w:styleId="a5">
    <w:name w:val="Normal (Web)"/>
    <w:basedOn w:val="a"/>
    <w:uiPriority w:val="99"/>
    <w:unhideWhenUsed/>
    <w:rsid w:val="00F9676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EAB"/>
    <w:rPr>
      <w:rFonts w:ascii="Tahoma" w:hAnsi="Tahoma" w:cs="Tahoma"/>
      <w:sz w:val="16"/>
      <w:szCs w:val="16"/>
    </w:rPr>
  </w:style>
  <w:style w:type="character" w:customStyle="1" w:styleId="a4">
    <w:name w:val="Текст выноски Знак"/>
    <w:basedOn w:val="a0"/>
    <w:link w:val="a3"/>
    <w:uiPriority w:val="99"/>
    <w:semiHidden/>
    <w:rsid w:val="001D2EAB"/>
    <w:rPr>
      <w:rFonts w:ascii="Tahoma" w:eastAsia="Times New Roman" w:hAnsi="Tahoma" w:cs="Tahoma"/>
      <w:sz w:val="16"/>
      <w:szCs w:val="16"/>
      <w:lang w:eastAsia="ru-RU"/>
    </w:rPr>
  </w:style>
  <w:style w:type="paragraph" w:styleId="a5">
    <w:name w:val="Normal (Web)"/>
    <w:basedOn w:val="a"/>
    <w:uiPriority w:val="99"/>
    <w:unhideWhenUsed/>
    <w:rsid w:val="00F9676B"/>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3134">
      <w:bodyDiv w:val="1"/>
      <w:marLeft w:val="0"/>
      <w:marRight w:val="0"/>
      <w:marTop w:val="0"/>
      <w:marBottom w:val="0"/>
      <w:divBdr>
        <w:top w:val="none" w:sz="0" w:space="0" w:color="auto"/>
        <w:left w:val="none" w:sz="0" w:space="0" w:color="auto"/>
        <w:bottom w:val="none" w:sz="0" w:space="0" w:color="auto"/>
        <w:right w:val="none" w:sz="0" w:space="0" w:color="auto"/>
      </w:divBdr>
      <w:divsChild>
        <w:div w:id="1402558006">
          <w:marLeft w:val="0"/>
          <w:marRight w:val="0"/>
          <w:marTop w:val="0"/>
          <w:marBottom w:val="0"/>
          <w:divBdr>
            <w:top w:val="none" w:sz="0" w:space="0" w:color="auto"/>
            <w:left w:val="none" w:sz="0" w:space="0" w:color="auto"/>
            <w:bottom w:val="none" w:sz="0" w:space="0" w:color="auto"/>
            <w:right w:val="none" w:sz="0" w:space="0" w:color="auto"/>
          </w:divBdr>
          <w:divsChild>
            <w:div w:id="915898209">
              <w:marLeft w:val="0"/>
              <w:marRight w:val="0"/>
              <w:marTop w:val="0"/>
              <w:marBottom w:val="0"/>
              <w:divBdr>
                <w:top w:val="none" w:sz="0" w:space="0" w:color="auto"/>
                <w:left w:val="none" w:sz="0" w:space="0" w:color="auto"/>
                <w:bottom w:val="none" w:sz="0" w:space="0" w:color="auto"/>
                <w:right w:val="none" w:sz="0" w:space="0" w:color="auto"/>
              </w:divBdr>
              <w:divsChild>
                <w:div w:id="1943339259">
                  <w:marLeft w:val="0"/>
                  <w:marRight w:val="0"/>
                  <w:marTop w:val="0"/>
                  <w:marBottom w:val="0"/>
                  <w:divBdr>
                    <w:top w:val="none" w:sz="0" w:space="0" w:color="auto"/>
                    <w:left w:val="none" w:sz="0" w:space="0" w:color="auto"/>
                    <w:bottom w:val="none" w:sz="0" w:space="0" w:color="auto"/>
                    <w:right w:val="none" w:sz="0" w:space="0" w:color="auto"/>
                  </w:divBdr>
                  <w:divsChild>
                    <w:div w:id="1241676922">
                      <w:marLeft w:val="300"/>
                      <w:marRight w:val="300"/>
                      <w:marTop w:val="0"/>
                      <w:marBottom w:val="0"/>
                      <w:divBdr>
                        <w:top w:val="none" w:sz="0" w:space="0" w:color="auto"/>
                        <w:left w:val="none" w:sz="0" w:space="0" w:color="auto"/>
                        <w:bottom w:val="none" w:sz="0" w:space="0" w:color="auto"/>
                        <w:right w:val="none" w:sz="0" w:space="0" w:color="auto"/>
                      </w:divBdr>
                      <w:divsChild>
                        <w:div w:id="973490226">
                          <w:marLeft w:val="0"/>
                          <w:marRight w:val="0"/>
                          <w:marTop w:val="0"/>
                          <w:marBottom w:val="0"/>
                          <w:divBdr>
                            <w:top w:val="none" w:sz="0" w:space="0" w:color="auto"/>
                            <w:left w:val="none" w:sz="0" w:space="0" w:color="auto"/>
                            <w:bottom w:val="none" w:sz="0" w:space="0" w:color="auto"/>
                            <w:right w:val="none" w:sz="0" w:space="0" w:color="auto"/>
                          </w:divBdr>
                          <w:divsChild>
                            <w:div w:id="1948539018">
                              <w:marLeft w:val="0"/>
                              <w:marRight w:val="0"/>
                              <w:marTop w:val="0"/>
                              <w:marBottom w:val="0"/>
                              <w:divBdr>
                                <w:top w:val="none" w:sz="0" w:space="0" w:color="auto"/>
                                <w:left w:val="none" w:sz="0" w:space="0" w:color="auto"/>
                                <w:bottom w:val="none" w:sz="0" w:space="0" w:color="auto"/>
                                <w:right w:val="none" w:sz="0" w:space="0" w:color="auto"/>
                              </w:divBdr>
                              <w:divsChild>
                                <w:div w:id="1093673449">
                                  <w:marLeft w:val="0"/>
                                  <w:marRight w:val="0"/>
                                  <w:marTop w:val="0"/>
                                  <w:marBottom w:val="0"/>
                                  <w:divBdr>
                                    <w:top w:val="none" w:sz="0" w:space="0" w:color="auto"/>
                                    <w:left w:val="none" w:sz="0" w:space="0" w:color="auto"/>
                                    <w:bottom w:val="none" w:sz="0" w:space="0" w:color="auto"/>
                                    <w:right w:val="none" w:sz="0" w:space="0" w:color="auto"/>
                                  </w:divBdr>
                                  <w:divsChild>
                                    <w:div w:id="725956684">
                                      <w:marLeft w:val="0"/>
                                      <w:marRight w:val="0"/>
                                      <w:marTop w:val="0"/>
                                      <w:marBottom w:val="0"/>
                                      <w:divBdr>
                                        <w:top w:val="none" w:sz="0" w:space="0" w:color="auto"/>
                                        <w:left w:val="none" w:sz="0" w:space="0" w:color="auto"/>
                                        <w:bottom w:val="none" w:sz="0" w:space="0" w:color="auto"/>
                                        <w:right w:val="none" w:sz="0" w:space="0" w:color="auto"/>
                                      </w:divBdr>
                                      <w:divsChild>
                                        <w:div w:id="1783181727">
                                          <w:marLeft w:val="0"/>
                                          <w:marRight w:val="0"/>
                                          <w:marTop w:val="0"/>
                                          <w:marBottom w:val="0"/>
                                          <w:divBdr>
                                            <w:top w:val="none" w:sz="0" w:space="0" w:color="auto"/>
                                            <w:left w:val="none" w:sz="0" w:space="0" w:color="auto"/>
                                            <w:bottom w:val="none" w:sz="0" w:space="0" w:color="auto"/>
                                            <w:right w:val="none" w:sz="0" w:space="0" w:color="auto"/>
                                          </w:divBdr>
                                          <w:divsChild>
                                            <w:div w:id="781651501">
                                              <w:marLeft w:val="0"/>
                                              <w:marRight w:val="0"/>
                                              <w:marTop w:val="0"/>
                                              <w:marBottom w:val="0"/>
                                              <w:divBdr>
                                                <w:top w:val="none" w:sz="0" w:space="0" w:color="auto"/>
                                                <w:left w:val="none" w:sz="0" w:space="0" w:color="auto"/>
                                                <w:bottom w:val="none" w:sz="0" w:space="0" w:color="auto"/>
                                                <w:right w:val="none" w:sz="0" w:space="0" w:color="auto"/>
                                              </w:divBdr>
                                              <w:divsChild>
                                                <w:div w:id="1138377864">
                                                  <w:marLeft w:val="0"/>
                                                  <w:marRight w:val="0"/>
                                                  <w:marTop w:val="0"/>
                                                  <w:marBottom w:val="0"/>
                                                  <w:divBdr>
                                                    <w:top w:val="none" w:sz="0" w:space="0" w:color="auto"/>
                                                    <w:left w:val="none" w:sz="0" w:space="0" w:color="auto"/>
                                                    <w:bottom w:val="none" w:sz="0" w:space="0" w:color="auto"/>
                                                    <w:right w:val="none" w:sz="0" w:space="0" w:color="auto"/>
                                                  </w:divBdr>
                                                  <w:divsChild>
                                                    <w:div w:id="483933824">
                                                      <w:marLeft w:val="0"/>
                                                      <w:marRight w:val="0"/>
                                                      <w:marTop w:val="0"/>
                                                      <w:marBottom w:val="0"/>
                                                      <w:divBdr>
                                                        <w:top w:val="none" w:sz="0" w:space="0" w:color="auto"/>
                                                        <w:left w:val="none" w:sz="0" w:space="0" w:color="auto"/>
                                                        <w:bottom w:val="none" w:sz="0" w:space="0" w:color="auto"/>
                                                        <w:right w:val="none" w:sz="0" w:space="0" w:color="auto"/>
                                                      </w:divBdr>
                                                      <w:divsChild>
                                                        <w:div w:id="2528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097649">
      <w:bodyDiv w:val="1"/>
      <w:marLeft w:val="0"/>
      <w:marRight w:val="0"/>
      <w:marTop w:val="0"/>
      <w:marBottom w:val="0"/>
      <w:divBdr>
        <w:top w:val="none" w:sz="0" w:space="0" w:color="auto"/>
        <w:left w:val="none" w:sz="0" w:space="0" w:color="auto"/>
        <w:bottom w:val="none" w:sz="0" w:space="0" w:color="auto"/>
        <w:right w:val="none" w:sz="0" w:space="0" w:color="auto"/>
      </w:divBdr>
      <w:divsChild>
        <w:div w:id="35475823">
          <w:marLeft w:val="0"/>
          <w:marRight w:val="0"/>
          <w:marTop w:val="0"/>
          <w:marBottom w:val="0"/>
          <w:divBdr>
            <w:top w:val="none" w:sz="0" w:space="0" w:color="auto"/>
            <w:left w:val="none" w:sz="0" w:space="0" w:color="auto"/>
            <w:bottom w:val="none" w:sz="0" w:space="0" w:color="auto"/>
            <w:right w:val="none" w:sz="0" w:space="0" w:color="auto"/>
          </w:divBdr>
          <w:divsChild>
            <w:div w:id="786432711">
              <w:marLeft w:val="0"/>
              <w:marRight w:val="0"/>
              <w:marTop w:val="0"/>
              <w:marBottom w:val="0"/>
              <w:divBdr>
                <w:top w:val="none" w:sz="0" w:space="0" w:color="auto"/>
                <w:left w:val="none" w:sz="0" w:space="0" w:color="auto"/>
                <w:bottom w:val="none" w:sz="0" w:space="0" w:color="auto"/>
                <w:right w:val="none" w:sz="0" w:space="0" w:color="auto"/>
              </w:divBdr>
              <w:divsChild>
                <w:div w:id="1292174100">
                  <w:marLeft w:val="0"/>
                  <w:marRight w:val="0"/>
                  <w:marTop w:val="0"/>
                  <w:marBottom w:val="0"/>
                  <w:divBdr>
                    <w:top w:val="none" w:sz="0" w:space="0" w:color="auto"/>
                    <w:left w:val="none" w:sz="0" w:space="0" w:color="auto"/>
                    <w:bottom w:val="none" w:sz="0" w:space="0" w:color="auto"/>
                    <w:right w:val="none" w:sz="0" w:space="0" w:color="auto"/>
                  </w:divBdr>
                  <w:divsChild>
                    <w:div w:id="39550456">
                      <w:marLeft w:val="300"/>
                      <w:marRight w:val="300"/>
                      <w:marTop w:val="0"/>
                      <w:marBottom w:val="0"/>
                      <w:divBdr>
                        <w:top w:val="none" w:sz="0" w:space="0" w:color="auto"/>
                        <w:left w:val="none" w:sz="0" w:space="0" w:color="auto"/>
                        <w:bottom w:val="none" w:sz="0" w:space="0" w:color="auto"/>
                        <w:right w:val="none" w:sz="0" w:space="0" w:color="auto"/>
                      </w:divBdr>
                      <w:divsChild>
                        <w:div w:id="1143349871">
                          <w:marLeft w:val="0"/>
                          <w:marRight w:val="0"/>
                          <w:marTop w:val="0"/>
                          <w:marBottom w:val="0"/>
                          <w:divBdr>
                            <w:top w:val="none" w:sz="0" w:space="0" w:color="auto"/>
                            <w:left w:val="none" w:sz="0" w:space="0" w:color="auto"/>
                            <w:bottom w:val="none" w:sz="0" w:space="0" w:color="auto"/>
                            <w:right w:val="none" w:sz="0" w:space="0" w:color="auto"/>
                          </w:divBdr>
                          <w:divsChild>
                            <w:div w:id="1021131578">
                              <w:marLeft w:val="0"/>
                              <w:marRight w:val="0"/>
                              <w:marTop w:val="0"/>
                              <w:marBottom w:val="0"/>
                              <w:divBdr>
                                <w:top w:val="none" w:sz="0" w:space="0" w:color="auto"/>
                                <w:left w:val="none" w:sz="0" w:space="0" w:color="auto"/>
                                <w:bottom w:val="none" w:sz="0" w:space="0" w:color="auto"/>
                                <w:right w:val="none" w:sz="0" w:space="0" w:color="auto"/>
                              </w:divBdr>
                              <w:divsChild>
                                <w:div w:id="387388562">
                                  <w:marLeft w:val="0"/>
                                  <w:marRight w:val="0"/>
                                  <w:marTop w:val="0"/>
                                  <w:marBottom w:val="0"/>
                                  <w:divBdr>
                                    <w:top w:val="none" w:sz="0" w:space="0" w:color="auto"/>
                                    <w:left w:val="none" w:sz="0" w:space="0" w:color="auto"/>
                                    <w:bottom w:val="none" w:sz="0" w:space="0" w:color="auto"/>
                                    <w:right w:val="none" w:sz="0" w:space="0" w:color="auto"/>
                                  </w:divBdr>
                                  <w:divsChild>
                                    <w:div w:id="115637374">
                                      <w:marLeft w:val="0"/>
                                      <w:marRight w:val="0"/>
                                      <w:marTop w:val="0"/>
                                      <w:marBottom w:val="0"/>
                                      <w:divBdr>
                                        <w:top w:val="none" w:sz="0" w:space="0" w:color="auto"/>
                                        <w:left w:val="none" w:sz="0" w:space="0" w:color="auto"/>
                                        <w:bottom w:val="none" w:sz="0" w:space="0" w:color="auto"/>
                                        <w:right w:val="none" w:sz="0" w:space="0" w:color="auto"/>
                                      </w:divBdr>
                                      <w:divsChild>
                                        <w:div w:id="665089106">
                                          <w:marLeft w:val="0"/>
                                          <w:marRight w:val="0"/>
                                          <w:marTop w:val="0"/>
                                          <w:marBottom w:val="0"/>
                                          <w:divBdr>
                                            <w:top w:val="none" w:sz="0" w:space="0" w:color="auto"/>
                                            <w:left w:val="none" w:sz="0" w:space="0" w:color="auto"/>
                                            <w:bottom w:val="none" w:sz="0" w:space="0" w:color="auto"/>
                                            <w:right w:val="none" w:sz="0" w:space="0" w:color="auto"/>
                                          </w:divBdr>
                                          <w:divsChild>
                                            <w:div w:id="1251892962">
                                              <w:marLeft w:val="0"/>
                                              <w:marRight w:val="0"/>
                                              <w:marTop w:val="0"/>
                                              <w:marBottom w:val="0"/>
                                              <w:divBdr>
                                                <w:top w:val="none" w:sz="0" w:space="0" w:color="auto"/>
                                                <w:left w:val="none" w:sz="0" w:space="0" w:color="auto"/>
                                                <w:bottom w:val="none" w:sz="0" w:space="0" w:color="auto"/>
                                                <w:right w:val="none" w:sz="0" w:space="0" w:color="auto"/>
                                              </w:divBdr>
                                              <w:divsChild>
                                                <w:div w:id="1384867956">
                                                  <w:marLeft w:val="0"/>
                                                  <w:marRight w:val="0"/>
                                                  <w:marTop w:val="0"/>
                                                  <w:marBottom w:val="0"/>
                                                  <w:divBdr>
                                                    <w:top w:val="none" w:sz="0" w:space="0" w:color="auto"/>
                                                    <w:left w:val="none" w:sz="0" w:space="0" w:color="auto"/>
                                                    <w:bottom w:val="none" w:sz="0" w:space="0" w:color="auto"/>
                                                    <w:right w:val="none" w:sz="0" w:space="0" w:color="auto"/>
                                                  </w:divBdr>
                                                  <w:divsChild>
                                                    <w:div w:id="1550802335">
                                                      <w:marLeft w:val="0"/>
                                                      <w:marRight w:val="0"/>
                                                      <w:marTop w:val="0"/>
                                                      <w:marBottom w:val="0"/>
                                                      <w:divBdr>
                                                        <w:top w:val="none" w:sz="0" w:space="0" w:color="auto"/>
                                                        <w:left w:val="none" w:sz="0" w:space="0" w:color="auto"/>
                                                        <w:bottom w:val="none" w:sz="0" w:space="0" w:color="auto"/>
                                                        <w:right w:val="none" w:sz="0" w:space="0" w:color="auto"/>
                                                      </w:divBdr>
                                                      <w:divsChild>
                                                        <w:div w:id="16701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214513">
      <w:bodyDiv w:val="1"/>
      <w:marLeft w:val="0"/>
      <w:marRight w:val="0"/>
      <w:marTop w:val="0"/>
      <w:marBottom w:val="0"/>
      <w:divBdr>
        <w:top w:val="none" w:sz="0" w:space="0" w:color="auto"/>
        <w:left w:val="none" w:sz="0" w:space="0" w:color="auto"/>
        <w:bottom w:val="none" w:sz="0" w:space="0" w:color="auto"/>
        <w:right w:val="none" w:sz="0" w:space="0" w:color="auto"/>
      </w:divBdr>
      <w:divsChild>
        <w:div w:id="607155166">
          <w:marLeft w:val="0"/>
          <w:marRight w:val="0"/>
          <w:marTop w:val="0"/>
          <w:marBottom w:val="0"/>
          <w:divBdr>
            <w:top w:val="none" w:sz="0" w:space="0" w:color="auto"/>
            <w:left w:val="none" w:sz="0" w:space="0" w:color="auto"/>
            <w:bottom w:val="none" w:sz="0" w:space="0" w:color="auto"/>
            <w:right w:val="none" w:sz="0" w:space="0" w:color="auto"/>
          </w:divBdr>
          <w:divsChild>
            <w:div w:id="368578939">
              <w:marLeft w:val="0"/>
              <w:marRight w:val="0"/>
              <w:marTop w:val="0"/>
              <w:marBottom w:val="0"/>
              <w:divBdr>
                <w:top w:val="none" w:sz="0" w:space="0" w:color="auto"/>
                <w:left w:val="none" w:sz="0" w:space="0" w:color="auto"/>
                <w:bottom w:val="none" w:sz="0" w:space="0" w:color="auto"/>
                <w:right w:val="none" w:sz="0" w:space="0" w:color="auto"/>
              </w:divBdr>
              <w:divsChild>
                <w:div w:id="825630753">
                  <w:marLeft w:val="0"/>
                  <w:marRight w:val="0"/>
                  <w:marTop w:val="0"/>
                  <w:marBottom w:val="0"/>
                  <w:divBdr>
                    <w:top w:val="none" w:sz="0" w:space="0" w:color="auto"/>
                    <w:left w:val="none" w:sz="0" w:space="0" w:color="auto"/>
                    <w:bottom w:val="none" w:sz="0" w:space="0" w:color="auto"/>
                    <w:right w:val="none" w:sz="0" w:space="0" w:color="auto"/>
                  </w:divBdr>
                  <w:divsChild>
                    <w:div w:id="597326811">
                      <w:marLeft w:val="300"/>
                      <w:marRight w:val="300"/>
                      <w:marTop w:val="0"/>
                      <w:marBottom w:val="0"/>
                      <w:divBdr>
                        <w:top w:val="none" w:sz="0" w:space="0" w:color="auto"/>
                        <w:left w:val="none" w:sz="0" w:space="0" w:color="auto"/>
                        <w:bottom w:val="none" w:sz="0" w:space="0" w:color="auto"/>
                        <w:right w:val="none" w:sz="0" w:space="0" w:color="auto"/>
                      </w:divBdr>
                      <w:divsChild>
                        <w:div w:id="470946962">
                          <w:marLeft w:val="0"/>
                          <w:marRight w:val="0"/>
                          <w:marTop w:val="0"/>
                          <w:marBottom w:val="0"/>
                          <w:divBdr>
                            <w:top w:val="none" w:sz="0" w:space="0" w:color="auto"/>
                            <w:left w:val="none" w:sz="0" w:space="0" w:color="auto"/>
                            <w:bottom w:val="none" w:sz="0" w:space="0" w:color="auto"/>
                            <w:right w:val="none" w:sz="0" w:space="0" w:color="auto"/>
                          </w:divBdr>
                          <w:divsChild>
                            <w:div w:id="922832765">
                              <w:marLeft w:val="0"/>
                              <w:marRight w:val="0"/>
                              <w:marTop w:val="0"/>
                              <w:marBottom w:val="0"/>
                              <w:divBdr>
                                <w:top w:val="none" w:sz="0" w:space="0" w:color="auto"/>
                                <w:left w:val="none" w:sz="0" w:space="0" w:color="auto"/>
                                <w:bottom w:val="none" w:sz="0" w:space="0" w:color="auto"/>
                                <w:right w:val="none" w:sz="0" w:space="0" w:color="auto"/>
                              </w:divBdr>
                              <w:divsChild>
                                <w:div w:id="27918481">
                                  <w:marLeft w:val="0"/>
                                  <w:marRight w:val="0"/>
                                  <w:marTop w:val="0"/>
                                  <w:marBottom w:val="0"/>
                                  <w:divBdr>
                                    <w:top w:val="none" w:sz="0" w:space="0" w:color="auto"/>
                                    <w:left w:val="none" w:sz="0" w:space="0" w:color="auto"/>
                                    <w:bottom w:val="none" w:sz="0" w:space="0" w:color="auto"/>
                                    <w:right w:val="none" w:sz="0" w:space="0" w:color="auto"/>
                                  </w:divBdr>
                                  <w:divsChild>
                                    <w:div w:id="22943692">
                                      <w:marLeft w:val="0"/>
                                      <w:marRight w:val="0"/>
                                      <w:marTop w:val="0"/>
                                      <w:marBottom w:val="0"/>
                                      <w:divBdr>
                                        <w:top w:val="none" w:sz="0" w:space="0" w:color="auto"/>
                                        <w:left w:val="none" w:sz="0" w:space="0" w:color="auto"/>
                                        <w:bottom w:val="none" w:sz="0" w:space="0" w:color="auto"/>
                                        <w:right w:val="none" w:sz="0" w:space="0" w:color="auto"/>
                                      </w:divBdr>
                                      <w:divsChild>
                                        <w:div w:id="1694501181">
                                          <w:marLeft w:val="0"/>
                                          <w:marRight w:val="0"/>
                                          <w:marTop w:val="0"/>
                                          <w:marBottom w:val="0"/>
                                          <w:divBdr>
                                            <w:top w:val="none" w:sz="0" w:space="0" w:color="auto"/>
                                            <w:left w:val="none" w:sz="0" w:space="0" w:color="auto"/>
                                            <w:bottom w:val="none" w:sz="0" w:space="0" w:color="auto"/>
                                            <w:right w:val="none" w:sz="0" w:space="0" w:color="auto"/>
                                          </w:divBdr>
                                          <w:divsChild>
                                            <w:div w:id="139621030">
                                              <w:marLeft w:val="0"/>
                                              <w:marRight w:val="0"/>
                                              <w:marTop w:val="0"/>
                                              <w:marBottom w:val="0"/>
                                              <w:divBdr>
                                                <w:top w:val="none" w:sz="0" w:space="0" w:color="auto"/>
                                                <w:left w:val="none" w:sz="0" w:space="0" w:color="auto"/>
                                                <w:bottom w:val="none" w:sz="0" w:space="0" w:color="auto"/>
                                                <w:right w:val="none" w:sz="0" w:space="0" w:color="auto"/>
                                              </w:divBdr>
                                              <w:divsChild>
                                                <w:div w:id="1556352448">
                                                  <w:marLeft w:val="0"/>
                                                  <w:marRight w:val="0"/>
                                                  <w:marTop w:val="0"/>
                                                  <w:marBottom w:val="0"/>
                                                  <w:divBdr>
                                                    <w:top w:val="none" w:sz="0" w:space="0" w:color="auto"/>
                                                    <w:left w:val="none" w:sz="0" w:space="0" w:color="auto"/>
                                                    <w:bottom w:val="none" w:sz="0" w:space="0" w:color="auto"/>
                                                    <w:right w:val="none" w:sz="0" w:space="0" w:color="auto"/>
                                                  </w:divBdr>
                                                  <w:divsChild>
                                                    <w:div w:id="1899318573">
                                                      <w:marLeft w:val="0"/>
                                                      <w:marRight w:val="0"/>
                                                      <w:marTop w:val="0"/>
                                                      <w:marBottom w:val="0"/>
                                                      <w:divBdr>
                                                        <w:top w:val="none" w:sz="0" w:space="0" w:color="auto"/>
                                                        <w:left w:val="none" w:sz="0" w:space="0" w:color="auto"/>
                                                        <w:bottom w:val="none" w:sz="0" w:space="0" w:color="auto"/>
                                                        <w:right w:val="none" w:sz="0" w:space="0" w:color="auto"/>
                                                      </w:divBdr>
                                                      <w:divsChild>
                                                        <w:div w:id="10925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628877">
      <w:bodyDiv w:val="1"/>
      <w:marLeft w:val="0"/>
      <w:marRight w:val="0"/>
      <w:marTop w:val="0"/>
      <w:marBottom w:val="0"/>
      <w:divBdr>
        <w:top w:val="none" w:sz="0" w:space="0" w:color="auto"/>
        <w:left w:val="none" w:sz="0" w:space="0" w:color="auto"/>
        <w:bottom w:val="none" w:sz="0" w:space="0" w:color="auto"/>
        <w:right w:val="none" w:sz="0" w:space="0" w:color="auto"/>
      </w:divBdr>
      <w:divsChild>
        <w:div w:id="433017620">
          <w:marLeft w:val="0"/>
          <w:marRight w:val="0"/>
          <w:marTop w:val="0"/>
          <w:marBottom w:val="0"/>
          <w:divBdr>
            <w:top w:val="none" w:sz="0" w:space="0" w:color="auto"/>
            <w:left w:val="none" w:sz="0" w:space="0" w:color="auto"/>
            <w:bottom w:val="none" w:sz="0" w:space="0" w:color="auto"/>
            <w:right w:val="none" w:sz="0" w:space="0" w:color="auto"/>
          </w:divBdr>
          <w:divsChild>
            <w:div w:id="1941448394">
              <w:marLeft w:val="0"/>
              <w:marRight w:val="0"/>
              <w:marTop w:val="0"/>
              <w:marBottom w:val="0"/>
              <w:divBdr>
                <w:top w:val="none" w:sz="0" w:space="0" w:color="auto"/>
                <w:left w:val="none" w:sz="0" w:space="0" w:color="auto"/>
                <w:bottom w:val="none" w:sz="0" w:space="0" w:color="auto"/>
                <w:right w:val="none" w:sz="0" w:space="0" w:color="auto"/>
              </w:divBdr>
              <w:divsChild>
                <w:div w:id="2105877686">
                  <w:marLeft w:val="0"/>
                  <w:marRight w:val="0"/>
                  <w:marTop w:val="0"/>
                  <w:marBottom w:val="0"/>
                  <w:divBdr>
                    <w:top w:val="none" w:sz="0" w:space="0" w:color="auto"/>
                    <w:left w:val="none" w:sz="0" w:space="0" w:color="auto"/>
                    <w:bottom w:val="none" w:sz="0" w:space="0" w:color="auto"/>
                    <w:right w:val="none" w:sz="0" w:space="0" w:color="auto"/>
                  </w:divBdr>
                  <w:divsChild>
                    <w:div w:id="137041161">
                      <w:marLeft w:val="300"/>
                      <w:marRight w:val="300"/>
                      <w:marTop w:val="0"/>
                      <w:marBottom w:val="0"/>
                      <w:divBdr>
                        <w:top w:val="none" w:sz="0" w:space="0" w:color="auto"/>
                        <w:left w:val="none" w:sz="0" w:space="0" w:color="auto"/>
                        <w:bottom w:val="none" w:sz="0" w:space="0" w:color="auto"/>
                        <w:right w:val="none" w:sz="0" w:space="0" w:color="auto"/>
                      </w:divBdr>
                      <w:divsChild>
                        <w:div w:id="412052501">
                          <w:marLeft w:val="0"/>
                          <w:marRight w:val="0"/>
                          <w:marTop w:val="0"/>
                          <w:marBottom w:val="0"/>
                          <w:divBdr>
                            <w:top w:val="none" w:sz="0" w:space="0" w:color="auto"/>
                            <w:left w:val="none" w:sz="0" w:space="0" w:color="auto"/>
                            <w:bottom w:val="none" w:sz="0" w:space="0" w:color="auto"/>
                            <w:right w:val="none" w:sz="0" w:space="0" w:color="auto"/>
                          </w:divBdr>
                          <w:divsChild>
                            <w:div w:id="895051804">
                              <w:marLeft w:val="0"/>
                              <w:marRight w:val="0"/>
                              <w:marTop w:val="0"/>
                              <w:marBottom w:val="0"/>
                              <w:divBdr>
                                <w:top w:val="none" w:sz="0" w:space="0" w:color="auto"/>
                                <w:left w:val="none" w:sz="0" w:space="0" w:color="auto"/>
                                <w:bottom w:val="none" w:sz="0" w:space="0" w:color="auto"/>
                                <w:right w:val="none" w:sz="0" w:space="0" w:color="auto"/>
                              </w:divBdr>
                              <w:divsChild>
                                <w:div w:id="970013361">
                                  <w:marLeft w:val="0"/>
                                  <w:marRight w:val="0"/>
                                  <w:marTop w:val="0"/>
                                  <w:marBottom w:val="0"/>
                                  <w:divBdr>
                                    <w:top w:val="none" w:sz="0" w:space="0" w:color="auto"/>
                                    <w:left w:val="none" w:sz="0" w:space="0" w:color="auto"/>
                                    <w:bottom w:val="none" w:sz="0" w:space="0" w:color="auto"/>
                                    <w:right w:val="none" w:sz="0" w:space="0" w:color="auto"/>
                                  </w:divBdr>
                                  <w:divsChild>
                                    <w:div w:id="1136145616">
                                      <w:marLeft w:val="0"/>
                                      <w:marRight w:val="0"/>
                                      <w:marTop w:val="0"/>
                                      <w:marBottom w:val="0"/>
                                      <w:divBdr>
                                        <w:top w:val="none" w:sz="0" w:space="0" w:color="auto"/>
                                        <w:left w:val="none" w:sz="0" w:space="0" w:color="auto"/>
                                        <w:bottom w:val="none" w:sz="0" w:space="0" w:color="auto"/>
                                        <w:right w:val="none" w:sz="0" w:space="0" w:color="auto"/>
                                      </w:divBdr>
                                      <w:divsChild>
                                        <w:div w:id="1317683890">
                                          <w:marLeft w:val="0"/>
                                          <w:marRight w:val="0"/>
                                          <w:marTop w:val="0"/>
                                          <w:marBottom w:val="0"/>
                                          <w:divBdr>
                                            <w:top w:val="none" w:sz="0" w:space="0" w:color="auto"/>
                                            <w:left w:val="none" w:sz="0" w:space="0" w:color="auto"/>
                                            <w:bottom w:val="none" w:sz="0" w:space="0" w:color="auto"/>
                                            <w:right w:val="none" w:sz="0" w:space="0" w:color="auto"/>
                                          </w:divBdr>
                                          <w:divsChild>
                                            <w:div w:id="1603805552">
                                              <w:marLeft w:val="0"/>
                                              <w:marRight w:val="0"/>
                                              <w:marTop w:val="0"/>
                                              <w:marBottom w:val="0"/>
                                              <w:divBdr>
                                                <w:top w:val="none" w:sz="0" w:space="0" w:color="auto"/>
                                                <w:left w:val="none" w:sz="0" w:space="0" w:color="auto"/>
                                                <w:bottom w:val="none" w:sz="0" w:space="0" w:color="auto"/>
                                                <w:right w:val="none" w:sz="0" w:space="0" w:color="auto"/>
                                              </w:divBdr>
                                              <w:divsChild>
                                                <w:div w:id="1748962914">
                                                  <w:marLeft w:val="0"/>
                                                  <w:marRight w:val="0"/>
                                                  <w:marTop w:val="0"/>
                                                  <w:marBottom w:val="0"/>
                                                  <w:divBdr>
                                                    <w:top w:val="none" w:sz="0" w:space="0" w:color="auto"/>
                                                    <w:left w:val="none" w:sz="0" w:space="0" w:color="auto"/>
                                                    <w:bottom w:val="none" w:sz="0" w:space="0" w:color="auto"/>
                                                    <w:right w:val="none" w:sz="0" w:space="0" w:color="auto"/>
                                                  </w:divBdr>
                                                  <w:divsChild>
                                                    <w:div w:id="191724378">
                                                      <w:marLeft w:val="0"/>
                                                      <w:marRight w:val="0"/>
                                                      <w:marTop w:val="0"/>
                                                      <w:marBottom w:val="0"/>
                                                      <w:divBdr>
                                                        <w:top w:val="none" w:sz="0" w:space="0" w:color="auto"/>
                                                        <w:left w:val="none" w:sz="0" w:space="0" w:color="auto"/>
                                                        <w:bottom w:val="none" w:sz="0" w:space="0" w:color="auto"/>
                                                        <w:right w:val="none" w:sz="0" w:space="0" w:color="auto"/>
                                                      </w:divBdr>
                                                      <w:divsChild>
                                                        <w:div w:id="1534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6863958">
      <w:bodyDiv w:val="1"/>
      <w:marLeft w:val="0"/>
      <w:marRight w:val="0"/>
      <w:marTop w:val="0"/>
      <w:marBottom w:val="0"/>
      <w:divBdr>
        <w:top w:val="none" w:sz="0" w:space="0" w:color="auto"/>
        <w:left w:val="none" w:sz="0" w:space="0" w:color="auto"/>
        <w:bottom w:val="none" w:sz="0" w:space="0" w:color="auto"/>
        <w:right w:val="none" w:sz="0" w:space="0" w:color="auto"/>
      </w:divBdr>
      <w:divsChild>
        <w:div w:id="1952592241">
          <w:marLeft w:val="0"/>
          <w:marRight w:val="0"/>
          <w:marTop w:val="0"/>
          <w:marBottom w:val="0"/>
          <w:divBdr>
            <w:top w:val="none" w:sz="0" w:space="0" w:color="auto"/>
            <w:left w:val="none" w:sz="0" w:space="0" w:color="auto"/>
            <w:bottom w:val="none" w:sz="0" w:space="0" w:color="auto"/>
            <w:right w:val="none" w:sz="0" w:space="0" w:color="auto"/>
          </w:divBdr>
          <w:divsChild>
            <w:div w:id="479231101">
              <w:marLeft w:val="0"/>
              <w:marRight w:val="0"/>
              <w:marTop w:val="0"/>
              <w:marBottom w:val="0"/>
              <w:divBdr>
                <w:top w:val="none" w:sz="0" w:space="0" w:color="auto"/>
                <w:left w:val="none" w:sz="0" w:space="0" w:color="auto"/>
                <w:bottom w:val="none" w:sz="0" w:space="0" w:color="auto"/>
                <w:right w:val="none" w:sz="0" w:space="0" w:color="auto"/>
              </w:divBdr>
              <w:divsChild>
                <w:div w:id="2124612836">
                  <w:marLeft w:val="0"/>
                  <w:marRight w:val="0"/>
                  <w:marTop w:val="0"/>
                  <w:marBottom w:val="0"/>
                  <w:divBdr>
                    <w:top w:val="none" w:sz="0" w:space="0" w:color="auto"/>
                    <w:left w:val="none" w:sz="0" w:space="0" w:color="auto"/>
                    <w:bottom w:val="none" w:sz="0" w:space="0" w:color="auto"/>
                    <w:right w:val="none" w:sz="0" w:space="0" w:color="auto"/>
                  </w:divBdr>
                  <w:divsChild>
                    <w:div w:id="766854322">
                      <w:marLeft w:val="300"/>
                      <w:marRight w:val="300"/>
                      <w:marTop w:val="0"/>
                      <w:marBottom w:val="0"/>
                      <w:divBdr>
                        <w:top w:val="none" w:sz="0" w:space="0" w:color="auto"/>
                        <w:left w:val="none" w:sz="0" w:space="0" w:color="auto"/>
                        <w:bottom w:val="none" w:sz="0" w:space="0" w:color="auto"/>
                        <w:right w:val="none" w:sz="0" w:space="0" w:color="auto"/>
                      </w:divBdr>
                      <w:divsChild>
                        <w:div w:id="1886285412">
                          <w:marLeft w:val="0"/>
                          <w:marRight w:val="0"/>
                          <w:marTop w:val="0"/>
                          <w:marBottom w:val="0"/>
                          <w:divBdr>
                            <w:top w:val="none" w:sz="0" w:space="0" w:color="auto"/>
                            <w:left w:val="none" w:sz="0" w:space="0" w:color="auto"/>
                            <w:bottom w:val="none" w:sz="0" w:space="0" w:color="auto"/>
                            <w:right w:val="none" w:sz="0" w:space="0" w:color="auto"/>
                          </w:divBdr>
                          <w:divsChild>
                            <w:div w:id="779760927">
                              <w:marLeft w:val="0"/>
                              <w:marRight w:val="0"/>
                              <w:marTop w:val="0"/>
                              <w:marBottom w:val="0"/>
                              <w:divBdr>
                                <w:top w:val="none" w:sz="0" w:space="0" w:color="auto"/>
                                <w:left w:val="none" w:sz="0" w:space="0" w:color="auto"/>
                                <w:bottom w:val="none" w:sz="0" w:space="0" w:color="auto"/>
                                <w:right w:val="none" w:sz="0" w:space="0" w:color="auto"/>
                              </w:divBdr>
                              <w:divsChild>
                                <w:div w:id="2054964540">
                                  <w:marLeft w:val="0"/>
                                  <w:marRight w:val="0"/>
                                  <w:marTop w:val="0"/>
                                  <w:marBottom w:val="0"/>
                                  <w:divBdr>
                                    <w:top w:val="none" w:sz="0" w:space="0" w:color="auto"/>
                                    <w:left w:val="none" w:sz="0" w:space="0" w:color="auto"/>
                                    <w:bottom w:val="none" w:sz="0" w:space="0" w:color="auto"/>
                                    <w:right w:val="none" w:sz="0" w:space="0" w:color="auto"/>
                                  </w:divBdr>
                                  <w:divsChild>
                                    <w:div w:id="1464225434">
                                      <w:marLeft w:val="0"/>
                                      <w:marRight w:val="0"/>
                                      <w:marTop w:val="0"/>
                                      <w:marBottom w:val="0"/>
                                      <w:divBdr>
                                        <w:top w:val="none" w:sz="0" w:space="0" w:color="auto"/>
                                        <w:left w:val="none" w:sz="0" w:space="0" w:color="auto"/>
                                        <w:bottom w:val="none" w:sz="0" w:space="0" w:color="auto"/>
                                        <w:right w:val="none" w:sz="0" w:space="0" w:color="auto"/>
                                      </w:divBdr>
                                      <w:divsChild>
                                        <w:div w:id="195853176">
                                          <w:marLeft w:val="0"/>
                                          <w:marRight w:val="0"/>
                                          <w:marTop w:val="0"/>
                                          <w:marBottom w:val="0"/>
                                          <w:divBdr>
                                            <w:top w:val="none" w:sz="0" w:space="0" w:color="auto"/>
                                            <w:left w:val="none" w:sz="0" w:space="0" w:color="auto"/>
                                            <w:bottom w:val="none" w:sz="0" w:space="0" w:color="auto"/>
                                            <w:right w:val="none" w:sz="0" w:space="0" w:color="auto"/>
                                          </w:divBdr>
                                          <w:divsChild>
                                            <w:div w:id="1477844931">
                                              <w:marLeft w:val="0"/>
                                              <w:marRight w:val="0"/>
                                              <w:marTop w:val="0"/>
                                              <w:marBottom w:val="0"/>
                                              <w:divBdr>
                                                <w:top w:val="none" w:sz="0" w:space="0" w:color="auto"/>
                                                <w:left w:val="none" w:sz="0" w:space="0" w:color="auto"/>
                                                <w:bottom w:val="none" w:sz="0" w:space="0" w:color="auto"/>
                                                <w:right w:val="none" w:sz="0" w:space="0" w:color="auto"/>
                                              </w:divBdr>
                                              <w:divsChild>
                                                <w:div w:id="1696422700">
                                                  <w:marLeft w:val="0"/>
                                                  <w:marRight w:val="0"/>
                                                  <w:marTop w:val="0"/>
                                                  <w:marBottom w:val="0"/>
                                                  <w:divBdr>
                                                    <w:top w:val="none" w:sz="0" w:space="0" w:color="auto"/>
                                                    <w:left w:val="none" w:sz="0" w:space="0" w:color="auto"/>
                                                    <w:bottom w:val="none" w:sz="0" w:space="0" w:color="auto"/>
                                                    <w:right w:val="none" w:sz="0" w:space="0" w:color="auto"/>
                                                  </w:divBdr>
                                                  <w:divsChild>
                                                    <w:div w:id="2048529532">
                                                      <w:marLeft w:val="0"/>
                                                      <w:marRight w:val="0"/>
                                                      <w:marTop w:val="0"/>
                                                      <w:marBottom w:val="0"/>
                                                      <w:divBdr>
                                                        <w:top w:val="none" w:sz="0" w:space="0" w:color="auto"/>
                                                        <w:left w:val="none" w:sz="0" w:space="0" w:color="auto"/>
                                                        <w:bottom w:val="none" w:sz="0" w:space="0" w:color="auto"/>
                                                        <w:right w:val="none" w:sz="0" w:space="0" w:color="auto"/>
                                                      </w:divBdr>
                                                      <w:divsChild>
                                                        <w:div w:id="1028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466642">
      <w:bodyDiv w:val="1"/>
      <w:marLeft w:val="0"/>
      <w:marRight w:val="0"/>
      <w:marTop w:val="0"/>
      <w:marBottom w:val="0"/>
      <w:divBdr>
        <w:top w:val="none" w:sz="0" w:space="0" w:color="auto"/>
        <w:left w:val="none" w:sz="0" w:space="0" w:color="auto"/>
        <w:bottom w:val="none" w:sz="0" w:space="0" w:color="auto"/>
        <w:right w:val="none" w:sz="0" w:space="0" w:color="auto"/>
      </w:divBdr>
      <w:divsChild>
        <w:div w:id="701975433">
          <w:marLeft w:val="0"/>
          <w:marRight w:val="0"/>
          <w:marTop w:val="0"/>
          <w:marBottom w:val="0"/>
          <w:divBdr>
            <w:top w:val="none" w:sz="0" w:space="0" w:color="auto"/>
            <w:left w:val="none" w:sz="0" w:space="0" w:color="auto"/>
            <w:bottom w:val="none" w:sz="0" w:space="0" w:color="auto"/>
            <w:right w:val="none" w:sz="0" w:space="0" w:color="auto"/>
          </w:divBdr>
          <w:divsChild>
            <w:div w:id="1278296336">
              <w:marLeft w:val="0"/>
              <w:marRight w:val="0"/>
              <w:marTop w:val="0"/>
              <w:marBottom w:val="0"/>
              <w:divBdr>
                <w:top w:val="none" w:sz="0" w:space="0" w:color="auto"/>
                <w:left w:val="none" w:sz="0" w:space="0" w:color="auto"/>
                <w:bottom w:val="none" w:sz="0" w:space="0" w:color="auto"/>
                <w:right w:val="none" w:sz="0" w:space="0" w:color="auto"/>
              </w:divBdr>
              <w:divsChild>
                <w:div w:id="1252154616">
                  <w:marLeft w:val="0"/>
                  <w:marRight w:val="0"/>
                  <w:marTop w:val="0"/>
                  <w:marBottom w:val="0"/>
                  <w:divBdr>
                    <w:top w:val="none" w:sz="0" w:space="0" w:color="auto"/>
                    <w:left w:val="none" w:sz="0" w:space="0" w:color="auto"/>
                    <w:bottom w:val="none" w:sz="0" w:space="0" w:color="auto"/>
                    <w:right w:val="none" w:sz="0" w:space="0" w:color="auto"/>
                  </w:divBdr>
                  <w:divsChild>
                    <w:div w:id="1952131043">
                      <w:marLeft w:val="300"/>
                      <w:marRight w:val="300"/>
                      <w:marTop w:val="0"/>
                      <w:marBottom w:val="0"/>
                      <w:divBdr>
                        <w:top w:val="none" w:sz="0" w:space="0" w:color="auto"/>
                        <w:left w:val="none" w:sz="0" w:space="0" w:color="auto"/>
                        <w:bottom w:val="none" w:sz="0" w:space="0" w:color="auto"/>
                        <w:right w:val="none" w:sz="0" w:space="0" w:color="auto"/>
                      </w:divBdr>
                      <w:divsChild>
                        <w:div w:id="954365323">
                          <w:marLeft w:val="0"/>
                          <w:marRight w:val="0"/>
                          <w:marTop w:val="0"/>
                          <w:marBottom w:val="0"/>
                          <w:divBdr>
                            <w:top w:val="none" w:sz="0" w:space="0" w:color="auto"/>
                            <w:left w:val="none" w:sz="0" w:space="0" w:color="auto"/>
                            <w:bottom w:val="none" w:sz="0" w:space="0" w:color="auto"/>
                            <w:right w:val="none" w:sz="0" w:space="0" w:color="auto"/>
                          </w:divBdr>
                          <w:divsChild>
                            <w:div w:id="33506967">
                              <w:marLeft w:val="0"/>
                              <w:marRight w:val="0"/>
                              <w:marTop w:val="0"/>
                              <w:marBottom w:val="0"/>
                              <w:divBdr>
                                <w:top w:val="none" w:sz="0" w:space="0" w:color="auto"/>
                                <w:left w:val="none" w:sz="0" w:space="0" w:color="auto"/>
                                <w:bottom w:val="none" w:sz="0" w:space="0" w:color="auto"/>
                                <w:right w:val="none" w:sz="0" w:space="0" w:color="auto"/>
                              </w:divBdr>
                              <w:divsChild>
                                <w:div w:id="775054616">
                                  <w:marLeft w:val="0"/>
                                  <w:marRight w:val="0"/>
                                  <w:marTop w:val="0"/>
                                  <w:marBottom w:val="0"/>
                                  <w:divBdr>
                                    <w:top w:val="none" w:sz="0" w:space="0" w:color="auto"/>
                                    <w:left w:val="none" w:sz="0" w:space="0" w:color="auto"/>
                                    <w:bottom w:val="none" w:sz="0" w:space="0" w:color="auto"/>
                                    <w:right w:val="none" w:sz="0" w:space="0" w:color="auto"/>
                                  </w:divBdr>
                                  <w:divsChild>
                                    <w:div w:id="1764111368">
                                      <w:marLeft w:val="0"/>
                                      <w:marRight w:val="0"/>
                                      <w:marTop w:val="0"/>
                                      <w:marBottom w:val="0"/>
                                      <w:divBdr>
                                        <w:top w:val="none" w:sz="0" w:space="0" w:color="auto"/>
                                        <w:left w:val="none" w:sz="0" w:space="0" w:color="auto"/>
                                        <w:bottom w:val="none" w:sz="0" w:space="0" w:color="auto"/>
                                        <w:right w:val="none" w:sz="0" w:space="0" w:color="auto"/>
                                      </w:divBdr>
                                      <w:divsChild>
                                        <w:div w:id="1926500155">
                                          <w:marLeft w:val="0"/>
                                          <w:marRight w:val="0"/>
                                          <w:marTop w:val="0"/>
                                          <w:marBottom w:val="0"/>
                                          <w:divBdr>
                                            <w:top w:val="none" w:sz="0" w:space="0" w:color="auto"/>
                                            <w:left w:val="none" w:sz="0" w:space="0" w:color="auto"/>
                                            <w:bottom w:val="none" w:sz="0" w:space="0" w:color="auto"/>
                                            <w:right w:val="none" w:sz="0" w:space="0" w:color="auto"/>
                                          </w:divBdr>
                                          <w:divsChild>
                                            <w:div w:id="1121538387">
                                              <w:marLeft w:val="0"/>
                                              <w:marRight w:val="0"/>
                                              <w:marTop w:val="0"/>
                                              <w:marBottom w:val="0"/>
                                              <w:divBdr>
                                                <w:top w:val="none" w:sz="0" w:space="0" w:color="auto"/>
                                                <w:left w:val="none" w:sz="0" w:space="0" w:color="auto"/>
                                                <w:bottom w:val="none" w:sz="0" w:space="0" w:color="auto"/>
                                                <w:right w:val="none" w:sz="0" w:space="0" w:color="auto"/>
                                              </w:divBdr>
                                              <w:divsChild>
                                                <w:div w:id="367804829">
                                                  <w:marLeft w:val="0"/>
                                                  <w:marRight w:val="0"/>
                                                  <w:marTop w:val="0"/>
                                                  <w:marBottom w:val="0"/>
                                                  <w:divBdr>
                                                    <w:top w:val="none" w:sz="0" w:space="0" w:color="auto"/>
                                                    <w:left w:val="none" w:sz="0" w:space="0" w:color="auto"/>
                                                    <w:bottom w:val="none" w:sz="0" w:space="0" w:color="auto"/>
                                                    <w:right w:val="none" w:sz="0" w:space="0" w:color="auto"/>
                                                  </w:divBdr>
                                                  <w:divsChild>
                                                    <w:div w:id="1126000184">
                                                      <w:marLeft w:val="0"/>
                                                      <w:marRight w:val="0"/>
                                                      <w:marTop w:val="0"/>
                                                      <w:marBottom w:val="0"/>
                                                      <w:divBdr>
                                                        <w:top w:val="none" w:sz="0" w:space="0" w:color="auto"/>
                                                        <w:left w:val="none" w:sz="0" w:space="0" w:color="auto"/>
                                                        <w:bottom w:val="none" w:sz="0" w:space="0" w:color="auto"/>
                                                        <w:right w:val="none" w:sz="0" w:space="0" w:color="auto"/>
                                                      </w:divBdr>
                                                      <w:divsChild>
                                                        <w:div w:id="1469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ШишловаМВ</dc:creator>
  <cp:lastModifiedBy>ШишловаМВ</cp:lastModifiedBy>
  <cp:revision>3</cp:revision>
  <dcterms:created xsi:type="dcterms:W3CDTF">2018-02-19T12:38:00Z</dcterms:created>
  <dcterms:modified xsi:type="dcterms:W3CDTF">2018-02-19T12:39:00Z</dcterms:modified>
</cp:coreProperties>
</file>