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B7" w:rsidRPr="00F24816" w:rsidRDefault="00F24816" w:rsidP="00F24816">
      <w:pPr>
        <w:tabs>
          <w:tab w:val="left" w:pos="0"/>
          <w:tab w:val="left" w:pos="180"/>
        </w:tabs>
        <w:jc w:val="both"/>
        <w:rPr>
          <w:sz w:val="28"/>
          <w:szCs w:val="28"/>
        </w:rPr>
      </w:pPr>
      <w:r>
        <w:rPr>
          <w:sz w:val="28"/>
          <w:szCs w:val="28"/>
        </w:rPr>
        <w:tab/>
      </w:r>
      <w:r>
        <w:rPr>
          <w:sz w:val="28"/>
          <w:szCs w:val="28"/>
        </w:rPr>
        <w:tab/>
      </w:r>
      <w:r w:rsidR="008018B7">
        <w:rPr>
          <w:b/>
          <w:sz w:val="28"/>
          <w:szCs w:val="28"/>
        </w:rPr>
        <w:t xml:space="preserve">24  мая 2017  </w:t>
      </w:r>
      <w:r w:rsidR="008018B7" w:rsidRPr="00457742">
        <w:rPr>
          <w:b/>
          <w:sz w:val="28"/>
          <w:szCs w:val="28"/>
        </w:rPr>
        <w:t>г.</w:t>
      </w:r>
      <w:r w:rsidR="008018B7" w:rsidRPr="00457742">
        <w:rPr>
          <w:sz w:val="28"/>
          <w:szCs w:val="28"/>
        </w:rPr>
        <w:t xml:space="preserve"> </w:t>
      </w:r>
      <w:r w:rsidR="008018B7">
        <w:rPr>
          <w:sz w:val="28"/>
          <w:szCs w:val="28"/>
        </w:rPr>
        <w:t xml:space="preserve"> в  </w:t>
      </w:r>
      <w:r w:rsidR="0026788A" w:rsidRPr="00457742">
        <w:rPr>
          <w:sz w:val="28"/>
          <w:szCs w:val="28"/>
        </w:rPr>
        <w:t xml:space="preserve"> </w:t>
      </w:r>
      <w:r w:rsidR="0026788A">
        <w:rPr>
          <w:sz w:val="28"/>
          <w:szCs w:val="28"/>
        </w:rPr>
        <w:t xml:space="preserve">актовом зале Администрации  Щигровского  района </w:t>
      </w:r>
      <w:r w:rsidR="0026788A">
        <w:rPr>
          <w:b/>
          <w:sz w:val="28"/>
          <w:szCs w:val="28"/>
        </w:rPr>
        <w:t xml:space="preserve"> </w:t>
      </w:r>
      <w:r w:rsidR="0026788A" w:rsidRPr="00457742">
        <w:rPr>
          <w:sz w:val="28"/>
          <w:szCs w:val="28"/>
        </w:rPr>
        <w:t xml:space="preserve">состоялся выездной </w:t>
      </w:r>
      <w:r w:rsidR="0026788A">
        <w:rPr>
          <w:sz w:val="28"/>
          <w:szCs w:val="28"/>
        </w:rPr>
        <w:t>обучающий семинар</w:t>
      </w:r>
      <w:r w:rsidR="0026788A" w:rsidRPr="00007C6A">
        <w:rPr>
          <w:sz w:val="28"/>
          <w:szCs w:val="28"/>
        </w:rPr>
        <w:t>–практикум для раб</w:t>
      </w:r>
      <w:r w:rsidR="008018B7">
        <w:rPr>
          <w:sz w:val="28"/>
          <w:szCs w:val="28"/>
        </w:rPr>
        <w:t xml:space="preserve">отников муниципальных архивов </w:t>
      </w:r>
      <w:r w:rsidR="0026788A" w:rsidRPr="00007C6A">
        <w:rPr>
          <w:sz w:val="28"/>
          <w:szCs w:val="28"/>
        </w:rPr>
        <w:t>«О порядке работы по созданию электронного фонда пользования на документы Архивного фонда Курской области»</w:t>
      </w:r>
      <w:r w:rsidR="0026788A">
        <w:rPr>
          <w:sz w:val="28"/>
          <w:szCs w:val="28"/>
        </w:rPr>
        <w:t xml:space="preserve">.  </w:t>
      </w:r>
      <w:r w:rsidR="0026788A" w:rsidRPr="00457742">
        <w:rPr>
          <w:sz w:val="28"/>
          <w:szCs w:val="28"/>
        </w:rPr>
        <w:t xml:space="preserve">Организатором семинара выступило архивное управление Курской области.  </w:t>
      </w:r>
      <w:r w:rsidR="0026788A" w:rsidRPr="00457742">
        <w:rPr>
          <w:rFonts w:eastAsia="Calibri"/>
          <w:sz w:val="28"/>
          <w:szCs w:val="28"/>
        </w:rPr>
        <w:t xml:space="preserve"> </w:t>
      </w:r>
      <w:r w:rsidR="0026788A" w:rsidRPr="00457742">
        <w:rPr>
          <w:sz w:val="28"/>
          <w:szCs w:val="28"/>
        </w:rPr>
        <w:t>В пров</w:t>
      </w:r>
      <w:r w:rsidR="0026788A">
        <w:rPr>
          <w:sz w:val="28"/>
          <w:szCs w:val="28"/>
        </w:rPr>
        <w:t xml:space="preserve">едении семинара приняли участие </w:t>
      </w:r>
      <w:r w:rsidR="0026788A">
        <w:rPr>
          <w:sz w:val="28"/>
        </w:rPr>
        <w:t xml:space="preserve"> исполняющий обязанности заместителя Главы администрации   Щигровского </w:t>
      </w:r>
      <w:r w:rsidR="0026788A" w:rsidRPr="00200637">
        <w:rPr>
          <w:sz w:val="28"/>
        </w:rPr>
        <w:t xml:space="preserve"> района </w:t>
      </w:r>
      <w:r w:rsidR="0026788A">
        <w:rPr>
          <w:sz w:val="28"/>
        </w:rPr>
        <w:t xml:space="preserve">(Л.Н. Ченцова),  заместитель начальника (Л.Б. Карманова) и ведущий консультант (М.В. Шишлова) архивного управления Курской области, начальник отдела автоматизированных архивных технологий ОКУ «Госархив Курской области» (М.Ю. Шамшин), начальники и специалисты архивных отделов администраций из Щигровского (В.А. Качанова, И.В. Семенова, Л.В. Есипова), Горшеченского (М.В. Черных), Касторенского (В.А.Плеханова, Е.А. Болховская), Мантуровского (Л.Н. Кулешова), Пристенского (Н.Г. Чернуха), Советского (Т.С. Каптилова), Солнцевского (Е.М. Сараева), Тимского (Е.А.Стародубцева), Черемисиновского (М.В. Сапронова),  </w:t>
      </w:r>
      <w:r w:rsidR="0026788A">
        <w:rPr>
          <w:sz w:val="28"/>
          <w:szCs w:val="28"/>
        </w:rPr>
        <w:t xml:space="preserve"> </w:t>
      </w:r>
      <w:r w:rsidR="0026788A" w:rsidRPr="00457742">
        <w:rPr>
          <w:sz w:val="28"/>
          <w:szCs w:val="28"/>
        </w:rPr>
        <w:t>в</w:t>
      </w:r>
      <w:r w:rsidR="0026788A">
        <w:rPr>
          <w:sz w:val="28"/>
          <w:szCs w:val="28"/>
        </w:rPr>
        <w:t xml:space="preserve">сего  около 20 </w:t>
      </w:r>
      <w:r w:rsidR="0026788A" w:rsidRPr="00457742">
        <w:rPr>
          <w:sz w:val="28"/>
          <w:szCs w:val="28"/>
        </w:rPr>
        <w:t xml:space="preserve"> человек.  </w:t>
      </w:r>
    </w:p>
    <w:p w:rsidR="008018B7" w:rsidRPr="001C1ABD" w:rsidRDefault="0026788A" w:rsidP="001C1ABD">
      <w:pPr>
        <w:ind w:firstLine="708"/>
        <w:jc w:val="both"/>
        <w:rPr>
          <w:color w:val="000000"/>
          <w:sz w:val="28"/>
          <w:szCs w:val="28"/>
          <w:shd w:val="clear" w:color="auto" w:fill="FFFFFF"/>
        </w:rPr>
      </w:pPr>
      <w:r>
        <w:rPr>
          <w:rFonts w:eastAsia="Calibri"/>
          <w:sz w:val="28"/>
          <w:szCs w:val="28"/>
          <w:lang w:eastAsia="en-US"/>
        </w:rPr>
        <w:t xml:space="preserve">Семинар открыла и.о. </w:t>
      </w:r>
      <w:r>
        <w:rPr>
          <w:sz w:val="28"/>
        </w:rPr>
        <w:t xml:space="preserve">заместителя Главы администрации    Щигровского </w:t>
      </w:r>
      <w:r w:rsidRPr="00200637">
        <w:rPr>
          <w:sz w:val="28"/>
        </w:rPr>
        <w:t xml:space="preserve">района </w:t>
      </w:r>
      <w:r>
        <w:rPr>
          <w:sz w:val="28"/>
        </w:rPr>
        <w:t xml:space="preserve">  Ченцова Л.Н., рассказавшая об истории Щигровского района. В частности, было отмечено, что на территории муниципального района находится 18 муниципальных образований со статусом сельского поселения, 14 сельхозпредприятий, 40 крестьянско-фермерских хозяйств, два промышленных производства. Активно развиваются  инвестиционные компании и инвестиционные проекты.  На территории района функционируют семь дошкольных образовательных учреждений, шесть базовых общеобразовательных школ и 10 филиалов, которые реализуют общеобразовательные программы начального, общего и среднего образования. Большой популярностью в районе пользуется детский оздоровительный лагерь им. В. Терешковой, работающий ежегодно в три смены с наполняемостью свыше 100 человек. С приветственным словом к собравшимся  </w:t>
      </w:r>
      <w:r>
        <w:rPr>
          <w:rFonts w:eastAsia="Calibri"/>
          <w:sz w:val="28"/>
          <w:szCs w:val="28"/>
          <w:lang w:eastAsia="en-US"/>
        </w:rPr>
        <w:t xml:space="preserve">обратилась </w:t>
      </w:r>
      <w:r>
        <w:rPr>
          <w:sz w:val="28"/>
          <w:szCs w:val="28"/>
        </w:rPr>
        <w:t xml:space="preserve"> заместитель начальника архивного управления Курской области Карманова Л.Б., отметившая, что к реализации Стратегии развития информационного общества в РФ (принята Указом Президента РФ  7 февраля 2008 г. № 212-пр), предусматривающей перевод традиционных документов в цифровой формат, архивные учреждения Курской области приступили в 2011 г. Всего к концу 2016 г. в Государственном архиве Курской области переведено в электронный вид свыше 100 дел и более 15 млн. листов, что составило около 12% от общего количества дел, хранящихся в архиве. Общие затраты на реализацию мероприятий по оцифровке документов составили свыше 35 млн рублей. Начата оцифровка документов  в Государственном архиве общественно-политической истории Курской области, в котором в электронный вид переведено более тысячи дел и свыше ста листов. Активно проводится работа по оцифровке документов в муниципальных архивах   Курской области. Число архивных отделов муниципальных районов и городских округов, приступивших  к переводу </w:t>
      </w:r>
      <w:r>
        <w:rPr>
          <w:sz w:val="28"/>
          <w:szCs w:val="28"/>
        </w:rPr>
        <w:lastRenderedPageBreak/>
        <w:t xml:space="preserve">документов в электронный вид, составило 87,5% . На 1 января 2017 г. электронный фонд пользования создан на более чем 2 тысячи ед.хр., находящихся на хранении в муниципальных архивах Курской области.  </w:t>
      </w:r>
    </w:p>
    <w:p w:rsidR="0026788A" w:rsidRPr="00FF4C7C" w:rsidRDefault="0026788A" w:rsidP="0026788A">
      <w:pPr>
        <w:ind w:firstLine="708"/>
        <w:jc w:val="both"/>
        <w:rPr>
          <w:sz w:val="28"/>
          <w:szCs w:val="28"/>
        </w:rPr>
      </w:pPr>
      <w:r>
        <w:rPr>
          <w:sz w:val="28"/>
          <w:szCs w:val="28"/>
        </w:rPr>
        <w:t xml:space="preserve">О работе архивного отдела, в том числе по оцифровке документов рассказала начальник архивного отдела администрации Щигровского района Качанова В.А. Было отмечено, что архивный отдел расположен на территории ОБУЗ «Щигровская ЦРБ», площадью более 170 кв.м. Имеется два рабочих кабинета и 9 архивохранилищ. В архивном отделе на хранении находится около 200 фондов и свыше 40 тыс. ед.хр. В рамках  муниципальной программы «Сохранение и развитие архивного дела в Щигровском районе» в 2014 г. был приобретен визуализатор архива </w:t>
      </w:r>
      <w:r>
        <w:rPr>
          <w:sz w:val="28"/>
          <w:szCs w:val="28"/>
          <w:lang w:val="en-US"/>
        </w:rPr>
        <w:t>ViAr</w:t>
      </w:r>
      <w:r>
        <w:rPr>
          <w:sz w:val="28"/>
          <w:szCs w:val="28"/>
        </w:rPr>
        <w:t xml:space="preserve"> и начата работа по оцифровке документов. К 1 января 2017 г. в электронный вид переведено более 100 дел и 9 тыс. листов, среди них постановления и распоряжения  администрации района и города,  решения Собраний депутатов района и городской Думы и др., которые активно используются при исполнении, в основном, тематических  запросов граждан.</w:t>
      </w:r>
    </w:p>
    <w:p w:rsidR="0026788A" w:rsidRDefault="0026788A" w:rsidP="0026788A">
      <w:pPr>
        <w:ind w:firstLine="708"/>
        <w:jc w:val="both"/>
        <w:rPr>
          <w:sz w:val="28"/>
          <w:szCs w:val="28"/>
        </w:rPr>
      </w:pPr>
      <w:r>
        <w:rPr>
          <w:sz w:val="28"/>
          <w:szCs w:val="28"/>
        </w:rPr>
        <w:t xml:space="preserve">Порядок работы по созданию электронного фонда пользования на документы Архивного фонда Курской области осветил начальник отдела автоматизированных архивных технологий ОКУ «Госархив Курской области» Шамшин М.Ю. Им было отмечена цель и задачи оцифровки документов,  требования, предъявляемые  к оборудованию и форматам документов для работы по переводу документов в электронный вид, проанализирована работа по выбору массива документов, подлежащих оцифровке,  требования к процессу обработки, проверки  и созданию мастер копий документов. </w:t>
      </w:r>
    </w:p>
    <w:p w:rsidR="0056099A" w:rsidRDefault="0026788A" w:rsidP="00F54016">
      <w:pPr>
        <w:ind w:firstLine="708"/>
        <w:jc w:val="both"/>
        <w:rPr>
          <w:rFonts w:eastAsiaTheme="minorHAnsi"/>
          <w:sz w:val="28"/>
          <w:szCs w:val="28"/>
          <w:lang w:eastAsia="en-US"/>
        </w:rPr>
      </w:pPr>
      <w:r w:rsidRPr="00447675">
        <w:rPr>
          <w:rFonts w:eastAsiaTheme="minorHAnsi"/>
          <w:sz w:val="28"/>
          <w:szCs w:val="28"/>
          <w:lang w:eastAsia="en-US"/>
        </w:rPr>
        <w:t xml:space="preserve">Все </w:t>
      </w:r>
      <w:r>
        <w:rPr>
          <w:rFonts w:eastAsiaTheme="minorHAnsi"/>
          <w:sz w:val="28"/>
          <w:szCs w:val="28"/>
          <w:lang w:eastAsia="en-US"/>
        </w:rPr>
        <w:t xml:space="preserve">выступления сопровождались с использованием информационно-коммуникационных технологий. Семинар завершился мастер-классом  </w:t>
      </w:r>
      <w:r>
        <w:rPr>
          <w:sz w:val="28"/>
          <w:szCs w:val="28"/>
        </w:rPr>
        <w:t xml:space="preserve">по оцифровки документа и созданию его  мастер копии.  </w:t>
      </w:r>
    </w:p>
    <w:p w:rsidR="00D9377B" w:rsidRPr="00DC7998" w:rsidRDefault="000A20C8" w:rsidP="00D9377B">
      <w:pPr>
        <w:pStyle w:val="a5"/>
        <w:shd w:val="clear" w:color="auto" w:fill="FFFFFF"/>
        <w:spacing w:after="0"/>
        <w:ind w:firstLine="708"/>
        <w:rPr>
          <w:sz w:val="28"/>
          <w:szCs w:val="28"/>
        </w:rPr>
      </w:pPr>
      <w:r>
        <w:rPr>
          <w:sz w:val="28"/>
          <w:szCs w:val="28"/>
        </w:rPr>
        <w:t xml:space="preserve"> </w:t>
      </w:r>
      <w:bookmarkStart w:id="0" w:name="_GoBack"/>
      <w:bookmarkEnd w:id="0"/>
    </w:p>
    <w:p w:rsidR="00511557" w:rsidRDefault="00511557"/>
    <w:sectPr w:rsidR="00511557" w:rsidSect="00E11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5"/>
    <w:rsid w:val="00017828"/>
    <w:rsid w:val="00055DB9"/>
    <w:rsid w:val="000A20C8"/>
    <w:rsid w:val="000C505E"/>
    <w:rsid w:val="000D6C58"/>
    <w:rsid w:val="000E124D"/>
    <w:rsid w:val="000E57C2"/>
    <w:rsid w:val="001321B0"/>
    <w:rsid w:val="00132610"/>
    <w:rsid w:val="00147591"/>
    <w:rsid w:val="00170A1D"/>
    <w:rsid w:val="00184CD0"/>
    <w:rsid w:val="001B00C5"/>
    <w:rsid w:val="001C1ABD"/>
    <w:rsid w:val="001D2EAB"/>
    <w:rsid w:val="002261F7"/>
    <w:rsid w:val="00247D6D"/>
    <w:rsid w:val="0026788A"/>
    <w:rsid w:val="002A1ECA"/>
    <w:rsid w:val="002B18EE"/>
    <w:rsid w:val="002B58FA"/>
    <w:rsid w:val="002B6DD6"/>
    <w:rsid w:val="002F043C"/>
    <w:rsid w:val="002F7E27"/>
    <w:rsid w:val="003216CA"/>
    <w:rsid w:val="003261AE"/>
    <w:rsid w:val="00352CD9"/>
    <w:rsid w:val="00364C30"/>
    <w:rsid w:val="003669F3"/>
    <w:rsid w:val="0037796E"/>
    <w:rsid w:val="003946FE"/>
    <w:rsid w:val="003A49CF"/>
    <w:rsid w:val="003F19AD"/>
    <w:rsid w:val="004069B4"/>
    <w:rsid w:val="00411E0E"/>
    <w:rsid w:val="0042444B"/>
    <w:rsid w:val="00426237"/>
    <w:rsid w:val="0043159D"/>
    <w:rsid w:val="004358A6"/>
    <w:rsid w:val="00475EE6"/>
    <w:rsid w:val="004C7C38"/>
    <w:rsid w:val="004F0740"/>
    <w:rsid w:val="00505F43"/>
    <w:rsid w:val="00511557"/>
    <w:rsid w:val="0051409D"/>
    <w:rsid w:val="0056099A"/>
    <w:rsid w:val="00561E0D"/>
    <w:rsid w:val="005C1FEF"/>
    <w:rsid w:val="005D6E53"/>
    <w:rsid w:val="005D7848"/>
    <w:rsid w:val="005F7667"/>
    <w:rsid w:val="0060263D"/>
    <w:rsid w:val="0060467C"/>
    <w:rsid w:val="0061439B"/>
    <w:rsid w:val="0065378D"/>
    <w:rsid w:val="00666E68"/>
    <w:rsid w:val="00680986"/>
    <w:rsid w:val="006B5CFE"/>
    <w:rsid w:val="006F2695"/>
    <w:rsid w:val="00707318"/>
    <w:rsid w:val="0071434E"/>
    <w:rsid w:val="007B6D1F"/>
    <w:rsid w:val="008018B7"/>
    <w:rsid w:val="00825958"/>
    <w:rsid w:val="00830204"/>
    <w:rsid w:val="0084386E"/>
    <w:rsid w:val="00843A0D"/>
    <w:rsid w:val="0088039C"/>
    <w:rsid w:val="00881FF3"/>
    <w:rsid w:val="008A1832"/>
    <w:rsid w:val="008C34D7"/>
    <w:rsid w:val="008D3CAD"/>
    <w:rsid w:val="008D77C9"/>
    <w:rsid w:val="008E151F"/>
    <w:rsid w:val="008F4789"/>
    <w:rsid w:val="00916E6F"/>
    <w:rsid w:val="00930C07"/>
    <w:rsid w:val="00934D8A"/>
    <w:rsid w:val="00967424"/>
    <w:rsid w:val="00972786"/>
    <w:rsid w:val="009864E4"/>
    <w:rsid w:val="00986853"/>
    <w:rsid w:val="009F2DED"/>
    <w:rsid w:val="00A128C0"/>
    <w:rsid w:val="00A36906"/>
    <w:rsid w:val="00A724BD"/>
    <w:rsid w:val="00A749A4"/>
    <w:rsid w:val="00A76AB5"/>
    <w:rsid w:val="00A76B9E"/>
    <w:rsid w:val="00A77A54"/>
    <w:rsid w:val="00A94977"/>
    <w:rsid w:val="00AA438A"/>
    <w:rsid w:val="00AB4322"/>
    <w:rsid w:val="00AB6113"/>
    <w:rsid w:val="00AD224A"/>
    <w:rsid w:val="00AF65A5"/>
    <w:rsid w:val="00B02EA6"/>
    <w:rsid w:val="00B16F0A"/>
    <w:rsid w:val="00B45A47"/>
    <w:rsid w:val="00B46939"/>
    <w:rsid w:val="00B70C14"/>
    <w:rsid w:val="00B80BAA"/>
    <w:rsid w:val="00B84EDF"/>
    <w:rsid w:val="00B93148"/>
    <w:rsid w:val="00BA5363"/>
    <w:rsid w:val="00BB4529"/>
    <w:rsid w:val="00BD27D1"/>
    <w:rsid w:val="00BF31F1"/>
    <w:rsid w:val="00C12F18"/>
    <w:rsid w:val="00C27265"/>
    <w:rsid w:val="00C55C1B"/>
    <w:rsid w:val="00C94094"/>
    <w:rsid w:val="00CE5CD2"/>
    <w:rsid w:val="00D159FE"/>
    <w:rsid w:val="00D21E32"/>
    <w:rsid w:val="00D422DF"/>
    <w:rsid w:val="00D47F9D"/>
    <w:rsid w:val="00D903BC"/>
    <w:rsid w:val="00D9377B"/>
    <w:rsid w:val="00DD16BC"/>
    <w:rsid w:val="00E00E05"/>
    <w:rsid w:val="00E15BAD"/>
    <w:rsid w:val="00E354B4"/>
    <w:rsid w:val="00E83449"/>
    <w:rsid w:val="00EB4060"/>
    <w:rsid w:val="00EC38B3"/>
    <w:rsid w:val="00EE31CE"/>
    <w:rsid w:val="00EF3161"/>
    <w:rsid w:val="00F02322"/>
    <w:rsid w:val="00F24816"/>
    <w:rsid w:val="00F32EB3"/>
    <w:rsid w:val="00F35EDE"/>
    <w:rsid w:val="00F54016"/>
    <w:rsid w:val="00F91B63"/>
    <w:rsid w:val="00F9676B"/>
    <w:rsid w:val="00FA1C52"/>
    <w:rsid w:val="00FE3312"/>
    <w:rsid w:val="00FF0465"/>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EAB"/>
    <w:rPr>
      <w:rFonts w:ascii="Tahoma" w:hAnsi="Tahoma" w:cs="Tahoma"/>
      <w:sz w:val="16"/>
      <w:szCs w:val="16"/>
    </w:rPr>
  </w:style>
  <w:style w:type="character" w:customStyle="1" w:styleId="a4">
    <w:name w:val="Текст выноски Знак"/>
    <w:basedOn w:val="a0"/>
    <w:link w:val="a3"/>
    <w:uiPriority w:val="99"/>
    <w:semiHidden/>
    <w:rsid w:val="001D2EAB"/>
    <w:rPr>
      <w:rFonts w:ascii="Tahoma" w:eastAsia="Times New Roman" w:hAnsi="Tahoma" w:cs="Tahoma"/>
      <w:sz w:val="16"/>
      <w:szCs w:val="16"/>
      <w:lang w:eastAsia="ru-RU"/>
    </w:rPr>
  </w:style>
  <w:style w:type="paragraph" w:styleId="a5">
    <w:name w:val="Normal (Web)"/>
    <w:basedOn w:val="a"/>
    <w:uiPriority w:val="99"/>
    <w:unhideWhenUsed/>
    <w:rsid w:val="00F9676B"/>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EAB"/>
    <w:rPr>
      <w:rFonts w:ascii="Tahoma" w:hAnsi="Tahoma" w:cs="Tahoma"/>
      <w:sz w:val="16"/>
      <w:szCs w:val="16"/>
    </w:rPr>
  </w:style>
  <w:style w:type="character" w:customStyle="1" w:styleId="a4">
    <w:name w:val="Текст выноски Знак"/>
    <w:basedOn w:val="a0"/>
    <w:link w:val="a3"/>
    <w:uiPriority w:val="99"/>
    <w:semiHidden/>
    <w:rsid w:val="001D2EAB"/>
    <w:rPr>
      <w:rFonts w:ascii="Tahoma" w:eastAsia="Times New Roman" w:hAnsi="Tahoma" w:cs="Tahoma"/>
      <w:sz w:val="16"/>
      <w:szCs w:val="16"/>
      <w:lang w:eastAsia="ru-RU"/>
    </w:rPr>
  </w:style>
  <w:style w:type="paragraph" w:styleId="a5">
    <w:name w:val="Normal (Web)"/>
    <w:basedOn w:val="a"/>
    <w:uiPriority w:val="99"/>
    <w:unhideWhenUsed/>
    <w:rsid w:val="00F9676B"/>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3134">
      <w:bodyDiv w:val="1"/>
      <w:marLeft w:val="0"/>
      <w:marRight w:val="0"/>
      <w:marTop w:val="0"/>
      <w:marBottom w:val="0"/>
      <w:divBdr>
        <w:top w:val="none" w:sz="0" w:space="0" w:color="auto"/>
        <w:left w:val="none" w:sz="0" w:space="0" w:color="auto"/>
        <w:bottom w:val="none" w:sz="0" w:space="0" w:color="auto"/>
        <w:right w:val="none" w:sz="0" w:space="0" w:color="auto"/>
      </w:divBdr>
      <w:divsChild>
        <w:div w:id="1402558006">
          <w:marLeft w:val="0"/>
          <w:marRight w:val="0"/>
          <w:marTop w:val="0"/>
          <w:marBottom w:val="0"/>
          <w:divBdr>
            <w:top w:val="none" w:sz="0" w:space="0" w:color="auto"/>
            <w:left w:val="none" w:sz="0" w:space="0" w:color="auto"/>
            <w:bottom w:val="none" w:sz="0" w:space="0" w:color="auto"/>
            <w:right w:val="none" w:sz="0" w:space="0" w:color="auto"/>
          </w:divBdr>
          <w:divsChild>
            <w:div w:id="915898209">
              <w:marLeft w:val="0"/>
              <w:marRight w:val="0"/>
              <w:marTop w:val="0"/>
              <w:marBottom w:val="0"/>
              <w:divBdr>
                <w:top w:val="none" w:sz="0" w:space="0" w:color="auto"/>
                <w:left w:val="none" w:sz="0" w:space="0" w:color="auto"/>
                <w:bottom w:val="none" w:sz="0" w:space="0" w:color="auto"/>
                <w:right w:val="none" w:sz="0" w:space="0" w:color="auto"/>
              </w:divBdr>
              <w:divsChild>
                <w:div w:id="1943339259">
                  <w:marLeft w:val="0"/>
                  <w:marRight w:val="0"/>
                  <w:marTop w:val="0"/>
                  <w:marBottom w:val="0"/>
                  <w:divBdr>
                    <w:top w:val="none" w:sz="0" w:space="0" w:color="auto"/>
                    <w:left w:val="none" w:sz="0" w:space="0" w:color="auto"/>
                    <w:bottom w:val="none" w:sz="0" w:space="0" w:color="auto"/>
                    <w:right w:val="none" w:sz="0" w:space="0" w:color="auto"/>
                  </w:divBdr>
                  <w:divsChild>
                    <w:div w:id="1241676922">
                      <w:marLeft w:val="300"/>
                      <w:marRight w:val="300"/>
                      <w:marTop w:val="0"/>
                      <w:marBottom w:val="0"/>
                      <w:divBdr>
                        <w:top w:val="none" w:sz="0" w:space="0" w:color="auto"/>
                        <w:left w:val="none" w:sz="0" w:space="0" w:color="auto"/>
                        <w:bottom w:val="none" w:sz="0" w:space="0" w:color="auto"/>
                        <w:right w:val="none" w:sz="0" w:space="0" w:color="auto"/>
                      </w:divBdr>
                      <w:divsChild>
                        <w:div w:id="973490226">
                          <w:marLeft w:val="0"/>
                          <w:marRight w:val="0"/>
                          <w:marTop w:val="0"/>
                          <w:marBottom w:val="0"/>
                          <w:divBdr>
                            <w:top w:val="none" w:sz="0" w:space="0" w:color="auto"/>
                            <w:left w:val="none" w:sz="0" w:space="0" w:color="auto"/>
                            <w:bottom w:val="none" w:sz="0" w:space="0" w:color="auto"/>
                            <w:right w:val="none" w:sz="0" w:space="0" w:color="auto"/>
                          </w:divBdr>
                          <w:divsChild>
                            <w:div w:id="1948539018">
                              <w:marLeft w:val="0"/>
                              <w:marRight w:val="0"/>
                              <w:marTop w:val="0"/>
                              <w:marBottom w:val="0"/>
                              <w:divBdr>
                                <w:top w:val="none" w:sz="0" w:space="0" w:color="auto"/>
                                <w:left w:val="none" w:sz="0" w:space="0" w:color="auto"/>
                                <w:bottom w:val="none" w:sz="0" w:space="0" w:color="auto"/>
                                <w:right w:val="none" w:sz="0" w:space="0" w:color="auto"/>
                              </w:divBdr>
                              <w:divsChild>
                                <w:div w:id="1093673449">
                                  <w:marLeft w:val="0"/>
                                  <w:marRight w:val="0"/>
                                  <w:marTop w:val="0"/>
                                  <w:marBottom w:val="0"/>
                                  <w:divBdr>
                                    <w:top w:val="none" w:sz="0" w:space="0" w:color="auto"/>
                                    <w:left w:val="none" w:sz="0" w:space="0" w:color="auto"/>
                                    <w:bottom w:val="none" w:sz="0" w:space="0" w:color="auto"/>
                                    <w:right w:val="none" w:sz="0" w:space="0" w:color="auto"/>
                                  </w:divBdr>
                                  <w:divsChild>
                                    <w:div w:id="725956684">
                                      <w:marLeft w:val="0"/>
                                      <w:marRight w:val="0"/>
                                      <w:marTop w:val="0"/>
                                      <w:marBottom w:val="0"/>
                                      <w:divBdr>
                                        <w:top w:val="none" w:sz="0" w:space="0" w:color="auto"/>
                                        <w:left w:val="none" w:sz="0" w:space="0" w:color="auto"/>
                                        <w:bottom w:val="none" w:sz="0" w:space="0" w:color="auto"/>
                                        <w:right w:val="none" w:sz="0" w:space="0" w:color="auto"/>
                                      </w:divBdr>
                                      <w:divsChild>
                                        <w:div w:id="1783181727">
                                          <w:marLeft w:val="0"/>
                                          <w:marRight w:val="0"/>
                                          <w:marTop w:val="0"/>
                                          <w:marBottom w:val="0"/>
                                          <w:divBdr>
                                            <w:top w:val="none" w:sz="0" w:space="0" w:color="auto"/>
                                            <w:left w:val="none" w:sz="0" w:space="0" w:color="auto"/>
                                            <w:bottom w:val="none" w:sz="0" w:space="0" w:color="auto"/>
                                            <w:right w:val="none" w:sz="0" w:space="0" w:color="auto"/>
                                          </w:divBdr>
                                          <w:divsChild>
                                            <w:div w:id="781651501">
                                              <w:marLeft w:val="0"/>
                                              <w:marRight w:val="0"/>
                                              <w:marTop w:val="0"/>
                                              <w:marBottom w:val="0"/>
                                              <w:divBdr>
                                                <w:top w:val="none" w:sz="0" w:space="0" w:color="auto"/>
                                                <w:left w:val="none" w:sz="0" w:space="0" w:color="auto"/>
                                                <w:bottom w:val="none" w:sz="0" w:space="0" w:color="auto"/>
                                                <w:right w:val="none" w:sz="0" w:space="0" w:color="auto"/>
                                              </w:divBdr>
                                              <w:divsChild>
                                                <w:div w:id="1138377864">
                                                  <w:marLeft w:val="0"/>
                                                  <w:marRight w:val="0"/>
                                                  <w:marTop w:val="0"/>
                                                  <w:marBottom w:val="0"/>
                                                  <w:divBdr>
                                                    <w:top w:val="none" w:sz="0" w:space="0" w:color="auto"/>
                                                    <w:left w:val="none" w:sz="0" w:space="0" w:color="auto"/>
                                                    <w:bottom w:val="none" w:sz="0" w:space="0" w:color="auto"/>
                                                    <w:right w:val="none" w:sz="0" w:space="0" w:color="auto"/>
                                                  </w:divBdr>
                                                  <w:divsChild>
                                                    <w:div w:id="483933824">
                                                      <w:marLeft w:val="0"/>
                                                      <w:marRight w:val="0"/>
                                                      <w:marTop w:val="0"/>
                                                      <w:marBottom w:val="0"/>
                                                      <w:divBdr>
                                                        <w:top w:val="none" w:sz="0" w:space="0" w:color="auto"/>
                                                        <w:left w:val="none" w:sz="0" w:space="0" w:color="auto"/>
                                                        <w:bottom w:val="none" w:sz="0" w:space="0" w:color="auto"/>
                                                        <w:right w:val="none" w:sz="0" w:space="0" w:color="auto"/>
                                                      </w:divBdr>
                                                      <w:divsChild>
                                                        <w:div w:id="252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097649">
      <w:bodyDiv w:val="1"/>
      <w:marLeft w:val="0"/>
      <w:marRight w:val="0"/>
      <w:marTop w:val="0"/>
      <w:marBottom w:val="0"/>
      <w:divBdr>
        <w:top w:val="none" w:sz="0" w:space="0" w:color="auto"/>
        <w:left w:val="none" w:sz="0" w:space="0" w:color="auto"/>
        <w:bottom w:val="none" w:sz="0" w:space="0" w:color="auto"/>
        <w:right w:val="none" w:sz="0" w:space="0" w:color="auto"/>
      </w:divBdr>
      <w:divsChild>
        <w:div w:id="35475823">
          <w:marLeft w:val="0"/>
          <w:marRight w:val="0"/>
          <w:marTop w:val="0"/>
          <w:marBottom w:val="0"/>
          <w:divBdr>
            <w:top w:val="none" w:sz="0" w:space="0" w:color="auto"/>
            <w:left w:val="none" w:sz="0" w:space="0" w:color="auto"/>
            <w:bottom w:val="none" w:sz="0" w:space="0" w:color="auto"/>
            <w:right w:val="none" w:sz="0" w:space="0" w:color="auto"/>
          </w:divBdr>
          <w:divsChild>
            <w:div w:id="786432711">
              <w:marLeft w:val="0"/>
              <w:marRight w:val="0"/>
              <w:marTop w:val="0"/>
              <w:marBottom w:val="0"/>
              <w:divBdr>
                <w:top w:val="none" w:sz="0" w:space="0" w:color="auto"/>
                <w:left w:val="none" w:sz="0" w:space="0" w:color="auto"/>
                <w:bottom w:val="none" w:sz="0" w:space="0" w:color="auto"/>
                <w:right w:val="none" w:sz="0" w:space="0" w:color="auto"/>
              </w:divBdr>
              <w:divsChild>
                <w:div w:id="1292174100">
                  <w:marLeft w:val="0"/>
                  <w:marRight w:val="0"/>
                  <w:marTop w:val="0"/>
                  <w:marBottom w:val="0"/>
                  <w:divBdr>
                    <w:top w:val="none" w:sz="0" w:space="0" w:color="auto"/>
                    <w:left w:val="none" w:sz="0" w:space="0" w:color="auto"/>
                    <w:bottom w:val="none" w:sz="0" w:space="0" w:color="auto"/>
                    <w:right w:val="none" w:sz="0" w:space="0" w:color="auto"/>
                  </w:divBdr>
                  <w:divsChild>
                    <w:div w:id="39550456">
                      <w:marLeft w:val="300"/>
                      <w:marRight w:val="300"/>
                      <w:marTop w:val="0"/>
                      <w:marBottom w:val="0"/>
                      <w:divBdr>
                        <w:top w:val="none" w:sz="0" w:space="0" w:color="auto"/>
                        <w:left w:val="none" w:sz="0" w:space="0" w:color="auto"/>
                        <w:bottom w:val="none" w:sz="0" w:space="0" w:color="auto"/>
                        <w:right w:val="none" w:sz="0" w:space="0" w:color="auto"/>
                      </w:divBdr>
                      <w:divsChild>
                        <w:div w:id="1143349871">
                          <w:marLeft w:val="0"/>
                          <w:marRight w:val="0"/>
                          <w:marTop w:val="0"/>
                          <w:marBottom w:val="0"/>
                          <w:divBdr>
                            <w:top w:val="none" w:sz="0" w:space="0" w:color="auto"/>
                            <w:left w:val="none" w:sz="0" w:space="0" w:color="auto"/>
                            <w:bottom w:val="none" w:sz="0" w:space="0" w:color="auto"/>
                            <w:right w:val="none" w:sz="0" w:space="0" w:color="auto"/>
                          </w:divBdr>
                          <w:divsChild>
                            <w:div w:id="1021131578">
                              <w:marLeft w:val="0"/>
                              <w:marRight w:val="0"/>
                              <w:marTop w:val="0"/>
                              <w:marBottom w:val="0"/>
                              <w:divBdr>
                                <w:top w:val="none" w:sz="0" w:space="0" w:color="auto"/>
                                <w:left w:val="none" w:sz="0" w:space="0" w:color="auto"/>
                                <w:bottom w:val="none" w:sz="0" w:space="0" w:color="auto"/>
                                <w:right w:val="none" w:sz="0" w:space="0" w:color="auto"/>
                              </w:divBdr>
                              <w:divsChild>
                                <w:div w:id="387388562">
                                  <w:marLeft w:val="0"/>
                                  <w:marRight w:val="0"/>
                                  <w:marTop w:val="0"/>
                                  <w:marBottom w:val="0"/>
                                  <w:divBdr>
                                    <w:top w:val="none" w:sz="0" w:space="0" w:color="auto"/>
                                    <w:left w:val="none" w:sz="0" w:space="0" w:color="auto"/>
                                    <w:bottom w:val="none" w:sz="0" w:space="0" w:color="auto"/>
                                    <w:right w:val="none" w:sz="0" w:space="0" w:color="auto"/>
                                  </w:divBdr>
                                  <w:divsChild>
                                    <w:div w:id="115637374">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1251892962">
                                              <w:marLeft w:val="0"/>
                                              <w:marRight w:val="0"/>
                                              <w:marTop w:val="0"/>
                                              <w:marBottom w:val="0"/>
                                              <w:divBdr>
                                                <w:top w:val="none" w:sz="0" w:space="0" w:color="auto"/>
                                                <w:left w:val="none" w:sz="0" w:space="0" w:color="auto"/>
                                                <w:bottom w:val="none" w:sz="0" w:space="0" w:color="auto"/>
                                                <w:right w:val="none" w:sz="0" w:space="0" w:color="auto"/>
                                              </w:divBdr>
                                              <w:divsChild>
                                                <w:div w:id="1384867956">
                                                  <w:marLeft w:val="0"/>
                                                  <w:marRight w:val="0"/>
                                                  <w:marTop w:val="0"/>
                                                  <w:marBottom w:val="0"/>
                                                  <w:divBdr>
                                                    <w:top w:val="none" w:sz="0" w:space="0" w:color="auto"/>
                                                    <w:left w:val="none" w:sz="0" w:space="0" w:color="auto"/>
                                                    <w:bottom w:val="none" w:sz="0" w:space="0" w:color="auto"/>
                                                    <w:right w:val="none" w:sz="0" w:space="0" w:color="auto"/>
                                                  </w:divBdr>
                                                  <w:divsChild>
                                                    <w:div w:id="1550802335">
                                                      <w:marLeft w:val="0"/>
                                                      <w:marRight w:val="0"/>
                                                      <w:marTop w:val="0"/>
                                                      <w:marBottom w:val="0"/>
                                                      <w:divBdr>
                                                        <w:top w:val="none" w:sz="0" w:space="0" w:color="auto"/>
                                                        <w:left w:val="none" w:sz="0" w:space="0" w:color="auto"/>
                                                        <w:bottom w:val="none" w:sz="0" w:space="0" w:color="auto"/>
                                                        <w:right w:val="none" w:sz="0" w:space="0" w:color="auto"/>
                                                      </w:divBdr>
                                                      <w:divsChild>
                                                        <w:div w:id="16701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214513">
      <w:bodyDiv w:val="1"/>
      <w:marLeft w:val="0"/>
      <w:marRight w:val="0"/>
      <w:marTop w:val="0"/>
      <w:marBottom w:val="0"/>
      <w:divBdr>
        <w:top w:val="none" w:sz="0" w:space="0" w:color="auto"/>
        <w:left w:val="none" w:sz="0" w:space="0" w:color="auto"/>
        <w:bottom w:val="none" w:sz="0" w:space="0" w:color="auto"/>
        <w:right w:val="none" w:sz="0" w:space="0" w:color="auto"/>
      </w:divBdr>
      <w:divsChild>
        <w:div w:id="607155166">
          <w:marLeft w:val="0"/>
          <w:marRight w:val="0"/>
          <w:marTop w:val="0"/>
          <w:marBottom w:val="0"/>
          <w:divBdr>
            <w:top w:val="none" w:sz="0" w:space="0" w:color="auto"/>
            <w:left w:val="none" w:sz="0" w:space="0" w:color="auto"/>
            <w:bottom w:val="none" w:sz="0" w:space="0" w:color="auto"/>
            <w:right w:val="none" w:sz="0" w:space="0" w:color="auto"/>
          </w:divBdr>
          <w:divsChild>
            <w:div w:id="368578939">
              <w:marLeft w:val="0"/>
              <w:marRight w:val="0"/>
              <w:marTop w:val="0"/>
              <w:marBottom w:val="0"/>
              <w:divBdr>
                <w:top w:val="none" w:sz="0" w:space="0" w:color="auto"/>
                <w:left w:val="none" w:sz="0" w:space="0" w:color="auto"/>
                <w:bottom w:val="none" w:sz="0" w:space="0" w:color="auto"/>
                <w:right w:val="none" w:sz="0" w:space="0" w:color="auto"/>
              </w:divBdr>
              <w:divsChild>
                <w:div w:id="825630753">
                  <w:marLeft w:val="0"/>
                  <w:marRight w:val="0"/>
                  <w:marTop w:val="0"/>
                  <w:marBottom w:val="0"/>
                  <w:divBdr>
                    <w:top w:val="none" w:sz="0" w:space="0" w:color="auto"/>
                    <w:left w:val="none" w:sz="0" w:space="0" w:color="auto"/>
                    <w:bottom w:val="none" w:sz="0" w:space="0" w:color="auto"/>
                    <w:right w:val="none" w:sz="0" w:space="0" w:color="auto"/>
                  </w:divBdr>
                  <w:divsChild>
                    <w:div w:id="597326811">
                      <w:marLeft w:val="300"/>
                      <w:marRight w:val="300"/>
                      <w:marTop w:val="0"/>
                      <w:marBottom w:val="0"/>
                      <w:divBdr>
                        <w:top w:val="none" w:sz="0" w:space="0" w:color="auto"/>
                        <w:left w:val="none" w:sz="0" w:space="0" w:color="auto"/>
                        <w:bottom w:val="none" w:sz="0" w:space="0" w:color="auto"/>
                        <w:right w:val="none" w:sz="0" w:space="0" w:color="auto"/>
                      </w:divBdr>
                      <w:divsChild>
                        <w:div w:id="470946962">
                          <w:marLeft w:val="0"/>
                          <w:marRight w:val="0"/>
                          <w:marTop w:val="0"/>
                          <w:marBottom w:val="0"/>
                          <w:divBdr>
                            <w:top w:val="none" w:sz="0" w:space="0" w:color="auto"/>
                            <w:left w:val="none" w:sz="0" w:space="0" w:color="auto"/>
                            <w:bottom w:val="none" w:sz="0" w:space="0" w:color="auto"/>
                            <w:right w:val="none" w:sz="0" w:space="0" w:color="auto"/>
                          </w:divBdr>
                          <w:divsChild>
                            <w:div w:id="922832765">
                              <w:marLeft w:val="0"/>
                              <w:marRight w:val="0"/>
                              <w:marTop w:val="0"/>
                              <w:marBottom w:val="0"/>
                              <w:divBdr>
                                <w:top w:val="none" w:sz="0" w:space="0" w:color="auto"/>
                                <w:left w:val="none" w:sz="0" w:space="0" w:color="auto"/>
                                <w:bottom w:val="none" w:sz="0" w:space="0" w:color="auto"/>
                                <w:right w:val="none" w:sz="0" w:space="0" w:color="auto"/>
                              </w:divBdr>
                              <w:divsChild>
                                <w:div w:id="27918481">
                                  <w:marLeft w:val="0"/>
                                  <w:marRight w:val="0"/>
                                  <w:marTop w:val="0"/>
                                  <w:marBottom w:val="0"/>
                                  <w:divBdr>
                                    <w:top w:val="none" w:sz="0" w:space="0" w:color="auto"/>
                                    <w:left w:val="none" w:sz="0" w:space="0" w:color="auto"/>
                                    <w:bottom w:val="none" w:sz="0" w:space="0" w:color="auto"/>
                                    <w:right w:val="none" w:sz="0" w:space="0" w:color="auto"/>
                                  </w:divBdr>
                                  <w:divsChild>
                                    <w:div w:id="22943692">
                                      <w:marLeft w:val="0"/>
                                      <w:marRight w:val="0"/>
                                      <w:marTop w:val="0"/>
                                      <w:marBottom w:val="0"/>
                                      <w:divBdr>
                                        <w:top w:val="none" w:sz="0" w:space="0" w:color="auto"/>
                                        <w:left w:val="none" w:sz="0" w:space="0" w:color="auto"/>
                                        <w:bottom w:val="none" w:sz="0" w:space="0" w:color="auto"/>
                                        <w:right w:val="none" w:sz="0" w:space="0" w:color="auto"/>
                                      </w:divBdr>
                                      <w:divsChild>
                                        <w:div w:id="1694501181">
                                          <w:marLeft w:val="0"/>
                                          <w:marRight w:val="0"/>
                                          <w:marTop w:val="0"/>
                                          <w:marBottom w:val="0"/>
                                          <w:divBdr>
                                            <w:top w:val="none" w:sz="0" w:space="0" w:color="auto"/>
                                            <w:left w:val="none" w:sz="0" w:space="0" w:color="auto"/>
                                            <w:bottom w:val="none" w:sz="0" w:space="0" w:color="auto"/>
                                            <w:right w:val="none" w:sz="0" w:space="0" w:color="auto"/>
                                          </w:divBdr>
                                          <w:divsChild>
                                            <w:div w:id="139621030">
                                              <w:marLeft w:val="0"/>
                                              <w:marRight w:val="0"/>
                                              <w:marTop w:val="0"/>
                                              <w:marBottom w:val="0"/>
                                              <w:divBdr>
                                                <w:top w:val="none" w:sz="0" w:space="0" w:color="auto"/>
                                                <w:left w:val="none" w:sz="0" w:space="0" w:color="auto"/>
                                                <w:bottom w:val="none" w:sz="0" w:space="0" w:color="auto"/>
                                                <w:right w:val="none" w:sz="0" w:space="0" w:color="auto"/>
                                              </w:divBdr>
                                              <w:divsChild>
                                                <w:div w:id="1556352448">
                                                  <w:marLeft w:val="0"/>
                                                  <w:marRight w:val="0"/>
                                                  <w:marTop w:val="0"/>
                                                  <w:marBottom w:val="0"/>
                                                  <w:divBdr>
                                                    <w:top w:val="none" w:sz="0" w:space="0" w:color="auto"/>
                                                    <w:left w:val="none" w:sz="0" w:space="0" w:color="auto"/>
                                                    <w:bottom w:val="none" w:sz="0" w:space="0" w:color="auto"/>
                                                    <w:right w:val="none" w:sz="0" w:space="0" w:color="auto"/>
                                                  </w:divBdr>
                                                  <w:divsChild>
                                                    <w:div w:id="1899318573">
                                                      <w:marLeft w:val="0"/>
                                                      <w:marRight w:val="0"/>
                                                      <w:marTop w:val="0"/>
                                                      <w:marBottom w:val="0"/>
                                                      <w:divBdr>
                                                        <w:top w:val="none" w:sz="0" w:space="0" w:color="auto"/>
                                                        <w:left w:val="none" w:sz="0" w:space="0" w:color="auto"/>
                                                        <w:bottom w:val="none" w:sz="0" w:space="0" w:color="auto"/>
                                                        <w:right w:val="none" w:sz="0" w:space="0" w:color="auto"/>
                                                      </w:divBdr>
                                                      <w:divsChild>
                                                        <w:div w:id="10925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628877">
      <w:bodyDiv w:val="1"/>
      <w:marLeft w:val="0"/>
      <w:marRight w:val="0"/>
      <w:marTop w:val="0"/>
      <w:marBottom w:val="0"/>
      <w:divBdr>
        <w:top w:val="none" w:sz="0" w:space="0" w:color="auto"/>
        <w:left w:val="none" w:sz="0" w:space="0" w:color="auto"/>
        <w:bottom w:val="none" w:sz="0" w:space="0" w:color="auto"/>
        <w:right w:val="none" w:sz="0" w:space="0" w:color="auto"/>
      </w:divBdr>
      <w:divsChild>
        <w:div w:id="433017620">
          <w:marLeft w:val="0"/>
          <w:marRight w:val="0"/>
          <w:marTop w:val="0"/>
          <w:marBottom w:val="0"/>
          <w:divBdr>
            <w:top w:val="none" w:sz="0" w:space="0" w:color="auto"/>
            <w:left w:val="none" w:sz="0" w:space="0" w:color="auto"/>
            <w:bottom w:val="none" w:sz="0" w:space="0" w:color="auto"/>
            <w:right w:val="none" w:sz="0" w:space="0" w:color="auto"/>
          </w:divBdr>
          <w:divsChild>
            <w:div w:id="1941448394">
              <w:marLeft w:val="0"/>
              <w:marRight w:val="0"/>
              <w:marTop w:val="0"/>
              <w:marBottom w:val="0"/>
              <w:divBdr>
                <w:top w:val="none" w:sz="0" w:space="0" w:color="auto"/>
                <w:left w:val="none" w:sz="0" w:space="0" w:color="auto"/>
                <w:bottom w:val="none" w:sz="0" w:space="0" w:color="auto"/>
                <w:right w:val="none" w:sz="0" w:space="0" w:color="auto"/>
              </w:divBdr>
              <w:divsChild>
                <w:div w:id="2105877686">
                  <w:marLeft w:val="0"/>
                  <w:marRight w:val="0"/>
                  <w:marTop w:val="0"/>
                  <w:marBottom w:val="0"/>
                  <w:divBdr>
                    <w:top w:val="none" w:sz="0" w:space="0" w:color="auto"/>
                    <w:left w:val="none" w:sz="0" w:space="0" w:color="auto"/>
                    <w:bottom w:val="none" w:sz="0" w:space="0" w:color="auto"/>
                    <w:right w:val="none" w:sz="0" w:space="0" w:color="auto"/>
                  </w:divBdr>
                  <w:divsChild>
                    <w:div w:id="137041161">
                      <w:marLeft w:val="300"/>
                      <w:marRight w:val="300"/>
                      <w:marTop w:val="0"/>
                      <w:marBottom w:val="0"/>
                      <w:divBdr>
                        <w:top w:val="none" w:sz="0" w:space="0" w:color="auto"/>
                        <w:left w:val="none" w:sz="0" w:space="0" w:color="auto"/>
                        <w:bottom w:val="none" w:sz="0" w:space="0" w:color="auto"/>
                        <w:right w:val="none" w:sz="0" w:space="0" w:color="auto"/>
                      </w:divBdr>
                      <w:divsChild>
                        <w:div w:id="412052501">
                          <w:marLeft w:val="0"/>
                          <w:marRight w:val="0"/>
                          <w:marTop w:val="0"/>
                          <w:marBottom w:val="0"/>
                          <w:divBdr>
                            <w:top w:val="none" w:sz="0" w:space="0" w:color="auto"/>
                            <w:left w:val="none" w:sz="0" w:space="0" w:color="auto"/>
                            <w:bottom w:val="none" w:sz="0" w:space="0" w:color="auto"/>
                            <w:right w:val="none" w:sz="0" w:space="0" w:color="auto"/>
                          </w:divBdr>
                          <w:divsChild>
                            <w:div w:id="895051804">
                              <w:marLeft w:val="0"/>
                              <w:marRight w:val="0"/>
                              <w:marTop w:val="0"/>
                              <w:marBottom w:val="0"/>
                              <w:divBdr>
                                <w:top w:val="none" w:sz="0" w:space="0" w:color="auto"/>
                                <w:left w:val="none" w:sz="0" w:space="0" w:color="auto"/>
                                <w:bottom w:val="none" w:sz="0" w:space="0" w:color="auto"/>
                                <w:right w:val="none" w:sz="0" w:space="0" w:color="auto"/>
                              </w:divBdr>
                              <w:divsChild>
                                <w:div w:id="970013361">
                                  <w:marLeft w:val="0"/>
                                  <w:marRight w:val="0"/>
                                  <w:marTop w:val="0"/>
                                  <w:marBottom w:val="0"/>
                                  <w:divBdr>
                                    <w:top w:val="none" w:sz="0" w:space="0" w:color="auto"/>
                                    <w:left w:val="none" w:sz="0" w:space="0" w:color="auto"/>
                                    <w:bottom w:val="none" w:sz="0" w:space="0" w:color="auto"/>
                                    <w:right w:val="none" w:sz="0" w:space="0" w:color="auto"/>
                                  </w:divBdr>
                                  <w:divsChild>
                                    <w:div w:id="1136145616">
                                      <w:marLeft w:val="0"/>
                                      <w:marRight w:val="0"/>
                                      <w:marTop w:val="0"/>
                                      <w:marBottom w:val="0"/>
                                      <w:divBdr>
                                        <w:top w:val="none" w:sz="0" w:space="0" w:color="auto"/>
                                        <w:left w:val="none" w:sz="0" w:space="0" w:color="auto"/>
                                        <w:bottom w:val="none" w:sz="0" w:space="0" w:color="auto"/>
                                        <w:right w:val="none" w:sz="0" w:space="0" w:color="auto"/>
                                      </w:divBdr>
                                      <w:divsChild>
                                        <w:div w:id="1317683890">
                                          <w:marLeft w:val="0"/>
                                          <w:marRight w:val="0"/>
                                          <w:marTop w:val="0"/>
                                          <w:marBottom w:val="0"/>
                                          <w:divBdr>
                                            <w:top w:val="none" w:sz="0" w:space="0" w:color="auto"/>
                                            <w:left w:val="none" w:sz="0" w:space="0" w:color="auto"/>
                                            <w:bottom w:val="none" w:sz="0" w:space="0" w:color="auto"/>
                                            <w:right w:val="none" w:sz="0" w:space="0" w:color="auto"/>
                                          </w:divBdr>
                                          <w:divsChild>
                                            <w:div w:id="1603805552">
                                              <w:marLeft w:val="0"/>
                                              <w:marRight w:val="0"/>
                                              <w:marTop w:val="0"/>
                                              <w:marBottom w:val="0"/>
                                              <w:divBdr>
                                                <w:top w:val="none" w:sz="0" w:space="0" w:color="auto"/>
                                                <w:left w:val="none" w:sz="0" w:space="0" w:color="auto"/>
                                                <w:bottom w:val="none" w:sz="0" w:space="0" w:color="auto"/>
                                                <w:right w:val="none" w:sz="0" w:space="0" w:color="auto"/>
                                              </w:divBdr>
                                              <w:divsChild>
                                                <w:div w:id="1748962914">
                                                  <w:marLeft w:val="0"/>
                                                  <w:marRight w:val="0"/>
                                                  <w:marTop w:val="0"/>
                                                  <w:marBottom w:val="0"/>
                                                  <w:divBdr>
                                                    <w:top w:val="none" w:sz="0" w:space="0" w:color="auto"/>
                                                    <w:left w:val="none" w:sz="0" w:space="0" w:color="auto"/>
                                                    <w:bottom w:val="none" w:sz="0" w:space="0" w:color="auto"/>
                                                    <w:right w:val="none" w:sz="0" w:space="0" w:color="auto"/>
                                                  </w:divBdr>
                                                  <w:divsChild>
                                                    <w:div w:id="191724378">
                                                      <w:marLeft w:val="0"/>
                                                      <w:marRight w:val="0"/>
                                                      <w:marTop w:val="0"/>
                                                      <w:marBottom w:val="0"/>
                                                      <w:divBdr>
                                                        <w:top w:val="none" w:sz="0" w:space="0" w:color="auto"/>
                                                        <w:left w:val="none" w:sz="0" w:space="0" w:color="auto"/>
                                                        <w:bottom w:val="none" w:sz="0" w:space="0" w:color="auto"/>
                                                        <w:right w:val="none" w:sz="0" w:space="0" w:color="auto"/>
                                                      </w:divBdr>
                                                      <w:divsChild>
                                                        <w:div w:id="1534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863958">
      <w:bodyDiv w:val="1"/>
      <w:marLeft w:val="0"/>
      <w:marRight w:val="0"/>
      <w:marTop w:val="0"/>
      <w:marBottom w:val="0"/>
      <w:divBdr>
        <w:top w:val="none" w:sz="0" w:space="0" w:color="auto"/>
        <w:left w:val="none" w:sz="0" w:space="0" w:color="auto"/>
        <w:bottom w:val="none" w:sz="0" w:space="0" w:color="auto"/>
        <w:right w:val="none" w:sz="0" w:space="0" w:color="auto"/>
      </w:divBdr>
      <w:divsChild>
        <w:div w:id="1952592241">
          <w:marLeft w:val="0"/>
          <w:marRight w:val="0"/>
          <w:marTop w:val="0"/>
          <w:marBottom w:val="0"/>
          <w:divBdr>
            <w:top w:val="none" w:sz="0" w:space="0" w:color="auto"/>
            <w:left w:val="none" w:sz="0" w:space="0" w:color="auto"/>
            <w:bottom w:val="none" w:sz="0" w:space="0" w:color="auto"/>
            <w:right w:val="none" w:sz="0" w:space="0" w:color="auto"/>
          </w:divBdr>
          <w:divsChild>
            <w:div w:id="479231101">
              <w:marLeft w:val="0"/>
              <w:marRight w:val="0"/>
              <w:marTop w:val="0"/>
              <w:marBottom w:val="0"/>
              <w:divBdr>
                <w:top w:val="none" w:sz="0" w:space="0" w:color="auto"/>
                <w:left w:val="none" w:sz="0" w:space="0" w:color="auto"/>
                <w:bottom w:val="none" w:sz="0" w:space="0" w:color="auto"/>
                <w:right w:val="none" w:sz="0" w:space="0" w:color="auto"/>
              </w:divBdr>
              <w:divsChild>
                <w:div w:id="2124612836">
                  <w:marLeft w:val="0"/>
                  <w:marRight w:val="0"/>
                  <w:marTop w:val="0"/>
                  <w:marBottom w:val="0"/>
                  <w:divBdr>
                    <w:top w:val="none" w:sz="0" w:space="0" w:color="auto"/>
                    <w:left w:val="none" w:sz="0" w:space="0" w:color="auto"/>
                    <w:bottom w:val="none" w:sz="0" w:space="0" w:color="auto"/>
                    <w:right w:val="none" w:sz="0" w:space="0" w:color="auto"/>
                  </w:divBdr>
                  <w:divsChild>
                    <w:div w:id="766854322">
                      <w:marLeft w:val="300"/>
                      <w:marRight w:val="300"/>
                      <w:marTop w:val="0"/>
                      <w:marBottom w:val="0"/>
                      <w:divBdr>
                        <w:top w:val="none" w:sz="0" w:space="0" w:color="auto"/>
                        <w:left w:val="none" w:sz="0" w:space="0" w:color="auto"/>
                        <w:bottom w:val="none" w:sz="0" w:space="0" w:color="auto"/>
                        <w:right w:val="none" w:sz="0" w:space="0" w:color="auto"/>
                      </w:divBdr>
                      <w:divsChild>
                        <w:div w:id="1886285412">
                          <w:marLeft w:val="0"/>
                          <w:marRight w:val="0"/>
                          <w:marTop w:val="0"/>
                          <w:marBottom w:val="0"/>
                          <w:divBdr>
                            <w:top w:val="none" w:sz="0" w:space="0" w:color="auto"/>
                            <w:left w:val="none" w:sz="0" w:space="0" w:color="auto"/>
                            <w:bottom w:val="none" w:sz="0" w:space="0" w:color="auto"/>
                            <w:right w:val="none" w:sz="0" w:space="0" w:color="auto"/>
                          </w:divBdr>
                          <w:divsChild>
                            <w:div w:id="779760927">
                              <w:marLeft w:val="0"/>
                              <w:marRight w:val="0"/>
                              <w:marTop w:val="0"/>
                              <w:marBottom w:val="0"/>
                              <w:divBdr>
                                <w:top w:val="none" w:sz="0" w:space="0" w:color="auto"/>
                                <w:left w:val="none" w:sz="0" w:space="0" w:color="auto"/>
                                <w:bottom w:val="none" w:sz="0" w:space="0" w:color="auto"/>
                                <w:right w:val="none" w:sz="0" w:space="0" w:color="auto"/>
                              </w:divBdr>
                              <w:divsChild>
                                <w:div w:id="2054964540">
                                  <w:marLeft w:val="0"/>
                                  <w:marRight w:val="0"/>
                                  <w:marTop w:val="0"/>
                                  <w:marBottom w:val="0"/>
                                  <w:divBdr>
                                    <w:top w:val="none" w:sz="0" w:space="0" w:color="auto"/>
                                    <w:left w:val="none" w:sz="0" w:space="0" w:color="auto"/>
                                    <w:bottom w:val="none" w:sz="0" w:space="0" w:color="auto"/>
                                    <w:right w:val="none" w:sz="0" w:space="0" w:color="auto"/>
                                  </w:divBdr>
                                  <w:divsChild>
                                    <w:div w:id="1464225434">
                                      <w:marLeft w:val="0"/>
                                      <w:marRight w:val="0"/>
                                      <w:marTop w:val="0"/>
                                      <w:marBottom w:val="0"/>
                                      <w:divBdr>
                                        <w:top w:val="none" w:sz="0" w:space="0" w:color="auto"/>
                                        <w:left w:val="none" w:sz="0" w:space="0" w:color="auto"/>
                                        <w:bottom w:val="none" w:sz="0" w:space="0" w:color="auto"/>
                                        <w:right w:val="none" w:sz="0" w:space="0" w:color="auto"/>
                                      </w:divBdr>
                                      <w:divsChild>
                                        <w:div w:id="195853176">
                                          <w:marLeft w:val="0"/>
                                          <w:marRight w:val="0"/>
                                          <w:marTop w:val="0"/>
                                          <w:marBottom w:val="0"/>
                                          <w:divBdr>
                                            <w:top w:val="none" w:sz="0" w:space="0" w:color="auto"/>
                                            <w:left w:val="none" w:sz="0" w:space="0" w:color="auto"/>
                                            <w:bottom w:val="none" w:sz="0" w:space="0" w:color="auto"/>
                                            <w:right w:val="none" w:sz="0" w:space="0" w:color="auto"/>
                                          </w:divBdr>
                                          <w:divsChild>
                                            <w:div w:id="1477844931">
                                              <w:marLeft w:val="0"/>
                                              <w:marRight w:val="0"/>
                                              <w:marTop w:val="0"/>
                                              <w:marBottom w:val="0"/>
                                              <w:divBdr>
                                                <w:top w:val="none" w:sz="0" w:space="0" w:color="auto"/>
                                                <w:left w:val="none" w:sz="0" w:space="0" w:color="auto"/>
                                                <w:bottom w:val="none" w:sz="0" w:space="0" w:color="auto"/>
                                                <w:right w:val="none" w:sz="0" w:space="0" w:color="auto"/>
                                              </w:divBdr>
                                              <w:divsChild>
                                                <w:div w:id="1696422700">
                                                  <w:marLeft w:val="0"/>
                                                  <w:marRight w:val="0"/>
                                                  <w:marTop w:val="0"/>
                                                  <w:marBottom w:val="0"/>
                                                  <w:divBdr>
                                                    <w:top w:val="none" w:sz="0" w:space="0" w:color="auto"/>
                                                    <w:left w:val="none" w:sz="0" w:space="0" w:color="auto"/>
                                                    <w:bottom w:val="none" w:sz="0" w:space="0" w:color="auto"/>
                                                    <w:right w:val="none" w:sz="0" w:space="0" w:color="auto"/>
                                                  </w:divBdr>
                                                  <w:divsChild>
                                                    <w:div w:id="2048529532">
                                                      <w:marLeft w:val="0"/>
                                                      <w:marRight w:val="0"/>
                                                      <w:marTop w:val="0"/>
                                                      <w:marBottom w:val="0"/>
                                                      <w:divBdr>
                                                        <w:top w:val="none" w:sz="0" w:space="0" w:color="auto"/>
                                                        <w:left w:val="none" w:sz="0" w:space="0" w:color="auto"/>
                                                        <w:bottom w:val="none" w:sz="0" w:space="0" w:color="auto"/>
                                                        <w:right w:val="none" w:sz="0" w:space="0" w:color="auto"/>
                                                      </w:divBdr>
                                                      <w:divsChild>
                                                        <w:div w:id="1028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466642">
      <w:bodyDiv w:val="1"/>
      <w:marLeft w:val="0"/>
      <w:marRight w:val="0"/>
      <w:marTop w:val="0"/>
      <w:marBottom w:val="0"/>
      <w:divBdr>
        <w:top w:val="none" w:sz="0" w:space="0" w:color="auto"/>
        <w:left w:val="none" w:sz="0" w:space="0" w:color="auto"/>
        <w:bottom w:val="none" w:sz="0" w:space="0" w:color="auto"/>
        <w:right w:val="none" w:sz="0" w:space="0" w:color="auto"/>
      </w:divBdr>
      <w:divsChild>
        <w:div w:id="701975433">
          <w:marLeft w:val="0"/>
          <w:marRight w:val="0"/>
          <w:marTop w:val="0"/>
          <w:marBottom w:val="0"/>
          <w:divBdr>
            <w:top w:val="none" w:sz="0" w:space="0" w:color="auto"/>
            <w:left w:val="none" w:sz="0" w:space="0" w:color="auto"/>
            <w:bottom w:val="none" w:sz="0" w:space="0" w:color="auto"/>
            <w:right w:val="none" w:sz="0" w:space="0" w:color="auto"/>
          </w:divBdr>
          <w:divsChild>
            <w:div w:id="1278296336">
              <w:marLeft w:val="0"/>
              <w:marRight w:val="0"/>
              <w:marTop w:val="0"/>
              <w:marBottom w:val="0"/>
              <w:divBdr>
                <w:top w:val="none" w:sz="0" w:space="0" w:color="auto"/>
                <w:left w:val="none" w:sz="0" w:space="0" w:color="auto"/>
                <w:bottom w:val="none" w:sz="0" w:space="0" w:color="auto"/>
                <w:right w:val="none" w:sz="0" w:space="0" w:color="auto"/>
              </w:divBdr>
              <w:divsChild>
                <w:div w:id="1252154616">
                  <w:marLeft w:val="0"/>
                  <w:marRight w:val="0"/>
                  <w:marTop w:val="0"/>
                  <w:marBottom w:val="0"/>
                  <w:divBdr>
                    <w:top w:val="none" w:sz="0" w:space="0" w:color="auto"/>
                    <w:left w:val="none" w:sz="0" w:space="0" w:color="auto"/>
                    <w:bottom w:val="none" w:sz="0" w:space="0" w:color="auto"/>
                    <w:right w:val="none" w:sz="0" w:space="0" w:color="auto"/>
                  </w:divBdr>
                  <w:divsChild>
                    <w:div w:id="1952131043">
                      <w:marLeft w:val="300"/>
                      <w:marRight w:val="300"/>
                      <w:marTop w:val="0"/>
                      <w:marBottom w:val="0"/>
                      <w:divBdr>
                        <w:top w:val="none" w:sz="0" w:space="0" w:color="auto"/>
                        <w:left w:val="none" w:sz="0" w:space="0" w:color="auto"/>
                        <w:bottom w:val="none" w:sz="0" w:space="0" w:color="auto"/>
                        <w:right w:val="none" w:sz="0" w:space="0" w:color="auto"/>
                      </w:divBdr>
                      <w:divsChild>
                        <w:div w:id="954365323">
                          <w:marLeft w:val="0"/>
                          <w:marRight w:val="0"/>
                          <w:marTop w:val="0"/>
                          <w:marBottom w:val="0"/>
                          <w:divBdr>
                            <w:top w:val="none" w:sz="0" w:space="0" w:color="auto"/>
                            <w:left w:val="none" w:sz="0" w:space="0" w:color="auto"/>
                            <w:bottom w:val="none" w:sz="0" w:space="0" w:color="auto"/>
                            <w:right w:val="none" w:sz="0" w:space="0" w:color="auto"/>
                          </w:divBdr>
                          <w:divsChild>
                            <w:div w:id="33506967">
                              <w:marLeft w:val="0"/>
                              <w:marRight w:val="0"/>
                              <w:marTop w:val="0"/>
                              <w:marBottom w:val="0"/>
                              <w:divBdr>
                                <w:top w:val="none" w:sz="0" w:space="0" w:color="auto"/>
                                <w:left w:val="none" w:sz="0" w:space="0" w:color="auto"/>
                                <w:bottom w:val="none" w:sz="0" w:space="0" w:color="auto"/>
                                <w:right w:val="none" w:sz="0" w:space="0" w:color="auto"/>
                              </w:divBdr>
                              <w:divsChild>
                                <w:div w:id="775054616">
                                  <w:marLeft w:val="0"/>
                                  <w:marRight w:val="0"/>
                                  <w:marTop w:val="0"/>
                                  <w:marBottom w:val="0"/>
                                  <w:divBdr>
                                    <w:top w:val="none" w:sz="0" w:space="0" w:color="auto"/>
                                    <w:left w:val="none" w:sz="0" w:space="0" w:color="auto"/>
                                    <w:bottom w:val="none" w:sz="0" w:space="0" w:color="auto"/>
                                    <w:right w:val="none" w:sz="0" w:space="0" w:color="auto"/>
                                  </w:divBdr>
                                  <w:divsChild>
                                    <w:div w:id="1764111368">
                                      <w:marLeft w:val="0"/>
                                      <w:marRight w:val="0"/>
                                      <w:marTop w:val="0"/>
                                      <w:marBottom w:val="0"/>
                                      <w:divBdr>
                                        <w:top w:val="none" w:sz="0" w:space="0" w:color="auto"/>
                                        <w:left w:val="none" w:sz="0" w:space="0" w:color="auto"/>
                                        <w:bottom w:val="none" w:sz="0" w:space="0" w:color="auto"/>
                                        <w:right w:val="none" w:sz="0" w:space="0" w:color="auto"/>
                                      </w:divBdr>
                                      <w:divsChild>
                                        <w:div w:id="1926500155">
                                          <w:marLeft w:val="0"/>
                                          <w:marRight w:val="0"/>
                                          <w:marTop w:val="0"/>
                                          <w:marBottom w:val="0"/>
                                          <w:divBdr>
                                            <w:top w:val="none" w:sz="0" w:space="0" w:color="auto"/>
                                            <w:left w:val="none" w:sz="0" w:space="0" w:color="auto"/>
                                            <w:bottom w:val="none" w:sz="0" w:space="0" w:color="auto"/>
                                            <w:right w:val="none" w:sz="0" w:space="0" w:color="auto"/>
                                          </w:divBdr>
                                          <w:divsChild>
                                            <w:div w:id="1121538387">
                                              <w:marLeft w:val="0"/>
                                              <w:marRight w:val="0"/>
                                              <w:marTop w:val="0"/>
                                              <w:marBottom w:val="0"/>
                                              <w:divBdr>
                                                <w:top w:val="none" w:sz="0" w:space="0" w:color="auto"/>
                                                <w:left w:val="none" w:sz="0" w:space="0" w:color="auto"/>
                                                <w:bottom w:val="none" w:sz="0" w:space="0" w:color="auto"/>
                                                <w:right w:val="none" w:sz="0" w:space="0" w:color="auto"/>
                                              </w:divBdr>
                                              <w:divsChild>
                                                <w:div w:id="367804829">
                                                  <w:marLeft w:val="0"/>
                                                  <w:marRight w:val="0"/>
                                                  <w:marTop w:val="0"/>
                                                  <w:marBottom w:val="0"/>
                                                  <w:divBdr>
                                                    <w:top w:val="none" w:sz="0" w:space="0" w:color="auto"/>
                                                    <w:left w:val="none" w:sz="0" w:space="0" w:color="auto"/>
                                                    <w:bottom w:val="none" w:sz="0" w:space="0" w:color="auto"/>
                                                    <w:right w:val="none" w:sz="0" w:space="0" w:color="auto"/>
                                                  </w:divBdr>
                                                  <w:divsChild>
                                                    <w:div w:id="1126000184">
                                                      <w:marLeft w:val="0"/>
                                                      <w:marRight w:val="0"/>
                                                      <w:marTop w:val="0"/>
                                                      <w:marBottom w:val="0"/>
                                                      <w:divBdr>
                                                        <w:top w:val="none" w:sz="0" w:space="0" w:color="auto"/>
                                                        <w:left w:val="none" w:sz="0" w:space="0" w:color="auto"/>
                                                        <w:bottom w:val="none" w:sz="0" w:space="0" w:color="auto"/>
                                                        <w:right w:val="none" w:sz="0" w:space="0" w:color="auto"/>
                                                      </w:divBdr>
                                                      <w:divsChild>
                                                        <w:div w:id="1469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ШишловаМВ</dc:creator>
  <cp:lastModifiedBy>ШишловаМВ</cp:lastModifiedBy>
  <cp:revision>3</cp:revision>
  <dcterms:created xsi:type="dcterms:W3CDTF">2018-02-19T12:33:00Z</dcterms:created>
  <dcterms:modified xsi:type="dcterms:W3CDTF">2018-02-19T12:33:00Z</dcterms:modified>
</cp:coreProperties>
</file>