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9A" w:rsidRDefault="00F77854" w:rsidP="00F5401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p w:rsidR="00707318" w:rsidRDefault="004C7C38" w:rsidP="00F54016">
      <w:pPr>
        <w:ind w:firstLine="708"/>
        <w:jc w:val="both"/>
        <w:rPr>
          <w:sz w:val="28"/>
          <w:szCs w:val="28"/>
        </w:rPr>
      </w:pPr>
      <w:r w:rsidRPr="004C7C38">
        <w:rPr>
          <w:b/>
          <w:sz w:val="28"/>
          <w:szCs w:val="28"/>
        </w:rPr>
        <w:t xml:space="preserve">16 июня 2017 г. </w:t>
      </w:r>
      <w:r w:rsidRPr="004C7C38">
        <w:rPr>
          <w:sz w:val="28"/>
          <w:szCs w:val="28"/>
        </w:rPr>
        <w:t>в</w:t>
      </w:r>
      <w:r w:rsidR="00A76AB5" w:rsidRPr="004C7C38">
        <w:rPr>
          <w:sz w:val="28"/>
          <w:szCs w:val="28"/>
        </w:rPr>
        <w:t xml:space="preserve"> читальном зале Государственного архива Курской области состоялся областной семинар-совещание для работников муниципальных архивов по теме: «Об основных требования</w:t>
      </w:r>
      <w:r w:rsidR="00707318">
        <w:rPr>
          <w:sz w:val="28"/>
          <w:szCs w:val="28"/>
        </w:rPr>
        <w:t>х к учетным документам архива».</w:t>
      </w:r>
    </w:p>
    <w:p w:rsidR="001C1ABD" w:rsidRPr="00EC38B3" w:rsidRDefault="00A76AB5" w:rsidP="00EC38B3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C7C38">
        <w:rPr>
          <w:sz w:val="28"/>
          <w:szCs w:val="28"/>
        </w:rPr>
        <w:t xml:space="preserve">Организатором мероприятия выступило архивное управление Курской области. В заседании семинара приняли участие исполняющий обязанности начальника архивного управления Курской области (Л.Б. Карманова), ведущий консультант (М.В. Шишлова) и ведущий эксперт (Е.Ю. </w:t>
      </w:r>
      <w:proofErr w:type="spellStart"/>
      <w:r w:rsidRPr="004C7C38">
        <w:rPr>
          <w:sz w:val="28"/>
          <w:szCs w:val="28"/>
        </w:rPr>
        <w:t>Письменов</w:t>
      </w:r>
      <w:proofErr w:type="spellEnd"/>
      <w:r w:rsidRPr="004C7C38">
        <w:rPr>
          <w:sz w:val="28"/>
          <w:szCs w:val="28"/>
        </w:rPr>
        <w:t>) архивного управления Курской области, начальники и специалисты архивных отделов администраций районов Курской области, всего около 40 человек.</w:t>
      </w:r>
      <w:r w:rsidR="00F54016">
        <w:rPr>
          <w:rFonts w:eastAsiaTheme="minorHAnsi"/>
          <w:sz w:val="28"/>
          <w:szCs w:val="28"/>
          <w:lang w:eastAsia="en-US"/>
        </w:rPr>
        <w:t xml:space="preserve"> </w:t>
      </w:r>
      <w:r w:rsidRPr="004C7C38">
        <w:rPr>
          <w:sz w:val="28"/>
          <w:szCs w:val="28"/>
        </w:rPr>
        <w:t xml:space="preserve">Семинар открыла </w:t>
      </w:r>
      <w:proofErr w:type="spellStart"/>
      <w:r w:rsidRPr="004C7C38">
        <w:rPr>
          <w:sz w:val="28"/>
          <w:szCs w:val="28"/>
        </w:rPr>
        <w:t>и.о</w:t>
      </w:r>
      <w:proofErr w:type="spellEnd"/>
      <w:r w:rsidRPr="004C7C38">
        <w:rPr>
          <w:sz w:val="28"/>
          <w:szCs w:val="28"/>
        </w:rPr>
        <w:t xml:space="preserve">. начальника архивного управления Курской области Л.Б. Карманова, которая проинформировала об участии представителей архивных учреждений Курской области в работе научно-методического совета архивных учреждений Центрального федерального округа 30-31 мая 2017 г. в г. Пушкино Московской области. </w:t>
      </w:r>
      <w:proofErr w:type="gramStart"/>
      <w:r w:rsidRPr="004C7C38">
        <w:rPr>
          <w:sz w:val="28"/>
          <w:szCs w:val="28"/>
        </w:rPr>
        <w:t>Было отмечено, что Федеральным архивным агентством совместно с ВНИИДАД проведена работа по подготовке проектов ряда нормативно-правовых актов, в том числе внесения изменений в Федеральный закон «Об архивном деле в РФ», Регламент государственного учета, Положение о ведении Государственного реестра уникальных документов АФ РФ и др. Готовится в новой редакции Порядок передачи органами ЗАГС в государственные архивы книг государственной регистрации актов гражданского</w:t>
      </w:r>
      <w:proofErr w:type="gramEnd"/>
      <w:r w:rsidRPr="004C7C38">
        <w:rPr>
          <w:sz w:val="28"/>
          <w:szCs w:val="28"/>
        </w:rPr>
        <w:t xml:space="preserve"> </w:t>
      </w:r>
      <w:proofErr w:type="gramStart"/>
      <w:r w:rsidRPr="004C7C38">
        <w:rPr>
          <w:sz w:val="28"/>
          <w:szCs w:val="28"/>
        </w:rPr>
        <w:t xml:space="preserve">состояния (актовых книг), Правила организации хранения, комплектования, учета и использования документов Архивного фонда РФ и других архивных документов в государственных и муниципальных архивах, музеях и библиотеках, научных организациях (М., 2007), примерные положения об ЭК организации и архиве организации и др. В рамках освещения основного вопроса заседания, посвященного комплектованию архивов Центрального федерального округа РФ на современном этапе, Л.Б. </w:t>
      </w:r>
      <w:proofErr w:type="spellStart"/>
      <w:r w:rsidRPr="004C7C38">
        <w:rPr>
          <w:sz w:val="28"/>
          <w:szCs w:val="28"/>
        </w:rPr>
        <w:t>Кармановой</w:t>
      </w:r>
      <w:proofErr w:type="spellEnd"/>
      <w:r w:rsidRPr="004C7C38">
        <w:rPr>
          <w:sz w:val="28"/>
          <w:szCs w:val="28"/>
        </w:rPr>
        <w:t xml:space="preserve"> была</w:t>
      </w:r>
      <w:proofErr w:type="gramEnd"/>
      <w:r w:rsidRPr="004C7C38">
        <w:rPr>
          <w:sz w:val="28"/>
          <w:szCs w:val="28"/>
        </w:rPr>
        <w:t xml:space="preserve"> представлена презентация о работе архивов ЦФО с организациями – источниками комплектования и пополнении Архивного фонда Российской Федерации за период с 2009 по 2016 гг.</w:t>
      </w:r>
    </w:p>
    <w:p w:rsidR="00D159FE" w:rsidRDefault="004C7C38" w:rsidP="0060467C">
      <w:pPr>
        <w:jc w:val="both"/>
        <w:rPr>
          <w:sz w:val="28"/>
          <w:szCs w:val="28"/>
        </w:rPr>
      </w:pPr>
      <w:r w:rsidRPr="004C7C38">
        <w:rPr>
          <w:sz w:val="28"/>
          <w:szCs w:val="28"/>
        </w:rPr>
        <w:t xml:space="preserve">С докладом «Об основных требованиях, предъявляемых к учетным документам», выступила ведущий консультант архивного управления Курской области М.В. Шишлова. </w:t>
      </w:r>
      <w:proofErr w:type="gramStart"/>
      <w:r w:rsidRPr="004C7C38">
        <w:rPr>
          <w:sz w:val="28"/>
          <w:szCs w:val="28"/>
        </w:rPr>
        <w:t>Акцент был сделан на составлении, оформлении и заполнении документов централизованного государственного учета (паспорта муниципального архива, паспорта архива организации, сведений об изменениях в составе и объеме фондов, сведений о состоянии хранения документов в организациях-источниках комплектования), основных учетных документах (книги учета поступления документов, списка фондов, листа фондов, реестра описей, дело фонда, паспорта архивохранилища) и вспомогательных учетных документов (карточки и книги движения фондов</w:t>
      </w:r>
      <w:proofErr w:type="gramEnd"/>
      <w:r w:rsidRPr="004C7C38">
        <w:rPr>
          <w:sz w:val="28"/>
          <w:szCs w:val="28"/>
        </w:rPr>
        <w:t xml:space="preserve">, книга учета номеров архивных фондов, список фондов по архивохранилищам и др.) с демонстрацией форм и образцов их </w:t>
      </w:r>
      <w:r w:rsidRPr="004C7C38">
        <w:rPr>
          <w:sz w:val="28"/>
          <w:szCs w:val="28"/>
        </w:rPr>
        <w:lastRenderedPageBreak/>
        <w:t xml:space="preserve">заполнения. О заполнении программного комплекса «Архивный фонд» рассказал ведущий эксперт архивного управления Е.Ю. </w:t>
      </w:r>
      <w:proofErr w:type="spellStart"/>
      <w:r w:rsidRPr="004C7C38">
        <w:rPr>
          <w:sz w:val="28"/>
          <w:szCs w:val="28"/>
        </w:rPr>
        <w:t>Письменов</w:t>
      </w:r>
      <w:proofErr w:type="spellEnd"/>
      <w:r w:rsidRPr="004C7C38">
        <w:rPr>
          <w:sz w:val="28"/>
          <w:szCs w:val="28"/>
        </w:rPr>
        <w:t xml:space="preserve">. Им было отмечено, что базу данных «Архивный фонд» </w:t>
      </w:r>
      <w:r w:rsidR="00170A1D" w:rsidRPr="004C7C38">
        <w:rPr>
          <w:sz w:val="28"/>
          <w:szCs w:val="28"/>
        </w:rPr>
        <w:t xml:space="preserve">на 100% </w:t>
      </w:r>
      <w:r w:rsidRPr="004C7C38">
        <w:rPr>
          <w:sz w:val="28"/>
          <w:szCs w:val="28"/>
        </w:rPr>
        <w:t xml:space="preserve">заполнили архивные отделы </w:t>
      </w:r>
      <w:proofErr w:type="spellStart"/>
      <w:r w:rsidRPr="004C7C38">
        <w:rPr>
          <w:sz w:val="28"/>
          <w:szCs w:val="28"/>
        </w:rPr>
        <w:t>Горшеченского</w:t>
      </w:r>
      <w:proofErr w:type="spellEnd"/>
      <w:r w:rsidRPr="004C7C38">
        <w:rPr>
          <w:sz w:val="28"/>
          <w:szCs w:val="28"/>
        </w:rPr>
        <w:t xml:space="preserve">, </w:t>
      </w:r>
      <w:proofErr w:type="spellStart"/>
      <w:r w:rsidRPr="004C7C38">
        <w:rPr>
          <w:sz w:val="28"/>
          <w:szCs w:val="28"/>
        </w:rPr>
        <w:t>Конышевского</w:t>
      </w:r>
      <w:proofErr w:type="spellEnd"/>
      <w:r w:rsidRPr="004C7C38">
        <w:rPr>
          <w:sz w:val="28"/>
          <w:szCs w:val="28"/>
        </w:rPr>
        <w:t xml:space="preserve">, </w:t>
      </w:r>
      <w:proofErr w:type="spellStart"/>
      <w:r w:rsidRPr="004C7C38">
        <w:rPr>
          <w:sz w:val="28"/>
          <w:szCs w:val="28"/>
        </w:rPr>
        <w:t>Кореневского</w:t>
      </w:r>
      <w:proofErr w:type="spellEnd"/>
      <w:r w:rsidRPr="004C7C38">
        <w:rPr>
          <w:sz w:val="28"/>
          <w:szCs w:val="28"/>
        </w:rPr>
        <w:t xml:space="preserve">, </w:t>
      </w:r>
      <w:proofErr w:type="spellStart"/>
      <w:r w:rsidRPr="004C7C38">
        <w:rPr>
          <w:sz w:val="28"/>
          <w:szCs w:val="28"/>
        </w:rPr>
        <w:t>Обоянского</w:t>
      </w:r>
      <w:proofErr w:type="spellEnd"/>
      <w:r w:rsidRPr="004C7C38">
        <w:rPr>
          <w:sz w:val="28"/>
          <w:szCs w:val="28"/>
        </w:rPr>
        <w:t xml:space="preserve">, Рыльского, </w:t>
      </w:r>
      <w:proofErr w:type="spellStart"/>
      <w:r w:rsidRPr="004C7C38">
        <w:rPr>
          <w:sz w:val="28"/>
          <w:szCs w:val="28"/>
        </w:rPr>
        <w:t>Тимского</w:t>
      </w:r>
      <w:proofErr w:type="spellEnd"/>
      <w:r w:rsidRPr="004C7C38">
        <w:rPr>
          <w:sz w:val="28"/>
          <w:szCs w:val="28"/>
        </w:rPr>
        <w:t xml:space="preserve">, </w:t>
      </w:r>
      <w:proofErr w:type="spellStart"/>
      <w:r w:rsidRPr="004C7C38">
        <w:rPr>
          <w:sz w:val="28"/>
          <w:szCs w:val="28"/>
        </w:rPr>
        <w:t>Черемисиновского</w:t>
      </w:r>
      <w:proofErr w:type="spellEnd"/>
      <w:r w:rsidRPr="004C7C38">
        <w:rPr>
          <w:sz w:val="28"/>
          <w:szCs w:val="28"/>
        </w:rPr>
        <w:t xml:space="preserve"> районов и г. Железногорска. Особое внимание было уделено ошибкам, которые были допущены архивными отделами при предоставлении сведений за 2016 г.</w:t>
      </w:r>
    </w:p>
    <w:p w:rsidR="00D9377B" w:rsidRPr="00DC7998" w:rsidRDefault="002828BD" w:rsidP="00D9377B">
      <w:pPr>
        <w:pStyle w:val="a5"/>
        <w:shd w:val="clear" w:color="auto" w:fill="FFFFFF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511557" w:rsidRDefault="00511557"/>
    <w:sectPr w:rsidR="00511557" w:rsidSect="00E11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05"/>
    <w:rsid w:val="00017828"/>
    <w:rsid w:val="00055DB9"/>
    <w:rsid w:val="000C505E"/>
    <w:rsid w:val="000D6C58"/>
    <w:rsid w:val="000E124D"/>
    <w:rsid w:val="000E57C2"/>
    <w:rsid w:val="001321B0"/>
    <w:rsid w:val="00132610"/>
    <w:rsid w:val="00147591"/>
    <w:rsid w:val="00170A1D"/>
    <w:rsid w:val="00184CD0"/>
    <w:rsid w:val="001B00C5"/>
    <w:rsid w:val="001C1ABD"/>
    <w:rsid w:val="001D2EAB"/>
    <w:rsid w:val="002261F7"/>
    <w:rsid w:val="00247D6D"/>
    <w:rsid w:val="0026788A"/>
    <w:rsid w:val="002828BD"/>
    <w:rsid w:val="002A1ECA"/>
    <w:rsid w:val="002B18EE"/>
    <w:rsid w:val="002B58FA"/>
    <w:rsid w:val="002B6DD6"/>
    <w:rsid w:val="002F043C"/>
    <w:rsid w:val="002F7E27"/>
    <w:rsid w:val="003216CA"/>
    <w:rsid w:val="003261AE"/>
    <w:rsid w:val="00352CD9"/>
    <w:rsid w:val="00364C30"/>
    <w:rsid w:val="003669F3"/>
    <w:rsid w:val="0037796E"/>
    <w:rsid w:val="003946FE"/>
    <w:rsid w:val="003A49CF"/>
    <w:rsid w:val="003F19AD"/>
    <w:rsid w:val="004069B4"/>
    <w:rsid w:val="00411E0E"/>
    <w:rsid w:val="0042444B"/>
    <w:rsid w:val="00426237"/>
    <w:rsid w:val="0043159D"/>
    <w:rsid w:val="004358A6"/>
    <w:rsid w:val="00475EE6"/>
    <w:rsid w:val="004C7C38"/>
    <w:rsid w:val="004F0740"/>
    <w:rsid w:val="00505F43"/>
    <w:rsid w:val="00511557"/>
    <w:rsid w:val="0051409D"/>
    <w:rsid w:val="0056099A"/>
    <w:rsid w:val="00561E0D"/>
    <w:rsid w:val="005C1FEF"/>
    <w:rsid w:val="005D6E53"/>
    <w:rsid w:val="005D7848"/>
    <w:rsid w:val="005F7667"/>
    <w:rsid w:val="0060263D"/>
    <w:rsid w:val="0060467C"/>
    <w:rsid w:val="0061439B"/>
    <w:rsid w:val="0065378D"/>
    <w:rsid w:val="00666E68"/>
    <w:rsid w:val="00680986"/>
    <w:rsid w:val="006B5CFE"/>
    <w:rsid w:val="006F2695"/>
    <w:rsid w:val="00707318"/>
    <w:rsid w:val="0071434E"/>
    <w:rsid w:val="007B6D1F"/>
    <w:rsid w:val="008018B7"/>
    <w:rsid w:val="00825958"/>
    <w:rsid w:val="00830204"/>
    <w:rsid w:val="0084386E"/>
    <w:rsid w:val="00843A0D"/>
    <w:rsid w:val="0088039C"/>
    <w:rsid w:val="00881FF3"/>
    <w:rsid w:val="008A1832"/>
    <w:rsid w:val="008C34D7"/>
    <w:rsid w:val="008D3CAD"/>
    <w:rsid w:val="008D77C9"/>
    <w:rsid w:val="008E151F"/>
    <w:rsid w:val="008F4789"/>
    <w:rsid w:val="00916E6F"/>
    <w:rsid w:val="00930C07"/>
    <w:rsid w:val="00934D8A"/>
    <w:rsid w:val="00967424"/>
    <w:rsid w:val="00972786"/>
    <w:rsid w:val="009864E4"/>
    <w:rsid w:val="00986853"/>
    <w:rsid w:val="009F2DED"/>
    <w:rsid w:val="00A128C0"/>
    <w:rsid w:val="00A36906"/>
    <w:rsid w:val="00A724BD"/>
    <w:rsid w:val="00A749A4"/>
    <w:rsid w:val="00A76AB5"/>
    <w:rsid w:val="00A76B9E"/>
    <w:rsid w:val="00A77A54"/>
    <w:rsid w:val="00A94977"/>
    <w:rsid w:val="00AA438A"/>
    <w:rsid w:val="00AB4322"/>
    <w:rsid w:val="00AB6113"/>
    <w:rsid w:val="00AD224A"/>
    <w:rsid w:val="00AF65A5"/>
    <w:rsid w:val="00B02EA6"/>
    <w:rsid w:val="00B16F0A"/>
    <w:rsid w:val="00B45A47"/>
    <w:rsid w:val="00B46939"/>
    <w:rsid w:val="00B70C14"/>
    <w:rsid w:val="00B80BAA"/>
    <w:rsid w:val="00B84EDF"/>
    <w:rsid w:val="00B93148"/>
    <w:rsid w:val="00BA5363"/>
    <w:rsid w:val="00BB4529"/>
    <w:rsid w:val="00BD27D1"/>
    <w:rsid w:val="00BF31F1"/>
    <w:rsid w:val="00C12F18"/>
    <w:rsid w:val="00C27265"/>
    <w:rsid w:val="00C55C1B"/>
    <w:rsid w:val="00C94094"/>
    <w:rsid w:val="00CE5CD2"/>
    <w:rsid w:val="00D159FE"/>
    <w:rsid w:val="00D21E32"/>
    <w:rsid w:val="00D422DF"/>
    <w:rsid w:val="00D47F9D"/>
    <w:rsid w:val="00D903BC"/>
    <w:rsid w:val="00D9377B"/>
    <w:rsid w:val="00DD16BC"/>
    <w:rsid w:val="00E00E05"/>
    <w:rsid w:val="00E15BAD"/>
    <w:rsid w:val="00E354B4"/>
    <w:rsid w:val="00E83449"/>
    <w:rsid w:val="00EB4060"/>
    <w:rsid w:val="00EC38B3"/>
    <w:rsid w:val="00EE31CE"/>
    <w:rsid w:val="00EF3161"/>
    <w:rsid w:val="00F02322"/>
    <w:rsid w:val="00F32EB3"/>
    <w:rsid w:val="00F35EDE"/>
    <w:rsid w:val="00F54016"/>
    <w:rsid w:val="00F77854"/>
    <w:rsid w:val="00F91B63"/>
    <w:rsid w:val="00F9676B"/>
    <w:rsid w:val="00FA1C52"/>
    <w:rsid w:val="00FE3312"/>
    <w:rsid w:val="00FF0465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E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E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9676B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69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7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81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377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93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0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4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3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38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89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6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6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268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5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18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55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6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11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5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96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4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463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543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76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9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84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52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4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3104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1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0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53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0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00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32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ШишловаМВ</cp:lastModifiedBy>
  <cp:revision>3</cp:revision>
  <dcterms:created xsi:type="dcterms:W3CDTF">2018-02-19T12:33:00Z</dcterms:created>
  <dcterms:modified xsi:type="dcterms:W3CDTF">2018-02-19T12:33:00Z</dcterms:modified>
</cp:coreProperties>
</file>