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CE" w:rsidRPr="00674DFA" w:rsidRDefault="00EE31CE" w:rsidP="00674DF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4322" w:rsidRPr="00AB4322" w:rsidRDefault="00AB4322" w:rsidP="00AB432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4322">
        <w:rPr>
          <w:rFonts w:eastAsia="Calibri"/>
          <w:b/>
          <w:sz w:val="28"/>
          <w:szCs w:val="28"/>
          <w:lang w:eastAsia="en-US"/>
        </w:rPr>
        <w:t>7 июля 2017 г.</w:t>
      </w:r>
      <w:r w:rsidRPr="00AB43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AB4322">
        <w:rPr>
          <w:rFonts w:eastAsia="Calibri"/>
          <w:sz w:val="28"/>
          <w:szCs w:val="28"/>
          <w:lang w:eastAsia="en-US"/>
        </w:rPr>
        <w:t xml:space="preserve"> зале заседаний МКУК «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Касторенская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межпоселенческая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библиотека» п.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Касторное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состоялось заседание «круглого стола», посвященного 180-летию со дня образования Александровского конного завода № 12. </w:t>
      </w:r>
      <w:proofErr w:type="gramStart"/>
      <w:r w:rsidRPr="00AB4322">
        <w:rPr>
          <w:rFonts w:eastAsia="Calibri"/>
          <w:sz w:val="28"/>
          <w:szCs w:val="28"/>
          <w:lang w:eastAsia="en-US"/>
        </w:rPr>
        <w:t xml:space="preserve">В мероприятии приняли участие управляющий делами Администрации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Касторенского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района (Н.В.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Утицких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), ведущий консультант архивного управления Курской области (Шишлова М.В.), начальник (В.А. Плеханова) и ведущий специалист-эксперт (Е.А. Болховская) архивного отдела Администрации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Касторенского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района, начальник архивного отдела Администрации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Горшеченского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района (Н.Ф. Волобуева), жители, работники Александровского конезавода № 12, преподаватели и учащиеся школ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Касторенского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района,  всего  более 30 человек.</w:t>
      </w:r>
      <w:proofErr w:type="gramEnd"/>
    </w:p>
    <w:p w:rsidR="00EE31CE" w:rsidRPr="00B70C14" w:rsidRDefault="00AB4322" w:rsidP="001321B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4322">
        <w:rPr>
          <w:rFonts w:eastAsia="Calibri"/>
          <w:sz w:val="28"/>
          <w:szCs w:val="28"/>
          <w:lang w:eastAsia="en-US"/>
        </w:rPr>
        <w:t xml:space="preserve">Заседание «круглого стола», открыла управляющий делами Администрации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Касторенского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района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Утицких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Н.В., осветившая жизнь и деятельность района в современных условиях. С приветственным словом к собравшимся </w:t>
      </w:r>
      <w:proofErr w:type="gramStart"/>
      <w:r w:rsidRPr="00AB4322">
        <w:rPr>
          <w:rFonts w:eastAsia="Calibri"/>
          <w:sz w:val="28"/>
          <w:szCs w:val="28"/>
          <w:lang w:eastAsia="en-US"/>
        </w:rPr>
        <w:t>обратилась</w:t>
      </w:r>
      <w:proofErr w:type="gramEnd"/>
      <w:r w:rsidRPr="00AB4322">
        <w:rPr>
          <w:rFonts w:eastAsia="Calibri"/>
          <w:sz w:val="28"/>
          <w:szCs w:val="28"/>
          <w:lang w:eastAsia="en-US"/>
        </w:rPr>
        <w:t xml:space="preserve"> ведущий консультант архивного управления Курской области Шишлова М.В., подчеркнувшая, что основанный в 1837 году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Александровкий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конный завод по-прежнему является одним из ведущих конных заводов по разведению племенных лошадей «Русской-рысистой»  породы. Александровский конезавод являлся источником комплектования Государственного архива Курской области, благодаря чему на государственное хранение поступило 427 дел  за период с 1943 по 1998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годы</w:t>
      </w:r>
      <w:proofErr w:type="gramStart"/>
      <w:r w:rsidR="00B70C14">
        <w:rPr>
          <w:rFonts w:eastAsia="Calibri"/>
          <w:sz w:val="28"/>
          <w:szCs w:val="28"/>
          <w:lang w:eastAsia="en-US"/>
        </w:rPr>
        <w:t>.</w:t>
      </w:r>
      <w:r w:rsidRPr="00AB4322">
        <w:rPr>
          <w:rFonts w:eastAsia="Calibri"/>
          <w:sz w:val="28"/>
          <w:szCs w:val="28"/>
          <w:lang w:eastAsia="en-US"/>
        </w:rPr>
        <w:t>О</w:t>
      </w:r>
      <w:proofErr w:type="gramEnd"/>
      <w:r w:rsidRPr="00AB4322">
        <w:rPr>
          <w:rFonts w:eastAsia="Calibri"/>
          <w:sz w:val="28"/>
          <w:szCs w:val="28"/>
          <w:lang w:eastAsia="en-US"/>
        </w:rPr>
        <w:t>б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интересных фактах по истории Александровского конезавода, обнаруженных в документах фонда «Александровский конный завод № 12», хранящихся в Государственном архиве Курской области, рассказала начальник архивного отдела Администрации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Касторенского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района Плеханова В.А.  Ею было отмечено, что племенные английские верховые лошади были задействованы в коннице Буденного, орловские рысаки перевозили пушки. В 1919 г. конезавод был эвакуирован, после чего племенной состав лошадей был утрачен и более двух лет конезавод не значился в списке действующих предприятий. В 1923 г. племенные Орлово-американские лошади были перевезены </w:t>
      </w:r>
      <w:proofErr w:type="gramStart"/>
      <w:r w:rsidRPr="00AB4322">
        <w:rPr>
          <w:rFonts w:eastAsia="Calibri"/>
          <w:sz w:val="28"/>
          <w:szCs w:val="28"/>
          <w:lang w:eastAsia="en-US"/>
        </w:rPr>
        <w:t>в</w:t>
      </w:r>
      <w:proofErr w:type="gramEnd"/>
      <w:r w:rsidRPr="00AB432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B4322">
        <w:rPr>
          <w:rFonts w:eastAsia="Calibri"/>
          <w:sz w:val="28"/>
          <w:szCs w:val="28"/>
          <w:lang w:eastAsia="en-US"/>
        </w:rPr>
        <w:t>с</w:t>
      </w:r>
      <w:proofErr w:type="gramEnd"/>
      <w:r w:rsidRPr="00AB4322">
        <w:rPr>
          <w:rFonts w:eastAsia="Calibri"/>
          <w:sz w:val="28"/>
          <w:szCs w:val="28"/>
          <w:lang w:eastAsia="en-US"/>
        </w:rPr>
        <w:t xml:space="preserve">. Алексеевка  с переименованием конного завода села Алексеевка в Александровский конный завод под номером 12. Мощным толчком по восстановлению конезавода после Великой Отечественной войны 1941-1945 гг. стало совещание по развитию отрасли коневодства в г. Воронеже под руководством С.М. Буденного, который по-особому относился к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Касторенскому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району. К концу 1949 г. на конезаводе была зарегистрирована новая самостоятельная порода лошадей «</w:t>
      </w:r>
      <w:proofErr w:type="gramStart"/>
      <w:r w:rsidRPr="00AB4322">
        <w:rPr>
          <w:rFonts w:eastAsia="Calibri"/>
          <w:sz w:val="28"/>
          <w:szCs w:val="28"/>
          <w:lang w:eastAsia="en-US"/>
        </w:rPr>
        <w:t>Русская-рысистая</w:t>
      </w:r>
      <w:proofErr w:type="gramEnd"/>
      <w:r w:rsidRPr="00AB4322">
        <w:rPr>
          <w:rFonts w:eastAsia="Calibri"/>
          <w:sz w:val="28"/>
          <w:szCs w:val="28"/>
          <w:lang w:eastAsia="en-US"/>
        </w:rPr>
        <w:t xml:space="preserve">». </w:t>
      </w:r>
      <w:proofErr w:type="gramStart"/>
      <w:r w:rsidRPr="00AB4322">
        <w:rPr>
          <w:rFonts w:eastAsia="Calibri"/>
          <w:sz w:val="28"/>
          <w:szCs w:val="28"/>
          <w:lang w:eastAsia="en-US"/>
        </w:rPr>
        <w:t xml:space="preserve">О дворянском роде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Охотниковых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, имевших свой герб, промышленные  предприятия, огромное количество земель в Москве и Санкт-Петербурге и  являющихся основателями конного завода рассказала заведующая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Касторенским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краеведческим музеем Решетникова Н.Д.  Своими воспоминаниями о деятельности конезавода поделился  директор Александровского конезавода № 12 в 80-90-е годы </w:t>
      </w:r>
      <w:r w:rsidRPr="00AB4322">
        <w:rPr>
          <w:rFonts w:eastAsia="Calibri"/>
          <w:sz w:val="28"/>
          <w:szCs w:val="28"/>
          <w:lang w:val="en-US" w:eastAsia="en-US"/>
        </w:rPr>
        <w:t>XX</w:t>
      </w:r>
      <w:r w:rsidRPr="00AB4322">
        <w:rPr>
          <w:rFonts w:eastAsia="Calibri"/>
          <w:sz w:val="28"/>
          <w:szCs w:val="28"/>
          <w:lang w:eastAsia="en-US"/>
        </w:rPr>
        <w:t xml:space="preserve"> века Якушев В.А. Им было отмечено, что 80-90-е годы завод являлся золотым фондом СССР по </w:t>
      </w:r>
      <w:r w:rsidRPr="00AB4322">
        <w:rPr>
          <w:rFonts w:eastAsia="Calibri"/>
          <w:sz w:val="28"/>
          <w:szCs w:val="28"/>
          <w:lang w:eastAsia="en-US"/>
        </w:rPr>
        <w:lastRenderedPageBreak/>
        <w:t>выращиванию</w:t>
      </w:r>
      <w:proofErr w:type="gramEnd"/>
      <w:r w:rsidRPr="00AB4322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AB4322">
        <w:rPr>
          <w:rFonts w:eastAsia="Calibri"/>
          <w:sz w:val="28"/>
          <w:szCs w:val="28"/>
          <w:lang w:eastAsia="en-US"/>
        </w:rPr>
        <w:t>Русской-рысистой</w:t>
      </w:r>
      <w:proofErr w:type="gramEnd"/>
      <w:r w:rsidRPr="00AB4322">
        <w:rPr>
          <w:rFonts w:eastAsia="Calibri"/>
          <w:sz w:val="28"/>
          <w:szCs w:val="28"/>
          <w:lang w:eastAsia="en-US"/>
        </w:rPr>
        <w:t xml:space="preserve">» породы лошадей, занимался  также разведением племенного крупного рогатого скота, производством молока и мяса, имел большие свинофермы и пашни, на которых выращивались зерновые культуры. При конезаводе функционировала  </w:t>
      </w:r>
      <w:proofErr w:type="gramStart"/>
      <w:r w:rsidRPr="00AB4322">
        <w:rPr>
          <w:rFonts w:eastAsia="Calibri"/>
          <w:sz w:val="28"/>
          <w:szCs w:val="28"/>
          <w:lang w:eastAsia="en-US"/>
        </w:rPr>
        <w:t>конно-спортивная</w:t>
      </w:r>
      <w:proofErr w:type="gramEnd"/>
      <w:r w:rsidRPr="00AB4322">
        <w:rPr>
          <w:rFonts w:eastAsia="Calibri"/>
          <w:sz w:val="28"/>
          <w:szCs w:val="28"/>
          <w:lang w:eastAsia="en-US"/>
        </w:rPr>
        <w:t xml:space="preserve"> школа.</w:t>
      </w:r>
      <w:r w:rsidR="001321B0">
        <w:rPr>
          <w:rFonts w:eastAsia="Calibri"/>
          <w:sz w:val="28"/>
          <w:szCs w:val="28"/>
          <w:lang w:eastAsia="en-US"/>
        </w:rPr>
        <w:t xml:space="preserve"> </w:t>
      </w:r>
      <w:r w:rsidRPr="00AB4322">
        <w:rPr>
          <w:rFonts w:eastAsia="Calibri"/>
          <w:sz w:val="28"/>
          <w:szCs w:val="28"/>
          <w:lang w:eastAsia="en-US"/>
        </w:rPr>
        <w:t xml:space="preserve">Выступление главного зоотехника-селекционера Александровского конного завода № 12 Мартыновой Н.Л. было  посвящено функционированию конезавода по контролю и воспроизводству лошадей «Русской - рысистой» породы в современных условиях. Было отмечено, что с 2012 г. конезаводом  были приобретены английские породы племенных лошадей. В настоящее время Александровский конный завод № 12 входит в пятерку лучших заводов по выращиванию лошадей «Русской – рысистой» породы и имеет статус племенного хозяйства, выращивает лошадей только для скачек, их возраст составляет от 1 до 2 лет, а резвость соответствует классу «Элита».   О династии Барсовых, которые трудятся на конезаводе не один десяток лет, рассказала ученица 9-го класса МКОУ «Октябрьская средняя общеобразовательная школа»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Касторенского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района </w:t>
      </w:r>
      <w:proofErr w:type="spellStart"/>
      <w:r w:rsidRPr="00AB4322">
        <w:rPr>
          <w:rFonts w:eastAsia="Calibri"/>
          <w:sz w:val="28"/>
          <w:szCs w:val="28"/>
          <w:lang w:eastAsia="en-US"/>
        </w:rPr>
        <w:t>Барсова</w:t>
      </w:r>
      <w:proofErr w:type="spellEnd"/>
      <w:r w:rsidRPr="00AB4322">
        <w:rPr>
          <w:rFonts w:eastAsia="Calibri"/>
          <w:sz w:val="28"/>
          <w:szCs w:val="28"/>
          <w:lang w:eastAsia="en-US"/>
        </w:rPr>
        <w:t xml:space="preserve"> Екатерина.   В заключение мероприятия состоялась демонстрация фильма об истории Ал</w:t>
      </w:r>
      <w:r w:rsidR="001321B0">
        <w:rPr>
          <w:rFonts w:eastAsia="Calibri"/>
          <w:sz w:val="28"/>
          <w:szCs w:val="28"/>
          <w:lang w:eastAsia="en-US"/>
        </w:rPr>
        <w:t xml:space="preserve">ександровского конезавода № 12. </w:t>
      </w:r>
      <w:r w:rsidRPr="00AB4322">
        <w:rPr>
          <w:rFonts w:eastAsia="Calibri"/>
          <w:sz w:val="28"/>
          <w:szCs w:val="28"/>
          <w:lang w:eastAsia="en-US"/>
        </w:rPr>
        <w:t xml:space="preserve">Все выступления сопровождались показом слайдов.   </w:t>
      </w:r>
    </w:p>
    <w:p w:rsidR="0060263D" w:rsidRPr="00C94094" w:rsidRDefault="00794FA6" w:rsidP="00C940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159D" w:rsidRPr="0043159D" w:rsidRDefault="00794FA6" w:rsidP="004854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t xml:space="preserve"> </w:t>
      </w:r>
    </w:p>
    <w:p w:rsidR="00D9377B" w:rsidRPr="00DC7998" w:rsidRDefault="00674DFA" w:rsidP="00D9377B">
      <w:pPr>
        <w:pStyle w:val="a5"/>
        <w:shd w:val="clear" w:color="auto" w:fill="FFFFFF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511557" w:rsidRDefault="00511557"/>
    <w:sectPr w:rsidR="00511557" w:rsidSect="00E1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05"/>
    <w:rsid w:val="00017828"/>
    <w:rsid w:val="00055DB9"/>
    <w:rsid w:val="000C505E"/>
    <w:rsid w:val="000D4533"/>
    <w:rsid w:val="000D6C58"/>
    <w:rsid w:val="000E124D"/>
    <w:rsid w:val="000E57C2"/>
    <w:rsid w:val="001321B0"/>
    <w:rsid w:val="00132610"/>
    <w:rsid w:val="00147591"/>
    <w:rsid w:val="00170A1D"/>
    <w:rsid w:val="00184CD0"/>
    <w:rsid w:val="001B00C5"/>
    <w:rsid w:val="001C1ABD"/>
    <w:rsid w:val="001D2EAB"/>
    <w:rsid w:val="0020505C"/>
    <w:rsid w:val="002261F7"/>
    <w:rsid w:val="00247D6D"/>
    <w:rsid w:val="0026788A"/>
    <w:rsid w:val="002A1ECA"/>
    <w:rsid w:val="002B18EE"/>
    <w:rsid w:val="002B58FA"/>
    <w:rsid w:val="002B6DD6"/>
    <w:rsid w:val="002F043C"/>
    <w:rsid w:val="002F7E27"/>
    <w:rsid w:val="003216CA"/>
    <w:rsid w:val="003261AE"/>
    <w:rsid w:val="00352CD9"/>
    <w:rsid w:val="00364C30"/>
    <w:rsid w:val="003669F3"/>
    <w:rsid w:val="003946FE"/>
    <w:rsid w:val="003A49CF"/>
    <w:rsid w:val="003F19AD"/>
    <w:rsid w:val="004069B4"/>
    <w:rsid w:val="00411E0E"/>
    <w:rsid w:val="0042444B"/>
    <w:rsid w:val="00426237"/>
    <w:rsid w:val="0043159D"/>
    <w:rsid w:val="004358A6"/>
    <w:rsid w:val="00475EE6"/>
    <w:rsid w:val="00485494"/>
    <w:rsid w:val="004C7C38"/>
    <w:rsid w:val="004F0740"/>
    <w:rsid w:val="00505F43"/>
    <w:rsid w:val="00511557"/>
    <w:rsid w:val="0051409D"/>
    <w:rsid w:val="0056099A"/>
    <w:rsid w:val="00561E0D"/>
    <w:rsid w:val="005C1FEF"/>
    <w:rsid w:val="005D6E53"/>
    <w:rsid w:val="005D7848"/>
    <w:rsid w:val="005F7667"/>
    <w:rsid w:val="0060263D"/>
    <w:rsid w:val="0061439B"/>
    <w:rsid w:val="0065378D"/>
    <w:rsid w:val="00666E68"/>
    <w:rsid w:val="00674DFA"/>
    <w:rsid w:val="006B5CFE"/>
    <w:rsid w:val="006F2695"/>
    <w:rsid w:val="00707318"/>
    <w:rsid w:val="0071434E"/>
    <w:rsid w:val="00794FA6"/>
    <w:rsid w:val="007B6D1F"/>
    <w:rsid w:val="008018B7"/>
    <w:rsid w:val="00825958"/>
    <w:rsid w:val="00830204"/>
    <w:rsid w:val="0084386E"/>
    <w:rsid w:val="00843A0D"/>
    <w:rsid w:val="00865A4F"/>
    <w:rsid w:val="0088039C"/>
    <w:rsid w:val="00881FF3"/>
    <w:rsid w:val="008A1832"/>
    <w:rsid w:val="008C34D7"/>
    <w:rsid w:val="008D3CAD"/>
    <w:rsid w:val="008D77C9"/>
    <w:rsid w:val="008E151F"/>
    <w:rsid w:val="008F4789"/>
    <w:rsid w:val="00916E6F"/>
    <w:rsid w:val="00930C07"/>
    <w:rsid w:val="00934D8A"/>
    <w:rsid w:val="00967424"/>
    <w:rsid w:val="00972786"/>
    <w:rsid w:val="009864E4"/>
    <w:rsid w:val="00986853"/>
    <w:rsid w:val="009F2DED"/>
    <w:rsid w:val="00A128C0"/>
    <w:rsid w:val="00A36906"/>
    <w:rsid w:val="00A724BD"/>
    <w:rsid w:val="00A749A4"/>
    <w:rsid w:val="00A76AB5"/>
    <w:rsid w:val="00A77A54"/>
    <w:rsid w:val="00A94977"/>
    <w:rsid w:val="00AA438A"/>
    <w:rsid w:val="00AB4322"/>
    <w:rsid w:val="00AB6113"/>
    <w:rsid w:val="00AD224A"/>
    <w:rsid w:val="00AF65A5"/>
    <w:rsid w:val="00B02EA6"/>
    <w:rsid w:val="00B16F0A"/>
    <w:rsid w:val="00B45A47"/>
    <w:rsid w:val="00B46939"/>
    <w:rsid w:val="00B70C14"/>
    <w:rsid w:val="00B80BAA"/>
    <w:rsid w:val="00B84EDF"/>
    <w:rsid w:val="00B93148"/>
    <w:rsid w:val="00BA5363"/>
    <w:rsid w:val="00BB4529"/>
    <w:rsid w:val="00BD27D1"/>
    <w:rsid w:val="00C12F18"/>
    <w:rsid w:val="00C27265"/>
    <w:rsid w:val="00C55C1B"/>
    <w:rsid w:val="00C94094"/>
    <w:rsid w:val="00CE5CD2"/>
    <w:rsid w:val="00D159FE"/>
    <w:rsid w:val="00D21E32"/>
    <w:rsid w:val="00D422DF"/>
    <w:rsid w:val="00D47F9D"/>
    <w:rsid w:val="00D903BC"/>
    <w:rsid w:val="00D9377B"/>
    <w:rsid w:val="00DD16BC"/>
    <w:rsid w:val="00E00E05"/>
    <w:rsid w:val="00E15BAD"/>
    <w:rsid w:val="00E354B4"/>
    <w:rsid w:val="00E51429"/>
    <w:rsid w:val="00E83449"/>
    <w:rsid w:val="00EB4060"/>
    <w:rsid w:val="00EC38B3"/>
    <w:rsid w:val="00EE31CE"/>
    <w:rsid w:val="00EF3161"/>
    <w:rsid w:val="00F02322"/>
    <w:rsid w:val="00F32EB3"/>
    <w:rsid w:val="00F35EDE"/>
    <w:rsid w:val="00F42455"/>
    <w:rsid w:val="00F54016"/>
    <w:rsid w:val="00F91B63"/>
    <w:rsid w:val="00F9676B"/>
    <w:rsid w:val="00FA1C52"/>
    <w:rsid w:val="00FE3312"/>
    <w:rsid w:val="00FF0465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E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9676B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E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9676B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69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7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3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86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4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8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8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89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86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13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68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0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2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35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1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11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0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96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43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4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2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52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4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310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0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0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0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2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ШишловаМВ</dc:creator>
  <cp:lastModifiedBy>ШишловаМВ</cp:lastModifiedBy>
  <cp:revision>3</cp:revision>
  <dcterms:created xsi:type="dcterms:W3CDTF">2018-02-19T12:12:00Z</dcterms:created>
  <dcterms:modified xsi:type="dcterms:W3CDTF">2018-02-19T12:12:00Z</dcterms:modified>
</cp:coreProperties>
</file>