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B5" w:rsidRPr="009A12B5" w:rsidRDefault="00D10E98" w:rsidP="009A12B5">
      <w:pPr>
        <w:pStyle w:val="a3"/>
        <w:ind w:left="9639"/>
        <w:jc w:val="center"/>
        <w:rPr>
          <w:rFonts w:ascii="Times New Roman" w:hAnsi="Times New Roman"/>
          <w:sz w:val="26"/>
          <w:szCs w:val="26"/>
        </w:rPr>
      </w:pPr>
      <w:r w:rsidRPr="009A12B5">
        <w:rPr>
          <w:rFonts w:ascii="Times New Roman" w:hAnsi="Times New Roman"/>
          <w:sz w:val="26"/>
          <w:szCs w:val="26"/>
        </w:rPr>
        <w:t>Приложение № 4</w:t>
      </w:r>
    </w:p>
    <w:p w:rsidR="009A12B5" w:rsidRPr="009A12B5" w:rsidRDefault="00D10E98" w:rsidP="009A12B5">
      <w:pPr>
        <w:pStyle w:val="a3"/>
        <w:ind w:left="9639"/>
        <w:jc w:val="center"/>
        <w:rPr>
          <w:rFonts w:ascii="Times New Roman" w:hAnsi="Times New Roman"/>
          <w:sz w:val="26"/>
          <w:szCs w:val="26"/>
        </w:rPr>
      </w:pPr>
      <w:r w:rsidRPr="009A12B5">
        <w:rPr>
          <w:rFonts w:ascii="Times New Roman" w:hAnsi="Times New Roman"/>
          <w:sz w:val="26"/>
          <w:szCs w:val="26"/>
        </w:rPr>
        <w:t>к государственной программе Курской области</w:t>
      </w:r>
    </w:p>
    <w:p w:rsidR="00D10E98" w:rsidRPr="009A12B5" w:rsidRDefault="00D10E98" w:rsidP="009A12B5">
      <w:pPr>
        <w:pStyle w:val="a3"/>
        <w:ind w:left="9639"/>
        <w:jc w:val="center"/>
        <w:rPr>
          <w:rFonts w:ascii="Times New Roman" w:hAnsi="Times New Roman"/>
          <w:sz w:val="26"/>
          <w:szCs w:val="26"/>
        </w:rPr>
      </w:pPr>
      <w:r w:rsidRPr="009A12B5">
        <w:rPr>
          <w:rFonts w:ascii="Times New Roman" w:hAnsi="Times New Roman"/>
          <w:sz w:val="26"/>
          <w:szCs w:val="26"/>
        </w:rPr>
        <w:t>«Развитие архивного дела в Курской области»</w:t>
      </w:r>
    </w:p>
    <w:p w:rsidR="00D10E98" w:rsidRPr="009A12B5" w:rsidRDefault="00D10E98" w:rsidP="009A12B5">
      <w:pPr>
        <w:pStyle w:val="a3"/>
        <w:ind w:left="963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9A12B5">
        <w:rPr>
          <w:rFonts w:ascii="Times New Roman" w:hAnsi="Times New Roman"/>
          <w:sz w:val="26"/>
          <w:szCs w:val="26"/>
        </w:rPr>
        <w:t>(в редакции  постановления Администрации</w:t>
      </w:r>
      <w:proofErr w:type="gramEnd"/>
    </w:p>
    <w:p w:rsidR="00D10E98" w:rsidRPr="009A12B5" w:rsidRDefault="00D10E98" w:rsidP="009A12B5">
      <w:pPr>
        <w:pStyle w:val="a3"/>
        <w:ind w:left="9639"/>
        <w:jc w:val="center"/>
        <w:rPr>
          <w:rFonts w:ascii="Times New Roman" w:hAnsi="Times New Roman"/>
          <w:sz w:val="26"/>
          <w:szCs w:val="26"/>
        </w:rPr>
      </w:pPr>
      <w:r w:rsidRPr="009A12B5">
        <w:rPr>
          <w:rFonts w:ascii="Times New Roman" w:hAnsi="Times New Roman"/>
          <w:sz w:val="26"/>
          <w:szCs w:val="26"/>
        </w:rPr>
        <w:t>Курской области</w:t>
      </w:r>
    </w:p>
    <w:p w:rsidR="00D10E98" w:rsidRPr="009A12B5" w:rsidRDefault="002208C4" w:rsidP="009A12B5">
      <w:pPr>
        <w:pStyle w:val="a3"/>
        <w:ind w:left="963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9F6D8C" w:rsidRPr="009A12B5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</w:t>
      </w:r>
      <w:r w:rsidR="00B96BC2">
        <w:rPr>
          <w:rFonts w:ascii="Times New Roman" w:hAnsi="Times New Roman"/>
          <w:sz w:val="26"/>
          <w:szCs w:val="26"/>
          <w:u w:val="single"/>
        </w:rPr>
        <w:t>22.10</w:t>
      </w:r>
      <w:r>
        <w:rPr>
          <w:rFonts w:ascii="Times New Roman" w:hAnsi="Times New Roman"/>
          <w:sz w:val="26"/>
          <w:szCs w:val="26"/>
          <w:u w:val="single"/>
        </w:rPr>
        <w:t>.2019</w:t>
      </w:r>
      <w:r w:rsidR="00D10E98" w:rsidRPr="009A12B5">
        <w:rPr>
          <w:rFonts w:ascii="Times New Roman" w:hAnsi="Times New Roman"/>
          <w:sz w:val="26"/>
          <w:szCs w:val="26"/>
        </w:rPr>
        <w:t xml:space="preserve">  №</w:t>
      </w:r>
      <w:r w:rsidR="002B246D" w:rsidRPr="009A12B5">
        <w:rPr>
          <w:rFonts w:ascii="Times New Roman" w:hAnsi="Times New Roman"/>
          <w:sz w:val="26"/>
          <w:szCs w:val="26"/>
        </w:rPr>
        <w:t xml:space="preserve"> </w:t>
      </w:r>
      <w:r w:rsidR="00B96BC2">
        <w:rPr>
          <w:rFonts w:ascii="Times New Roman" w:hAnsi="Times New Roman"/>
          <w:sz w:val="26"/>
          <w:szCs w:val="26"/>
          <w:u w:val="single"/>
        </w:rPr>
        <w:t>1010</w:t>
      </w:r>
      <w:r>
        <w:rPr>
          <w:rFonts w:ascii="Times New Roman" w:hAnsi="Times New Roman"/>
          <w:sz w:val="26"/>
          <w:szCs w:val="26"/>
          <w:u w:val="single"/>
        </w:rPr>
        <w:t>-па</w:t>
      </w:r>
      <w:r w:rsidR="00D10E98" w:rsidRPr="009A12B5">
        <w:rPr>
          <w:rFonts w:ascii="Times New Roman" w:hAnsi="Times New Roman"/>
          <w:sz w:val="26"/>
          <w:szCs w:val="26"/>
        </w:rPr>
        <w:t>)</w:t>
      </w: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Ресурсное обеспечение реализации государственной программы Курской области</w:t>
      </w: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«Развитие архивного дела в Курской области»  за счет бюджетных ассигнований областного бюджета (тыс. рублей) </w:t>
      </w: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158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134"/>
        <w:gridCol w:w="709"/>
        <w:gridCol w:w="708"/>
        <w:gridCol w:w="710"/>
        <w:gridCol w:w="710"/>
        <w:gridCol w:w="993"/>
        <w:gridCol w:w="850"/>
        <w:gridCol w:w="851"/>
        <w:gridCol w:w="851"/>
        <w:gridCol w:w="851"/>
        <w:gridCol w:w="992"/>
        <w:gridCol w:w="851"/>
        <w:gridCol w:w="850"/>
        <w:gridCol w:w="850"/>
        <w:gridCol w:w="851"/>
        <w:gridCol w:w="849"/>
      </w:tblGrid>
      <w:tr w:rsidR="00B02F75" w:rsidTr="00116C9F">
        <w:trPr>
          <w:tblHeader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ной 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мы, подпр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граммы гос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дарственной программы, ведомственной целевой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граммы, 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новного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  <w:p w:rsidR="007A21CE" w:rsidRDefault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нитель,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исполнит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ли, участн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 (ГРБС)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B02F75" w:rsidTr="00116C9F">
        <w:trPr>
          <w:tblHeader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(гос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ная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грам-ма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-грамма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дар-стве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-мы)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мероп-ри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</w:tr>
      <w:tr w:rsidR="00B02F75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ственная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программа Курской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хивного дела в Курской обл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75" w:rsidRDefault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B02F75">
              <w:rPr>
                <w:rFonts w:ascii="Times New Roman" w:hAnsi="Times New Roman"/>
                <w:sz w:val="16"/>
                <w:szCs w:val="16"/>
              </w:rPr>
              <w:t>сего, в том числе:</w:t>
            </w:r>
          </w:p>
          <w:p w:rsidR="007A21CE" w:rsidRDefault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89 222,901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108 465,487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58 600,000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61 000,000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63 400,000</w:t>
            </w:r>
          </w:p>
        </w:tc>
      </w:tr>
      <w:tr w:rsidR="00B02F75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7A21CE" w:rsidRDefault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89 222,901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108 465,487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58 600,000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61 000,000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63 400,000</w:t>
            </w:r>
          </w:p>
        </w:tc>
      </w:tr>
      <w:tr w:rsidR="00B02F75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гос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дарственной программы –</w:t>
            </w:r>
          </w:p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  <w:p w:rsidR="007A21CE" w:rsidRDefault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59 482,783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66 769,781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96BC2" w:rsidP="00B96BC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108 465,487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58 600,00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63 400,000</w:t>
            </w:r>
          </w:p>
        </w:tc>
      </w:tr>
      <w:tr w:rsidR="00B02F75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75" w:rsidRDefault="00B02F75" w:rsidP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ства Курской области</w:t>
            </w:r>
          </w:p>
          <w:p w:rsidR="007A21CE" w:rsidRDefault="007A21CE" w:rsidP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21CE" w:rsidRDefault="007A21CE" w:rsidP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22 453,120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02F75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Подпр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грамма 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хранения, комплектов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 и испол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зования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Архи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ного фонда Курской обл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 и иных архивных</w:t>
            </w:r>
          </w:p>
          <w:p w:rsidR="00B02F75" w:rsidRDefault="00B02F75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75" w:rsidRDefault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B02F75">
              <w:rPr>
                <w:rFonts w:ascii="Times New Roman" w:hAnsi="Times New Roman"/>
                <w:sz w:val="16"/>
                <w:szCs w:val="16"/>
              </w:rPr>
              <w:t>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105 942,460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81 448,469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96BC2" w:rsidP="00B02F7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100 441,966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49 100,448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49 100,448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1C7A54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51 261,800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1C7A54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53 585,500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3F28E5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55 908,400</w:t>
            </w:r>
          </w:p>
        </w:tc>
      </w:tr>
      <w:tr w:rsidR="00B96BC2" w:rsidTr="00116C9F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105 942,460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81 448,469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E957E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100 441,966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49 100,448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49 100,448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51 261,800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53 585,500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55 908,400</w:t>
            </w:r>
          </w:p>
        </w:tc>
      </w:tr>
      <w:tr w:rsidR="00B96BC2" w:rsidTr="00116C9F">
        <w:trPr>
          <w:trHeight w:val="1104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программы-</w:t>
            </w:r>
          </w:p>
          <w:p w:rsidR="00B96BC2" w:rsidRDefault="00B96BC2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  <w:p w:rsidR="00B96BC2" w:rsidRDefault="00B96BC2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53 370,060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58 995,349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E957E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100 441,966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49 100,448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49 100,448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51 261,800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53 585,500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55 908,400</w:t>
            </w:r>
          </w:p>
        </w:tc>
      </w:tr>
      <w:tr w:rsidR="00B96BC2" w:rsidTr="00116C9F"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ства Курской области</w:t>
            </w:r>
          </w:p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22 453,120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B96BC2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меропри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1.1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государстве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ных архивов Курской обл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73 041,924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91 978,825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42 710,700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44 945,500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47 115,600</w:t>
            </w:r>
          </w:p>
        </w:tc>
      </w:tr>
      <w:tr w:rsidR="00B96BC2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73 041,924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91 978,825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42 710,700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44 945,500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47 115,600</w:t>
            </w:r>
          </w:p>
        </w:tc>
      </w:tr>
      <w:tr w:rsidR="00B96BC2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роприятия –</w:t>
            </w:r>
          </w:p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50 588,804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91 978,825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42 710,700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44 945,500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47 115,600</w:t>
            </w:r>
          </w:p>
        </w:tc>
      </w:tr>
      <w:tr w:rsidR="00B96BC2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ства Курской области</w:t>
            </w:r>
          </w:p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22 453,120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Основное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меропри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1.2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отдельных государстве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ных полном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чий Курской области  в сфере архи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ного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8 551,100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8 640,000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8 792,800</w:t>
            </w:r>
          </w:p>
        </w:tc>
      </w:tr>
      <w:tr w:rsidR="00B96BC2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8 551,100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8 640,000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8 792,800</w:t>
            </w:r>
          </w:p>
        </w:tc>
      </w:tr>
      <w:tr w:rsidR="00B96BC2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роприятия - архивное управление Курской области</w:t>
            </w:r>
          </w:p>
          <w:p w:rsidR="00B96BC2" w:rsidRDefault="00B96BC2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8 551,100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8 640,000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8 792,800</w:t>
            </w:r>
          </w:p>
        </w:tc>
      </w:tr>
      <w:tr w:rsidR="00B96BC2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меропри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1.3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мероприятий, направленных на патриотич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ское воспит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 граждан Курской обл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 и попул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ризацию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Архи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ного фонда Курской обл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роприятия – архивное управление Курской области</w:t>
            </w:r>
          </w:p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меропри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1.4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инвестиции в объекты гос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дарственной собственности Курской обл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ства и арх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тектуры Курской области</w:t>
            </w:r>
          </w:p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1.5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Удовлетвор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информ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ционных п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требностей граждан и расширение доступа к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кументам</w:t>
            </w:r>
          </w:p>
          <w:p w:rsidR="00B96BC2" w:rsidRDefault="00B96BC2" w:rsidP="00116C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Архивного фонда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C2" w:rsidRDefault="00B96BC2" w:rsidP="00116C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2" w:rsidRDefault="00B96BC2" w:rsidP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rPr>
          <w:trHeight w:val="110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C2" w:rsidRDefault="00B96BC2" w:rsidP="00116C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2" w:rsidRDefault="00B96BC2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нитель </w:t>
            </w:r>
          </w:p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архи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ное 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грамма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условий для реализации государстве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ной 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мы Курской области «Ра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витие архивн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дела в Ку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8 023,521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7 338,200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</w:t>
            </w:r>
          </w:p>
        </w:tc>
      </w:tr>
      <w:tr w:rsidR="00B96BC2" w:rsidTr="00116C9F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116C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 w:rsidP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8 023,521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7 338,200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</w:t>
            </w:r>
          </w:p>
        </w:tc>
      </w:tr>
      <w:tr w:rsidR="00B96BC2" w:rsidTr="00116C9F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116C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программы –</w:t>
            </w:r>
          </w:p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8 023,521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7 338,200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7 491,600</w:t>
            </w:r>
          </w:p>
        </w:tc>
      </w:tr>
      <w:tr w:rsidR="00B96BC2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2.1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установленных полномочий (функций) архивуправл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Курской области</w:t>
            </w:r>
          </w:p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8 023,521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7 338,200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</w:t>
            </w:r>
          </w:p>
        </w:tc>
      </w:tr>
      <w:tr w:rsidR="00B96BC2" w:rsidTr="00116C9F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8 023,521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7 338,200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7 491,600,</w:t>
            </w:r>
          </w:p>
        </w:tc>
      </w:tr>
      <w:tr w:rsidR="00B96BC2" w:rsidTr="00116C9F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роприятия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606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8 023,521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7 338,200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</w:t>
            </w:r>
          </w:p>
        </w:tc>
      </w:tr>
      <w:tr w:rsidR="00B96BC2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2.2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госуда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ственных услуг в сфере архивного дела</w:t>
            </w:r>
          </w:p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роприятия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2.3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Внедрение в архивную отрасль прио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ретаемых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временных технических средств, 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формационных продуктов и технологий с целью инт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грации арх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вов Курской области в о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щероссийское информацио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ное простра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ство</w:t>
            </w:r>
          </w:p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роприятия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2.4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Разработка и внедрение системы мот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вации и стим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лирования работников государстве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ных архивов, подведо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ственных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хивуправл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нию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  <w:p w:rsidR="00B96BC2" w:rsidRDefault="00B96BC2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роприятия - архивное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2.5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и професси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нальная 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товка, пер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подготовка работников архивуправл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ния, госуда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ственных 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хивов Курской области</w:t>
            </w:r>
          </w:p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6BC2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роприятия - архивное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BC2" w:rsidRDefault="00B9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3DD0" w:rsidRPr="00561567" w:rsidRDefault="00561567" w:rsidP="0056156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561567">
        <w:rPr>
          <w:rFonts w:ascii="Times New Roman" w:hAnsi="Times New Roman"/>
          <w:sz w:val="26"/>
          <w:szCs w:val="26"/>
        </w:rPr>
        <w:t>».</w:t>
      </w:r>
    </w:p>
    <w:sectPr w:rsidR="00AA3DD0" w:rsidRPr="00561567" w:rsidSect="00116C9F">
      <w:headerReference w:type="default" r:id="rId8"/>
      <w:pgSz w:w="16838" w:h="11906" w:orient="landscape"/>
      <w:pgMar w:top="1134" w:right="720" w:bottom="1134" w:left="720" w:header="709" w:footer="709" w:gutter="0"/>
      <w:pgNumType w:start="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D9" w:rsidRDefault="00D365D9" w:rsidP="004C06E0">
      <w:pPr>
        <w:spacing w:after="0" w:line="240" w:lineRule="auto"/>
      </w:pPr>
      <w:r>
        <w:separator/>
      </w:r>
    </w:p>
  </w:endnote>
  <w:endnote w:type="continuationSeparator" w:id="0">
    <w:p w:rsidR="00D365D9" w:rsidRDefault="00D365D9" w:rsidP="004C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D9" w:rsidRDefault="00D365D9" w:rsidP="004C06E0">
      <w:pPr>
        <w:spacing w:after="0" w:line="240" w:lineRule="auto"/>
      </w:pPr>
      <w:r>
        <w:separator/>
      </w:r>
    </w:p>
  </w:footnote>
  <w:footnote w:type="continuationSeparator" w:id="0">
    <w:p w:rsidR="00D365D9" w:rsidRDefault="00D365D9" w:rsidP="004C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69891"/>
      <w:docPartObj>
        <w:docPartGallery w:val="Page Numbers (Top of Page)"/>
        <w:docPartUnique/>
      </w:docPartObj>
    </w:sdtPr>
    <w:sdtEndPr/>
    <w:sdtContent>
      <w:p w:rsidR="007A21CE" w:rsidRDefault="007A21C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BC2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7A21CE" w:rsidRDefault="007A21C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98"/>
    <w:rsid w:val="000457B7"/>
    <w:rsid w:val="00057000"/>
    <w:rsid w:val="000A4734"/>
    <w:rsid w:val="000B295B"/>
    <w:rsid w:val="000C5807"/>
    <w:rsid w:val="00111FDE"/>
    <w:rsid w:val="00116C9F"/>
    <w:rsid w:val="001729A2"/>
    <w:rsid w:val="00193CDE"/>
    <w:rsid w:val="001B4186"/>
    <w:rsid w:val="001C7A54"/>
    <w:rsid w:val="002208C4"/>
    <w:rsid w:val="002B246D"/>
    <w:rsid w:val="003A2E1B"/>
    <w:rsid w:val="003B71A0"/>
    <w:rsid w:val="003F28E5"/>
    <w:rsid w:val="00434E2B"/>
    <w:rsid w:val="00480B42"/>
    <w:rsid w:val="004C06E0"/>
    <w:rsid w:val="004F6A55"/>
    <w:rsid w:val="00514F97"/>
    <w:rsid w:val="005168DC"/>
    <w:rsid w:val="00544259"/>
    <w:rsid w:val="00544E16"/>
    <w:rsid w:val="00551CC2"/>
    <w:rsid w:val="00561567"/>
    <w:rsid w:val="00586FC7"/>
    <w:rsid w:val="00587D3B"/>
    <w:rsid w:val="005F51CA"/>
    <w:rsid w:val="0060607E"/>
    <w:rsid w:val="00664640"/>
    <w:rsid w:val="006945BD"/>
    <w:rsid w:val="006E0A6B"/>
    <w:rsid w:val="007A21CE"/>
    <w:rsid w:val="0080622B"/>
    <w:rsid w:val="009308FF"/>
    <w:rsid w:val="009A12B5"/>
    <w:rsid w:val="009D6111"/>
    <w:rsid w:val="009F6D8C"/>
    <w:rsid w:val="00A03034"/>
    <w:rsid w:val="00A328EC"/>
    <w:rsid w:val="00AA3DD0"/>
    <w:rsid w:val="00AC644A"/>
    <w:rsid w:val="00B02F75"/>
    <w:rsid w:val="00B96BC2"/>
    <w:rsid w:val="00BA5709"/>
    <w:rsid w:val="00C53A26"/>
    <w:rsid w:val="00CA49F6"/>
    <w:rsid w:val="00CE6B6F"/>
    <w:rsid w:val="00D10E98"/>
    <w:rsid w:val="00D365D9"/>
    <w:rsid w:val="00DE5091"/>
    <w:rsid w:val="00E22C21"/>
    <w:rsid w:val="00E53A29"/>
    <w:rsid w:val="00EB6FB2"/>
    <w:rsid w:val="00F8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E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D10E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09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ubtle Emphasis"/>
    <w:basedOn w:val="a0"/>
    <w:uiPriority w:val="19"/>
    <w:qFormat/>
    <w:rsid w:val="00193CDE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unhideWhenUsed/>
    <w:rsid w:val="004C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06E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C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06E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E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D10E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09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ubtle Emphasis"/>
    <w:basedOn w:val="a0"/>
    <w:uiPriority w:val="19"/>
    <w:qFormat/>
    <w:rsid w:val="00193CDE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unhideWhenUsed/>
    <w:rsid w:val="004C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06E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C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06E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7086-41A3-4E40-9326-F3D692BB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Большанина Наталья Викторовна</dc:creator>
  <cp:lastModifiedBy>Большанина Наталья Викторовна</cp:lastModifiedBy>
  <cp:revision>6</cp:revision>
  <cp:lastPrinted>2019-07-11T14:59:00Z</cp:lastPrinted>
  <dcterms:created xsi:type="dcterms:W3CDTF">2019-08-01T11:54:00Z</dcterms:created>
  <dcterms:modified xsi:type="dcterms:W3CDTF">2019-10-24T13:55:00Z</dcterms:modified>
</cp:coreProperties>
</file>