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EA" w:rsidRDefault="00CE34EA" w:rsidP="0042642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Состоялись </w:t>
      </w:r>
      <w:r w:rsidR="000A277D" w:rsidRPr="000A277D">
        <w:rPr>
          <w:rFonts w:eastAsiaTheme="minorHAnsi"/>
          <w:b/>
          <w:bCs/>
          <w:sz w:val="28"/>
          <w:szCs w:val="28"/>
          <w:lang w:eastAsia="en-US"/>
        </w:rPr>
        <w:t>публичны</w:t>
      </w:r>
      <w:r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277D" w:rsidRPr="000A27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слушанья</w:t>
      </w:r>
      <w:r w:rsidR="0042642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A27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642E" w:rsidRPr="0042642E">
        <w:rPr>
          <w:rFonts w:eastAsiaTheme="minorHAnsi"/>
          <w:b/>
          <w:sz w:val="28"/>
          <w:szCs w:val="28"/>
          <w:lang w:eastAsia="en-US"/>
        </w:rPr>
        <w:t>о результатах правоприменительной практики архивного управления Курской области</w:t>
      </w:r>
      <w:r w:rsidR="0042642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2642E" w:rsidRPr="0042642E" w:rsidRDefault="0042642E" w:rsidP="0042642E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42642E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Pr="0042642E">
        <w:rPr>
          <w:rFonts w:eastAsiaTheme="minorHAnsi"/>
          <w:b/>
          <w:sz w:val="28"/>
          <w:szCs w:val="28"/>
          <w:lang w:val="en-US" w:eastAsia="en-US"/>
        </w:rPr>
        <w:t>I</w:t>
      </w:r>
      <w:r w:rsidRPr="0042642E">
        <w:rPr>
          <w:rFonts w:eastAsiaTheme="minorHAnsi"/>
          <w:b/>
          <w:sz w:val="28"/>
          <w:szCs w:val="28"/>
          <w:lang w:eastAsia="en-US"/>
        </w:rPr>
        <w:t>-</w:t>
      </w:r>
      <w:r w:rsidRPr="0042642E">
        <w:rPr>
          <w:rFonts w:eastAsiaTheme="minorHAnsi"/>
          <w:b/>
          <w:sz w:val="28"/>
          <w:szCs w:val="28"/>
          <w:lang w:val="en-US" w:eastAsia="en-US"/>
        </w:rPr>
        <w:t>III</w:t>
      </w:r>
      <w:r w:rsidRPr="0042642E">
        <w:rPr>
          <w:rFonts w:eastAsiaTheme="minorHAnsi"/>
          <w:b/>
          <w:sz w:val="28"/>
          <w:szCs w:val="28"/>
          <w:lang w:eastAsia="en-US"/>
        </w:rPr>
        <w:t xml:space="preserve"> кварталы 2019 года</w:t>
      </w:r>
    </w:p>
    <w:p w:rsidR="000A277D" w:rsidRPr="0042642E" w:rsidRDefault="000A277D" w:rsidP="0042642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27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C2670" w:rsidRDefault="00124774" w:rsidP="004C26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0A277D">
        <w:rPr>
          <w:rFonts w:eastAsiaTheme="minorHAnsi"/>
          <w:sz w:val="28"/>
          <w:szCs w:val="28"/>
          <w:lang w:eastAsia="en-US"/>
        </w:rPr>
        <w:t xml:space="preserve">рхивным управлением Курской области </w:t>
      </w:r>
      <w:r w:rsidR="000A277D" w:rsidRPr="0042642E">
        <w:rPr>
          <w:rFonts w:eastAsiaTheme="minorHAnsi"/>
          <w:b/>
          <w:sz w:val="28"/>
          <w:szCs w:val="28"/>
          <w:lang w:eastAsia="en-US"/>
        </w:rPr>
        <w:t>27 сентября</w:t>
      </w:r>
      <w:r w:rsidR="000A277D">
        <w:rPr>
          <w:rFonts w:eastAsiaTheme="minorHAnsi"/>
          <w:sz w:val="28"/>
          <w:szCs w:val="28"/>
          <w:lang w:eastAsia="en-US"/>
        </w:rPr>
        <w:t xml:space="preserve"> </w:t>
      </w:r>
      <w:r w:rsidR="000A277D" w:rsidRPr="000A277D">
        <w:rPr>
          <w:rFonts w:eastAsiaTheme="minorHAnsi"/>
          <w:sz w:val="28"/>
          <w:szCs w:val="28"/>
          <w:lang w:eastAsia="en-US"/>
        </w:rPr>
        <w:t>текущего года проведены публичные</w:t>
      </w:r>
      <w:r w:rsidR="000A277D">
        <w:rPr>
          <w:rFonts w:eastAsiaTheme="minorHAnsi"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sz w:val="28"/>
          <w:szCs w:val="28"/>
          <w:lang w:eastAsia="en-US"/>
        </w:rPr>
        <w:t xml:space="preserve">слушанья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результатов правоприменительной практики за </w:t>
      </w:r>
      <w:r w:rsidR="000A277D" w:rsidRPr="0076261D">
        <w:rPr>
          <w:sz w:val="28"/>
          <w:szCs w:val="28"/>
        </w:rPr>
        <w:t>I-III кварталы 2019 года</w:t>
      </w:r>
      <w:r w:rsidR="000A277D">
        <w:rPr>
          <w:sz w:val="28"/>
          <w:szCs w:val="28"/>
        </w:rPr>
        <w:t>.</w:t>
      </w:r>
      <w:r w:rsidR="000A277D">
        <w:rPr>
          <w:rFonts w:eastAsiaTheme="minorHAnsi"/>
          <w:sz w:val="28"/>
          <w:szCs w:val="28"/>
          <w:lang w:eastAsia="en-US"/>
        </w:rPr>
        <w:t xml:space="preserve">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В обсуждениях приняли участие </w:t>
      </w:r>
      <w:r w:rsidR="000A277D">
        <w:rPr>
          <w:rFonts w:eastAsiaTheme="minorHAnsi"/>
          <w:sz w:val="28"/>
          <w:szCs w:val="28"/>
          <w:lang w:eastAsia="en-US"/>
        </w:rPr>
        <w:t xml:space="preserve">34 </w:t>
      </w:r>
      <w:r w:rsidR="008C6066">
        <w:rPr>
          <w:rFonts w:eastAsiaTheme="minorHAnsi"/>
          <w:sz w:val="28"/>
          <w:szCs w:val="28"/>
          <w:lang w:eastAsia="en-US"/>
        </w:rPr>
        <w:t>представителя органов местного самоуправления Курской области и организаций-источников комплектования ОКУ «</w:t>
      </w:r>
      <w:proofErr w:type="spellStart"/>
      <w:r w:rsidR="008C6066">
        <w:rPr>
          <w:rFonts w:eastAsiaTheme="minorHAnsi"/>
          <w:sz w:val="28"/>
          <w:szCs w:val="28"/>
          <w:lang w:eastAsia="en-US"/>
        </w:rPr>
        <w:t>Госархив</w:t>
      </w:r>
      <w:proofErr w:type="spellEnd"/>
      <w:r w:rsidR="008C6066">
        <w:rPr>
          <w:rFonts w:eastAsiaTheme="minorHAnsi"/>
          <w:sz w:val="28"/>
          <w:szCs w:val="28"/>
          <w:lang w:eastAsia="en-US"/>
        </w:rPr>
        <w:t xml:space="preserve"> Курской области». </w:t>
      </w:r>
    </w:p>
    <w:p w:rsidR="007909A2" w:rsidRDefault="004C2670" w:rsidP="004264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Мероприятие открыл </w:t>
      </w:r>
      <w:r w:rsidR="000A277D">
        <w:rPr>
          <w:rFonts w:eastAsiaTheme="minorHAnsi"/>
          <w:sz w:val="28"/>
          <w:szCs w:val="28"/>
          <w:lang w:eastAsia="en-US"/>
        </w:rPr>
        <w:t xml:space="preserve">начальник архивного управления Курской области </w:t>
      </w:r>
      <w:proofErr w:type="spellStart"/>
      <w:r w:rsidR="000A277D">
        <w:rPr>
          <w:rFonts w:eastAsiaTheme="minorHAnsi"/>
          <w:sz w:val="28"/>
          <w:szCs w:val="28"/>
          <w:lang w:eastAsia="en-US"/>
        </w:rPr>
        <w:t>В.Л.Богданов</w:t>
      </w:r>
      <w:proofErr w:type="spellEnd"/>
      <w:r w:rsidR="000A27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 </w:t>
      </w:r>
      <w:r w:rsidR="000A277D" w:rsidRPr="000A277D">
        <w:rPr>
          <w:rFonts w:eastAsiaTheme="minorHAnsi"/>
          <w:sz w:val="28"/>
          <w:szCs w:val="28"/>
          <w:lang w:eastAsia="en-US"/>
        </w:rPr>
        <w:t>доклад</w:t>
      </w:r>
      <w:r>
        <w:rPr>
          <w:rFonts w:eastAsiaTheme="minorHAnsi"/>
          <w:sz w:val="28"/>
          <w:szCs w:val="28"/>
          <w:lang w:eastAsia="en-US"/>
        </w:rPr>
        <w:t xml:space="preserve">ом «Об осуществлении архивным управлением  Курской области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контроля за </w:t>
      </w:r>
      <w:r>
        <w:rPr>
          <w:rFonts w:eastAsiaTheme="minorHAnsi"/>
          <w:sz w:val="28"/>
          <w:szCs w:val="28"/>
          <w:lang w:eastAsia="en-US"/>
        </w:rPr>
        <w:t xml:space="preserve">соблюдением законодательства об архивном деле на территории Курской области»  выступила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заместитель начальника </w:t>
      </w:r>
      <w:r>
        <w:rPr>
          <w:rFonts w:eastAsiaTheme="minorHAnsi"/>
          <w:sz w:val="28"/>
          <w:szCs w:val="28"/>
          <w:lang w:eastAsia="en-US"/>
        </w:rPr>
        <w:t xml:space="preserve">архивного управления Курской области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 – начальник отдела </w:t>
      </w:r>
      <w:r>
        <w:rPr>
          <w:rFonts w:eastAsiaTheme="minorHAnsi"/>
          <w:sz w:val="28"/>
          <w:szCs w:val="28"/>
          <w:lang w:eastAsia="en-US"/>
        </w:rPr>
        <w:t xml:space="preserve">по организации деятельности государственных, муниципальных архивов и государственному контролю в сфере архивного дела Л.Б. Карманова, которая отметила, что архивное управление Курской области  </w:t>
      </w:r>
      <w:r w:rsidR="000A277D" w:rsidRPr="000A277D">
        <w:rPr>
          <w:rFonts w:eastAsiaTheme="minorHAnsi"/>
          <w:sz w:val="28"/>
          <w:szCs w:val="28"/>
          <w:lang w:eastAsia="en-US"/>
        </w:rPr>
        <w:t>организует и проводит проверки соблюде</w:t>
      </w:r>
      <w:r w:rsidR="0042642E">
        <w:rPr>
          <w:rFonts w:eastAsiaTheme="minorHAnsi"/>
          <w:sz w:val="28"/>
          <w:szCs w:val="28"/>
          <w:lang w:eastAsia="en-US"/>
        </w:rPr>
        <w:t xml:space="preserve">ния законодательства Российской </w:t>
      </w:r>
      <w:r w:rsidR="000A277D" w:rsidRPr="000A277D">
        <w:rPr>
          <w:rFonts w:eastAsiaTheme="minorHAnsi"/>
          <w:sz w:val="28"/>
          <w:szCs w:val="28"/>
          <w:lang w:eastAsia="en-US"/>
        </w:rPr>
        <w:t>Федерации, законов</w:t>
      </w:r>
      <w:proofErr w:type="gramEnd"/>
      <w:r w:rsidR="000A277D" w:rsidRPr="000A277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A277D" w:rsidRPr="000A277D">
        <w:rPr>
          <w:rFonts w:eastAsiaTheme="minorHAnsi"/>
          <w:sz w:val="28"/>
          <w:szCs w:val="28"/>
          <w:lang w:eastAsia="en-US"/>
        </w:rPr>
        <w:t xml:space="preserve">и иных нормативных правовых актов </w:t>
      </w:r>
      <w:r>
        <w:rPr>
          <w:rFonts w:eastAsiaTheme="minorHAnsi"/>
          <w:sz w:val="28"/>
          <w:szCs w:val="28"/>
          <w:lang w:eastAsia="en-US"/>
        </w:rPr>
        <w:t xml:space="preserve"> Курской </w:t>
      </w:r>
      <w:r w:rsidR="0042642E">
        <w:rPr>
          <w:rFonts w:eastAsiaTheme="minorHAnsi"/>
          <w:sz w:val="28"/>
          <w:szCs w:val="28"/>
          <w:lang w:eastAsia="en-US"/>
        </w:rPr>
        <w:t xml:space="preserve">области </w:t>
      </w:r>
      <w:r>
        <w:rPr>
          <w:rFonts w:eastAsiaTheme="minorHAnsi"/>
          <w:sz w:val="28"/>
          <w:szCs w:val="28"/>
          <w:lang w:eastAsia="en-US"/>
        </w:rPr>
        <w:t xml:space="preserve">об архивном деле в органах государственной власти, </w:t>
      </w:r>
      <w:r w:rsidR="000A277D" w:rsidRPr="000A277D">
        <w:rPr>
          <w:rFonts w:eastAsiaTheme="minorHAnsi"/>
          <w:sz w:val="28"/>
          <w:szCs w:val="28"/>
          <w:lang w:eastAsia="en-US"/>
        </w:rPr>
        <w:t>органах местно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самоуправления, юридических лиц и индивидуальных предпринимателей,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 а также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24774">
        <w:rPr>
          <w:rFonts w:eastAsiaTheme="minorHAnsi"/>
          <w:sz w:val="28"/>
          <w:szCs w:val="28"/>
          <w:lang w:eastAsia="en-US"/>
        </w:rPr>
        <w:t xml:space="preserve"> наделено полномочиями по </w:t>
      </w:r>
      <w:r w:rsidR="000A277D" w:rsidRPr="000A277D">
        <w:rPr>
          <w:rFonts w:eastAsiaTheme="minorHAnsi"/>
          <w:sz w:val="28"/>
          <w:szCs w:val="28"/>
          <w:lang w:eastAsia="en-US"/>
        </w:rPr>
        <w:t>оформл</w:t>
      </w:r>
      <w:r w:rsidR="00124774">
        <w:rPr>
          <w:rFonts w:eastAsiaTheme="minorHAnsi"/>
          <w:sz w:val="28"/>
          <w:szCs w:val="28"/>
          <w:lang w:eastAsia="en-US"/>
        </w:rPr>
        <w:t xml:space="preserve">ению </w:t>
      </w:r>
      <w:r w:rsidR="000A277D" w:rsidRPr="000A277D">
        <w:rPr>
          <w:rFonts w:eastAsiaTheme="minorHAnsi"/>
          <w:sz w:val="28"/>
          <w:szCs w:val="28"/>
          <w:lang w:eastAsia="en-US"/>
        </w:rPr>
        <w:t>предписани</w:t>
      </w:r>
      <w:r w:rsidR="00124774">
        <w:rPr>
          <w:rFonts w:eastAsiaTheme="minorHAnsi"/>
          <w:sz w:val="28"/>
          <w:szCs w:val="28"/>
          <w:lang w:eastAsia="en-US"/>
        </w:rPr>
        <w:t>й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 об устранении вы</w:t>
      </w:r>
      <w:r>
        <w:rPr>
          <w:rFonts w:eastAsiaTheme="minorHAnsi"/>
          <w:sz w:val="28"/>
          <w:szCs w:val="28"/>
          <w:lang w:eastAsia="en-US"/>
        </w:rPr>
        <w:t xml:space="preserve">явленных нарушений обязательных </w:t>
      </w:r>
      <w:r w:rsidR="000A277D" w:rsidRPr="000A277D">
        <w:rPr>
          <w:rFonts w:eastAsiaTheme="minorHAnsi"/>
          <w:sz w:val="28"/>
          <w:szCs w:val="28"/>
          <w:lang w:eastAsia="en-US"/>
        </w:rPr>
        <w:t>требований законодательства об ар</w:t>
      </w:r>
      <w:r>
        <w:rPr>
          <w:rFonts w:eastAsiaTheme="minorHAnsi"/>
          <w:sz w:val="28"/>
          <w:szCs w:val="28"/>
          <w:lang w:eastAsia="en-US"/>
        </w:rPr>
        <w:t xml:space="preserve">хивном деле, </w:t>
      </w:r>
      <w:r w:rsidR="00124774">
        <w:rPr>
          <w:rFonts w:eastAsiaTheme="minorHAnsi"/>
          <w:sz w:val="28"/>
          <w:szCs w:val="28"/>
          <w:lang w:eastAsia="en-US"/>
        </w:rPr>
        <w:t xml:space="preserve">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 составл</w:t>
      </w:r>
      <w:r w:rsidR="00124774">
        <w:rPr>
          <w:rFonts w:eastAsiaTheme="minorHAnsi"/>
          <w:sz w:val="28"/>
          <w:szCs w:val="28"/>
          <w:lang w:eastAsia="en-US"/>
        </w:rPr>
        <w:t>ению</w:t>
      </w:r>
      <w:r>
        <w:rPr>
          <w:rFonts w:eastAsiaTheme="minorHAnsi"/>
          <w:sz w:val="28"/>
          <w:szCs w:val="28"/>
          <w:lang w:eastAsia="en-US"/>
        </w:rPr>
        <w:t xml:space="preserve"> протокол</w:t>
      </w:r>
      <w:r w:rsidR="00124774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об административных </w:t>
      </w:r>
      <w:r w:rsidR="000A277D" w:rsidRPr="000A277D">
        <w:rPr>
          <w:rFonts w:eastAsiaTheme="minorHAnsi"/>
          <w:sz w:val="28"/>
          <w:szCs w:val="28"/>
          <w:lang w:eastAsia="en-US"/>
        </w:rPr>
        <w:t>правонарушениях в порядке, установленном К</w:t>
      </w:r>
      <w:r>
        <w:rPr>
          <w:rFonts w:eastAsiaTheme="minorHAnsi"/>
          <w:sz w:val="28"/>
          <w:szCs w:val="28"/>
          <w:lang w:eastAsia="en-US"/>
        </w:rPr>
        <w:t xml:space="preserve">одексом Российской Федерации об </w:t>
      </w:r>
      <w:r w:rsidR="000A277D" w:rsidRPr="000A277D">
        <w:rPr>
          <w:rFonts w:eastAsiaTheme="minorHAnsi"/>
          <w:sz w:val="28"/>
          <w:szCs w:val="28"/>
          <w:lang w:eastAsia="en-US"/>
        </w:rPr>
        <w:t>административных правонарушениях и др.</w:t>
      </w:r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r w:rsidR="00124774">
        <w:rPr>
          <w:rFonts w:eastAsiaTheme="minorHAnsi"/>
          <w:sz w:val="28"/>
          <w:szCs w:val="28"/>
          <w:lang w:eastAsia="en-US"/>
        </w:rPr>
        <w:t xml:space="preserve"> </w:t>
      </w:r>
      <w:r w:rsidR="007909A2">
        <w:rPr>
          <w:rFonts w:eastAsiaTheme="minorHAnsi"/>
          <w:sz w:val="28"/>
          <w:szCs w:val="28"/>
          <w:lang w:eastAsia="en-US"/>
        </w:rPr>
        <w:t>Было отмечено, что в архивном</w:t>
      </w:r>
      <w:proofErr w:type="gramEnd"/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909A2">
        <w:rPr>
          <w:rFonts w:eastAsiaTheme="minorHAnsi"/>
          <w:sz w:val="28"/>
          <w:szCs w:val="28"/>
          <w:lang w:eastAsia="en-US"/>
        </w:rPr>
        <w:t>управлении</w:t>
      </w:r>
      <w:proofErr w:type="gramEnd"/>
      <w:r w:rsidR="007909A2">
        <w:rPr>
          <w:rFonts w:eastAsiaTheme="minorHAnsi"/>
          <w:sz w:val="28"/>
          <w:szCs w:val="28"/>
          <w:lang w:eastAsia="en-US"/>
        </w:rPr>
        <w:t xml:space="preserve"> Курской области </w:t>
      </w:r>
      <w:r w:rsidR="00124774" w:rsidRPr="00124774">
        <w:rPr>
          <w:rFonts w:eastAsiaTheme="minorHAnsi"/>
          <w:sz w:val="28"/>
          <w:szCs w:val="28"/>
          <w:lang w:eastAsia="en-US"/>
        </w:rPr>
        <w:t>ежегодно утверждае</w:t>
      </w:r>
      <w:r w:rsidR="00124774">
        <w:rPr>
          <w:rFonts w:eastAsiaTheme="minorHAnsi"/>
          <w:sz w:val="28"/>
          <w:szCs w:val="28"/>
          <w:lang w:eastAsia="en-US"/>
        </w:rPr>
        <w:t>тся программа</w:t>
      </w:r>
      <w:r w:rsidR="00124774" w:rsidRPr="00124774">
        <w:rPr>
          <w:rFonts w:eastAsiaTheme="minorHAnsi"/>
          <w:sz w:val="28"/>
          <w:szCs w:val="28"/>
          <w:lang w:eastAsia="en-US"/>
        </w:rPr>
        <w:t xml:space="preserve"> профилактики нарушений обязательных требований, соблюдение которых оценивается архив</w:t>
      </w:r>
      <w:r w:rsidR="00124774">
        <w:rPr>
          <w:rFonts w:eastAsiaTheme="minorHAnsi"/>
          <w:sz w:val="28"/>
          <w:szCs w:val="28"/>
          <w:lang w:eastAsia="en-US"/>
        </w:rPr>
        <w:t>ным управлением Курской</w:t>
      </w:r>
      <w:r w:rsidR="00124774">
        <w:rPr>
          <w:rFonts w:eastAsiaTheme="minorHAnsi"/>
          <w:sz w:val="28"/>
          <w:szCs w:val="28"/>
          <w:lang w:eastAsia="en-US"/>
        </w:rPr>
        <w:tab/>
        <w:t xml:space="preserve"> области</w:t>
      </w:r>
      <w:r w:rsidR="008C6066" w:rsidRPr="008C6066">
        <w:t xml:space="preserve"> </w:t>
      </w:r>
      <w:r w:rsidR="008C6066" w:rsidRPr="008C6066">
        <w:rPr>
          <w:rFonts w:eastAsiaTheme="minorHAnsi"/>
          <w:sz w:val="28"/>
          <w:szCs w:val="28"/>
          <w:lang w:eastAsia="en-US"/>
        </w:rPr>
        <w:t>при проведении мероприятий по контролю за соблюдением законодательства об архивном деле на территории Курской области</w:t>
      </w:r>
      <w:r w:rsidR="00124774">
        <w:rPr>
          <w:rFonts w:eastAsiaTheme="minorHAnsi"/>
          <w:sz w:val="28"/>
          <w:szCs w:val="28"/>
          <w:lang w:eastAsia="en-US"/>
        </w:rPr>
        <w:t xml:space="preserve">, и </w:t>
      </w:r>
      <w:r w:rsidR="00124774" w:rsidRPr="00124774">
        <w:rPr>
          <w:sz w:val="28"/>
          <w:szCs w:val="28"/>
        </w:rPr>
        <w:t>обзоры правоприменительной пра</w:t>
      </w:r>
      <w:r w:rsidR="00124774">
        <w:rPr>
          <w:sz w:val="28"/>
          <w:szCs w:val="28"/>
        </w:rPr>
        <w:t>ктики контрольной деятельности</w:t>
      </w:r>
      <w:r w:rsidR="008C6066">
        <w:rPr>
          <w:sz w:val="28"/>
          <w:szCs w:val="28"/>
        </w:rPr>
        <w:t xml:space="preserve"> архивного управления Курской области</w:t>
      </w:r>
      <w:r w:rsidR="00124774">
        <w:rPr>
          <w:sz w:val="28"/>
          <w:szCs w:val="28"/>
        </w:rPr>
        <w:t xml:space="preserve">. </w:t>
      </w:r>
      <w:proofErr w:type="gramStart"/>
      <w:r w:rsidR="007909A2" w:rsidRPr="007909A2">
        <w:rPr>
          <w:rFonts w:eastAsiaTheme="minorHAnsi"/>
          <w:sz w:val="28"/>
          <w:szCs w:val="28"/>
          <w:lang w:eastAsia="en-US"/>
        </w:rPr>
        <w:t xml:space="preserve">В рамках осуществления профилактической работы </w:t>
      </w:r>
      <w:r w:rsidR="007909A2">
        <w:rPr>
          <w:rFonts w:eastAsiaTheme="minorHAnsi"/>
          <w:sz w:val="28"/>
          <w:szCs w:val="28"/>
          <w:lang w:eastAsia="en-US"/>
        </w:rPr>
        <w:t xml:space="preserve">на протяжении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последних лет </w:t>
      </w:r>
      <w:r w:rsidR="007909A2">
        <w:rPr>
          <w:rFonts w:eastAsiaTheme="minorHAnsi"/>
          <w:sz w:val="28"/>
          <w:szCs w:val="28"/>
          <w:lang w:eastAsia="en-US"/>
        </w:rPr>
        <w:t xml:space="preserve"> проводятся: </w:t>
      </w:r>
      <w:r w:rsidR="007909A2" w:rsidRPr="007909A2">
        <w:rPr>
          <w:rFonts w:eastAsiaTheme="minorHAnsi"/>
          <w:sz w:val="28"/>
          <w:szCs w:val="28"/>
          <w:lang w:eastAsia="en-US"/>
        </w:rPr>
        <w:t>областн</w:t>
      </w:r>
      <w:r w:rsidR="007909A2">
        <w:rPr>
          <w:rFonts w:eastAsiaTheme="minorHAnsi"/>
          <w:sz w:val="28"/>
          <w:szCs w:val="28"/>
          <w:lang w:eastAsia="en-US"/>
        </w:rPr>
        <w:t>ые семинары</w:t>
      </w:r>
      <w:r w:rsidR="007909A2" w:rsidRPr="007909A2">
        <w:rPr>
          <w:rFonts w:eastAsiaTheme="minorHAnsi"/>
          <w:sz w:val="28"/>
          <w:szCs w:val="28"/>
          <w:lang w:eastAsia="en-US"/>
        </w:rPr>
        <w:t xml:space="preserve"> для специалистов, ответственных за делопроизводство и архив организаций, учреждений и предприятий Курской области (на базе ОКУ «</w:t>
      </w:r>
      <w:proofErr w:type="spellStart"/>
      <w:r w:rsidR="007909A2" w:rsidRPr="007909A2">
        <w:rPr>
          <w:rFonts w:eastAsiaTheme="minorHAnsi"/>
          <w:sz w:val="28"/>
          <w:szCs w:val="28"/>
          <w:lang w:eastAsia="en-US"/>
        </w:rPr>
        <w:t>Госархив</w:t>
      </w:r>
      <w:proofErr w:type="spellEnd"/>
      <w:r w:rsidR="007909A2" w:rsidRPr="007909A2">
        <w:rPr>
          <w:rFonts w:eastAsiaTheme="minorHAnsi"/>
          <w:sz w:val="28"/>
          <w:szCs w:val="28"/>
          <w:lang w:eastAsia="en-US"/>
        </w:rPr>
        <w:t xml:space="preserve"> Курской области») по вопросам теории и практики архивного дела;</w:t>
      </w:r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r w:rsidR="007909A2" w:rsidRPr="007909A2">
        <w:rPr>
          <w:rFonts w:eastAsiaTheme="minorHAnsi"/>
          <w:sz w:val="28"/>
          <w:szCs w:val="28"/>
          <w:lang w:eastAsia="en-US"/>
        </w:rPr>
        <w:t>выездные учебно-методические семинары для специалистов, ответственных за делопроизводство и архив организаций - источников комплектования муницип</w:t>
      </w:r>
      <w:r w:rsidR="007909A2">
        <w:rPr>
          <w:rFonts w:eastAsiaTheme="minorHAnsi"/>
          <w:sz w:val="28"/>
          <w:szCs w:val="28"/>
          <w:lang w:eastAsia="en-US"/>
        </w:rPr>
        <w:t>альных архивов Курской области;</w:t>
      </w:r>
      <w:proofErr w:type="gramEnd"/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r w:rsidR="007909A2" w:rsidRPr="007909A2">
        <w:rPr>
          <w:rFonts w:eastAsiaTheme="minorHAnsi"/>
          <w:sz w:val="28"/>
          <w:szCs w:val="28"/>
          <w:lang w:eastAsia="en-US"/>
        </w:rPr>
        <w:t>семинары - практикумы в организациях-источниках комплектования ОКУ «</w:t>
      </w:r>
      <w:proofErr w:type="spellStart"/>
      <w:r w:rsidR="007909A2" w:rsidRPr="007909A2">
        <w:rPr>
          <w:rFonts w:eastAsiaTheme="minorHAnsi"/>
          <w:sz w:val="28"/>
          <w:szCs w:val="28"/>
          <w:lang w:eastAsia="en-US"/>
        </w:rPr>
        <w:t>Госархив</w:t>
      </w:r>
      <w:proofErr w:type="spellEnd"/>
      <w:r w:rsidR="007909A2" w:rsidRPr="007909A2">
        <w:rPr>
          <w:rFonts w:eastAsiaTheme="minorHAnsi"/>
          <w:sz w:val="28"/>
          <w:szCs w:val="28"/>
          <w:lang w:eastAsia="en-US"/>
        </w:rPr>
        <w:t xml:space="preserve"> Курской области» по вопросам обес</w:t>
      </w:r>
      <w:r w:rsidR="007909A2">
        <w:rPr>
          <w:rFonts w:eastAsiaTheme="minorHAnsi"/>
          <w:sz w:val="28"/>
          <w:szCs w:val="28"/>
          <w:lang w:eastAsia="en-US"/>
        </w:rPr>
        <w:t xml:space="preserve">печения сохранности документов; </w:t>
      </w:r>
      <w:r w:rsidR="007909A2" w:rsidRPr="007909A2">
        <w:rPr>
          <w:rFonts w:eastAsiaTheme="minorHAnsi"/>
          <w:sz w:val="28"/>
          <w:szCs w:val="28"/>
          <w:lang w:eastAsia="en-US"/>
        </w:rPr>
        <w:t>консультирование работников архивных делопроизводственных служб субъектов контроля по вопросам делопроизводства и архивного дела</w:t>
      </w:r>
      <w:r w:rsidR="00124774">
        <w:rPr>
          <w:rFonts w:eastAsiaTheme="minorHAnsi"/>
          <w:sz w:val="28"/>
          <w:szCs w:val="28"/>
          <w:lang w:eastAsia="en-US"/>
        </w:rPr>
        <w:t>.</w:t>
      </w:r>
    </w:p>
    <w:p w:rsidR="0042642E" w:rsidRDefault="000A277D" w:rsidP="004264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A277D">
        <w:rPr>
          <w:rFonts w:eastAsiaTheme="minorHAnsi"/>
          <w:sz w:val="28"/>
          <w:szCs w:val="28"/>
          <w:lang w:eastAsia="en-US"/>
        </w:rPr>
        <w:t xml:space="preserve">С </w:t>
      </w:r>
      <w:r w:rsidR="007909A2">
        <w:rPr>
          <w:rFonts w:eastAsiaTheme="minorHAnsi"/>
          <w:sz w:val="28"/>
          <w:szCs w:val="28"/>
          <w:lang w:eastAsia="en-US"/>
        </w:rPr>
        <w:t>информацией «О</w:t>
      </w:r>
      <w:r w:rsidRPr="000A277D">
        <w:rPr>
          <w:rFonts w:eastAsiaTheme="minorHAnsi"/>
          <w:sz w:val="28"/>
          <w:szCs w:val="28"/>
          <w:lang w:eastAsia="en-US"/>
        </w:rPr>
        <w:t xml:space="preserve"> результатах правоприменительной практики </w:t>
      </w:r>
      <w:r w:rsidR="007909A2">
        <w:rPr>
          <w:rFonts w:eastAsiaTheme="minorHAnsi"/>
          <w:sz w:val="28"/>
          <w:szCs w:val="28"/>
          <w:lang w:eastAsia="en-US"/>
        </w:rPr>
        <w:t xml:space="preserve">архивного управления Курской области за 1-3 кварталы 2019 г.»  </w:t>
      </w:r>
      <w:r w:rsidRPr="000A277D">
        <w:rPr>
          <w:rFonts w:eastAsiaTheme="minorHAnsi"/>
          <w:sz w:val="28"/>
          <w:szCs w:val="28"/>
          <w:lang w:eastAsia="en-US"/>
        </w:rPr>
        <w:t xml:space="preserve">выступила </w:t>
      </w:r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r w:rsidR="007909A2">
        <w:rPr>
          <w:rFonts w:eastAsiaTheme="minorHAnsi"/>
          <w:sz w:val="28"/>
          <w:szCs w:val="28"/>
          <w:lang w:eastAsia="en-US"/>
        </w:rPr>
        <w:lastRenderedPageBreak/>
        <w:t>М.В. Шишлова, ведущий консультант отдела  по организации деятельности государственных, муниципальных архивов и государственному контролю в сфере архивного дела, котор</w:t>
      </w:r>
      <w:r w:rsidR="00124774">
        <w:rPr>
          <w:rFonts w:eastAsiaTheme="minorHAnsi"/>
          <w:sz w:val="28"/>
          <w:szCs w:val="28"/>
          <w:lang w:eastAsia="en-US"/>
        </w:rPr>
        <w:t xml:space="preserve">ая отметила, </w:t>
      </w:r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r w:rsidRPr="000A277D">
        <w:rPr>
          <w:rFonts w:eastAsiaTheme="minorHAnsi"/>
          <w:sz w:val="28"/>
          <w:szCs w:val="28"/>
          <w:lang w:eastAsia="en-US"/>
        </w:rPr>
        <w:t xml:space="preserve">что за период с января по </w:t>
      </w:r>
      <w:r w:rsidR="007909A2">
        <w:rPr>
          <w:rFonts w:eastAsiaTheme="minorHAnsi"/>
          <w:sz w:val="28"/>
          <w:szCs w:val="28"/>
          <w:lang w:eastAsia="en-US"/>
        </w:rPr>
        <w:t xml:space="preserve"> сентябрь </w:t>
      </w:r>
      <w:r w:rsidRPr="000A277D">
        <w:rPr>
          <w:rFonts w:eastAsiaTheme="minorHAnsi"/>
          <w:sz w:val="28"/>
          <w:szCs w:val="28"/>
          <w:lang w:eastAsia="en-US"/>
        </w:rPr>
        <w:t xml:space="preserve"> 2019 года</w:t>
      </w:r>
      <w:r w:rsidR="007909A2">
        <w:rPr>
          <w:rFonts w:eastAsiaTheme="minorHAnsi"/>
          <w:sz w:val="28"/>
          <w:szCs w:val="28"/>
          <w:lang w:eastAsia="en-US"/>
        </w:rPr>
        <w:t xml:space="preserve"> сотрудниками архивного управления Курской области  </w:t>
      </w:r>
      <w:r w:rsidR="00124774">
        <w:rPr>
          <w:rFonts w:eastAsiaTheme="minorHAnsi"/>
          <w:sz w:val="28"/>
          <w:szCs w:val="28"/>
          <w:lang w:eastAsia="en-US"/>
        </w:rPr>
        <w:t xml:space="preserve"> было проведено </w:t>
      </w:r>
      <w:r w:rsidR="007909A2">
        <w:rPr>
          <w:rFonts w:eastAsiaTheme="minorHAnsi"/>
          <w:sz w:val="28"/>
          <w:szCs w:val="28"/>
          <w:lang w:eastAsia="en-US"/>
        </w:rPr>
        <w:t>8 плановых и внеплановых проверок, составлено 8</w:t>
      </w:r>
      <w:proofErr w:type="gramEnd"/>
      <w:r w:rsidR="007909A2">
        <w:rPr>
          <w:rFonts w:eastAsiaTheme="minorHAnsi"/>
          <w:sz w:val="28"/>
          <w:szCs w:val="28"/>
          <w:lang w:eastAsia="en-US"/>
        </w:rPr>
        <w:t xml:space="preserve"> Актов проверки, выдано 4 Предписания об устранении выявленных нарушений,  составлено </w:t>
      </w:r>
      <w:r w:rsidR="00124774">
        <w:rPr>
          <w:rFonts w:eastAsiaTheme="minorHAnsi"/>
          <w:sz w:val="28"/>
          <w:szCs w:val="28"/>
          <w:lang w:eastAsia="en-US"/>
        </w:rPr>
        <w:t>4 П</w:t>
      </w:r>
      <w:r w:rsidR="007909A2">
        <w:rPr>
          <w:rFonts w:eastAsiaTheme="minorHAnsi"/>
          <w:sz w:val="28"/>
          <w:szCs w:val="28"/>
          <w:lang w:eastAsia="en-US"/>
        </w:rPr>
        <w:t>ротокола об административных правонарушениях (2 Протокола об административных правонарушениях</w:t>
      </w:r>
      <w:r w:rsidR="0042642E">
        <w:rPr>
          <w:rFonts w:eastAsiaTheme="minorHAnsi"/>
          <w:sz w:val="28"/>
          <w:szCs w:val="28"/>
          <w:lang w:eastAsia="en-US"/>
        </w:rPr>
        <w:t xml:space="preserve">, предусмотренных ст. 13.20 </w:t>
      </w:r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sz w:val="28"/>
          <w:szCs w:val="28"/>
          <w:lang w:eastAsia="en-US"/>
        </w:rPr>
        <w:t xml:space="preserve"> </w:t>
      </w:r>
      <w:r w:rsidR="007909A2">
        <w:rPr>
          <w:rFonts w:eastAsiaTheme="minorHAnsi"/>
          <w:sz w:val="28"/>
          <w:szCs w:val="28"/>
          <w:lang w:eastAsia="en-US"/>
        </w:rPr>
        <w:t xml:space="preserve">Кодекса РФ об </w:t>
      </w:r>
      <w:r w:rsidR="0042642E">
        <w:rPr>
          <w:rFonts w:eastAsiaTheme="minorHAnsi"/>
          <w:sz w:val="28"/>
          <w:szCs w:val="28"/>
          <w:lang w:eastAsia="en-US"/>
        </w:rPr>
        <w:t>административных</w:t>
      </w:r>
      <w:r w:rsidR="007909A2">
        <w:rPr>
          <w:rFonts w:eastAsiaTheme="minorHAnsi"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sz w:val="28"/>
          <w:szCs w:val="28"/>
          <w:lang w:eastAsia="en-US"/>
        </w:rPr>
        <w:t>правонарушениях и 2 Протокола</w:t>
      </w:r>
      <w:r w:rsidR="0042642E" w:rsidRPr="007909A2">
        <w:rPr>
          <w:rFonts w:eastAsiaTheme="minorHAnsi"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правонарушениях, предусмотренных ч.1 ст. 19.5 </w:t>
      </w:r>
      <w:r w:rsidR="0042642E" w:rsidRPr="0042642E">
        <w:rPr>
          <w:rFonts w:eastAsiaTheme="minorHAnsi"/>
          <w:sz w:val="28"/>
          <w:szCs w:val="28"/>
          <w:lang w:eastAsia="en-US"/>
        </w:rPr>
        <w:t>Кодекса РФ об административных правонарушениях</w:t>
      </w:r>
      <w:r w:rsidR="0042642E">
        <w:rPr>
          <w:rFonts w:eastAsiaTheme="minorHAnsi"/>
          <w:sz w:val="28"/>
          <w:szCs w:val="28"/>
          <w:lang w:eastAsia="en-US"/>
        </w:rPr>
        <w:t xml:space="preserve">).  </w:t>
      </w:r>
      <w:r w:rsidRPr="000A277D">
        <w:rPr>
          <w:rFonts w:eastAsiaTheme="minorHAnsi"/>
          <w:sz w:val="28"/>
          <w:szCs w:val="28"/>
          <w:lang w:eastAsia="en-US"/>
        </w:rPr>
        <w:t>По результатам рассмотрения дел об админи</w:t>
      </w:r>
      <w:r w:rsidR="0042642E">
        <w:rPr>
          <w:rFonts w:eastAsiaTheme="minorHAnsi"/>
          <w:sz w:val="28"/>
          <w:szCs w:val="28"/>
          <w:lang w:eastAsia="en-US"/>
        </w:rPr>
        <w:t xml:space="preserve">стративных правонарушениях за </w:t>
      </w:r>
      <w:r w:rsidRPr="000A277D">
        <w:rPr>
          <w:rFonts w:eastAsiaTheme="minorHAnsi"/>
          <w:sz w:val="28"/>
          <w:szCs w:val="28"/>
          <w:lang w:eastAsia="en-US"/>
        </w:rPr>
        <w:t xml:space="preserve">отчетный </w:t>
      </w:r>
      <w:r w:rsidR="0042642E">
        <w:rPr>
          <w:rFonts w:eastAsiaTheme="minorHAnsi"/>
          <w:sz w:val="28"/>
          <w:szCs w:val="28"/>
          <w:lang w:eastAsia="en-US"/>
        </w:rPr>
        <w:t xml:space="preserve">период  двум </w:t>
      </w:r>
      <w:r w:rsidRPr="000A277D"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42642E">
        <w:rPr>
          <w:rFonts w:eastAsiaTheme="minorHAnsi"/>
          <w:sz w:val="28"/>
          <w:szCs w:val="28"/>
          <w:lang w:eastAsia="en-US"/>
        </w:rPr>
        <w:t xml:space="preserve">ым лицам </w:t>
      </w:r>
      <w:r w:rsidRPr="000A277D">
        <w:rPr>
          <w:rFonts w:eastAsiaTheme="minorHAnsi"/>
          <w:sz w:val="28"/>
          <w:szCs w:val="28"/>
          <w:lang w:eastAsia="en-US"/>
        </w:rPr>
        <w:t xml:space="preserve"> вынесено предупреждение, на</w:t>
      </w:r>
      <w:r w:rsidR="0042642E">
        <w:rPr>
          <w:rFonts w:eastAsiaTheme="minorHAnsi"/>
          <w:sz w:val="28"/>
          <w:szCs w:val="28"/>
          <w:lang w:eastAsia="en-US"/>
        </w:rPr>
        <w:t xml:space="preserve">  двух должностных лиц  </w:t>
      </w:r>
      <w:r w:rsidRPr="000A277D">
        <w:rPr>
          <w:rFonts w:eastAsiaTheme="minorHAnsi"/>
          <w:sz w:val="28"/>
          <w:szCs w:val="28"/>
          <w:lang w:eastAsia="en-US"/>
        </w:rPr>
        <w:t xml:space="preserve">наложен штраф. </w:t>
      </w:r>
      <w:r w:rsidR="0042642E">
        <w:rPr>
          <w:rFonts w:eastAsiaTheme="minorHAnsi"/>
          <w:sz w:val="28"/>
          <w:szCs w:val="28"/>
          <w:lang w:eastAsia="en-US"/>
        </w:rPr>
        <w:t xml:space="preserve"> </w:t>
      </w:r>
    </w:p>
    <w:p w:rsidR="0042642E" w:rsidRDefault="0042642E" w:rsidP="001247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информацией о</w:t>
      </w:r>
      <w:r w:rsidRPr="0042642E">
        <w:rPr>
          <w:rFonts w:eastAsiaTheme="minorHAnsi"/>
          <w:sz w:val="28"/>
          <w:szCs w:val="28"/>
          <w:lang w:eastAsia="en-US"/>
        </w:rPr>
        <w:t>б основных требованиях к подготовке и п</w:t>
      </w:r>
      <w:r w:rsidR="00124774">
        <w:rPr>
          <w:rFonts w:eastAsiaTheme="minorHAnsi"/>
          <w:sz w:val="28"/>
          <w:szCs w:val="28"/>
          <w:lang w:eastAsia="en-US"/>
        </w:rPr>
        <w:t xml:space="preserve">ередаче на  </w:t>
      </w:r>
      <w:r w:rsidRPr="0042642E">
        <w:rPr>
          <w:rFonts w:eastAsiaTheme="minorHAnsi"/>
          <w:sz w:val="28"/>
          <w:szCs w:val="28"/>
          <w:lang w:eastAsia="en-US"/>
        </w:rPr>
        <w:t>постоянное хранени</w:t>
      </w:r>
      <w:r>
        <w:rPr>
          <w:rFonts w:eastAsiaTheme="minorHAnsi"/>
          <w:sz w:val="28"/>
          <w:szCs w:val="28"/>
          <w:lang w:eastAsia="en-US"/>
        </w:rPr>
        <w:t xml:space="preserve">е документов Архивного  фонда  </w:t>
      </w:r>
      <w:r w:rsidRPr="0042642E">
        <w:rPr>
          <w:rFonts w:eastAsiaTheme="minorHAnsi"/>
          <w:sz w:val="28"/>
          <w:szCs w:val="28"/>
          <w:lang w:eastAsia="en-US"/>
        </w:rPr>
        <w:t xml:space="preserve">Курской области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A277D" w:rsidRPr="000A277D">
        <w:rPr>
          <w:rFonts w:eastAsiaTheme="minorHAnsi"/>
          <w:sz w:val="28"/>
          <w:szCs w:val="28"/>
          <w:lang w:eastAsia="en-US"/>
        </w:rPr>
        <w:t xml:space="preserve">выступила </w:t>
      </w:r>
      <w:r>
        <w:rPr>
          <w:rFonts w:eastAsiaTheme="minorHAnsi"/>
          <w:sz w:val="28"/>
          <w:szCs w:val="28"/>
          <w:lang w:eastAsia="en-US"/>
        </w:rPr>
        <w:t>О.В. Пешехонова, заместитель директора ОКУ «</w:t>
      </w:r>
      <w:proofErr w:type="spellStart"/>
      <w:r>
        <w:rPr>
          <w:rFonts w:eastAsiaTheme="minorHAnsi"/>
          <w:sz w:val="28"/>
          <w:szCs w:val="28"/>
          <w:lang w:eastAsia="en-US"/>
        </w:rPr>
        <w:t>Госархив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Курской области», которая дала разъяснения по формированию дел, оформлении обложек дел, составлении  описи. </w:t>
      </w:r>
    </w:p>
    <w:p w:rsidR="000A277D" w:rsidRPr="000A277D" w:rsidRDefault="000A277D" w:rsidP="004264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A277D">
        <w:rPr>
          <w:rFonts w:eastAsiaTheme="minorHAnsi"/>
          <w:sz w:val="28"/>
          <w:szCs w:val="28"/>
          <w:lang w:eastAsia="en-US"/>
        </w:rPr>
        <w:t xml:space="preserve">Подводя итоги публичного </w:t>
      </w:r>
      <w:proofErr w:type="gramStart"/>
      <w:r w:rsidRPr="000A277D">
        <w:rPr>
          <w:rFonts w:eastAsiaTheme="minorHAnsi"/>
          <w:sz w:val="28"/>
          <w:szCs w:val="28"/>
          <w:lang w:eastAsia="en-US"/>
        </w:rPr>
        <w:t>обсуждения</w:t>
      </w:r>
      <w:proofErr w:type="gramEnd"/>
      <w:r w:rsidRPr="000A277D">
        <w:rPr>
          <w:rFonts w:eastAsiaTheme="minorHAnsi"/>
          <w:sz w:val="28"/>
          <w:szCs w:val="28"/>
          <w:lang w:eastAsia="en-US"/>
        </w:rPr>
        <w:t xml:space="preserve"> </w:t>
      </w:r>
      <w:r w:rsidR="0042642E">
        <w:rPr>
          <w:rFonts w:eastAsiaTheme="minorHAnsi"/>
          <w:sz w:val="28"/>
          <w:szCs w:val="28"/>
          <w:lang w:eastAsia="en-US"/>
        </w:rPr>
        <w:t xml:space="preserve">начальник архивного управления Курской области В.Л. Богданов </w:t>
      </w:r>
      <w:r w:rsidRPr="000A277D">
        <w:rPr>
          <w:rFonts w:eastAsiaTheme="minorHAnsi"/>
          <w:sz w:val="28"/>
          <w:szCs w:val="28"/>
          <w:lang w:eastAsia="en-US"/>
        </w:rPr>
        <w:t>поблагодарил всех участников за акт</w:t>
      </w:r>
      <w:r w:rsidR="0042642E">
        <w:rPr>
          <w:rFonts w:eastAsiaTheme="minorHAnsi"/>
          <w:sz w:val="28"/>
          <w:szCs w:val="28"/>
          <w:lang w:eastAsia="en-US"/>
        </w:rPr>
        <w:t xml:space="preserve">ивность и проявленный интерес к </w:t>
      </w:r>
      <w:r w:rsidRPr="000A277D">
        <w:rPr>
          <w:rFonts w:eastAsiaTheme="minorHAnsi"/>
          <w:sz w:val="28"/>
          <w:szCs w:val="28"/>
          <w:lang w:eastAsia="en-US"/>
        </w:rPr>
        <w:t>мероприятию.</w:t>
      </w:r>
    </w:p>
    <w:p w:rsidR="00AC6FBC" w:rsidRPr="00447675" w:rsidRDefault="0042642E" w:rsidP="00EF314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AC6FBC" w:rsidRPr="00447675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3"/>
    <w:rsid w:val="00000CF1"/>
    <w:rsid w:val="00017E43"/>
    <w:rsid w:val="00026417"/>
    <w:rsid w:val="00047D97"/>
    <w:rsid w:val="0007099F"/>
    <w:rsid w:val="0009397C"/>
    <w:rsid w:val="000A277D"/>
    <w:rsid w:val="000B03DE"/>
    <w:rsid w:val="000B4328"/>
    <w:rsid w:val="000C3775"/>
    <w:rsid w:val="000D7FFD"/>
    <w:rsid w:val="000E71E0"/>
    <w:rsid w:val="000F023C"/>
    <w:rsid w:val="00124774"/>
    <w:rsid w:val="00126336"/>
    <w:rsid w:val="001753AD"/>
    <w:rsid w:val="00190E9F"/>
    <w:rsid w:val="001E7EEF"/>
    <w:rsid w:val="0020040E"/>
    <w:rsid w:val="00200637"/>
    <w:rsid w:val="00240044"/>
    <w:rsid w:val="0026740A"/>
    <w:rsid w:val="00274AE7"/>
    <w:rsid w:val="00277F6C"/>
    <w:rsid w:val="0029110A"/>
    <w:rsid w:val="002A7D7C"/>
    <w:rsid w:val="002C0C9B"/>
    <w:rsid w:val="002D2ADD"/>
    <w:rsid w:val="00340CF4"/>
    <w:rsid w:val="00344D07"/>
    <w:rsid w:val="00364E46"/>
    <w:rsid w:val="00384413"/>
    <w:rsid w:val="00395304"/>
    <w:rsid w:val="003C120A"/>
    <w:rsid w:val="003D5072"/>
    <w:rsid w:val="003D5315"/>
    <w:rsid w:val="003E2F2A"/>
    <w:rsid w:val="00412593"/>
    <w:rsid w:val="0042642E"/>
    <w:rsid w:val="00447675"/>
    <w:rsid w:val="004571B7"/>
    <w:rsid w:val="00457742"/>
    <w:rsid w:val="004678AF"/>
    <w:rsid w:val="004B770F"/>
    <w:rsid w:val="004C2670"/>
    <w:rsid w:val="004D51E6"/>
    <w:rsid w:val="004E44D6"/>
    <w:rsid w:val="004F370B"/>
    <w:rsid w:val="005043A5"/>
    <w:rsid w:val="00533ABA"/>
    <w:rsid w:val="00534E2F"/>
    <w:rsid w:val="005A5BB3"/>
    <w:rsid w:val="005B1F98"/>
    <w:rsid w:val="005D225E"/>
    <w:rsid w:val="005D2B24"/>
    <w:rsid w:val="005E6221"/>
    <w:rsid w:val="00641605"/>
    <w:rsid w:val="00666027"/>
    <w:rsid w:val="006819D3"/>
    <w:rsid w:val="006C56D1"/>
    <w:rsid w:val="006D6C1A"/>
    <w:rsid w:val="006E45E6"/>
    <w:rsid w:val="007400FE"/>
    <w:rsid w:val="00742930"/>
    <w:rsid w:val="0076261D"/>
    <w:rsid w:val="00771D06"/>
    <w:rsid w:val="00776790"/>
    <w:rsid w:val="00776963"/>
    <w:rsid w:val="007909A2"/>
    <w:rsid w:val="00792F91"/>
    <w:rsid w:val="00802679"/>
    <w:rsid w:val="0081137B"/>
    <w:rsid w:val="00820583"/>
    <w:rsid w:val="00832CC0"/>
    <w:rsid w:val="00846D64"/>
    <w:rsid w:val="008526B5"/>
    <w:rsid w:val="0085493B"/>
    <w:rsid w:val="00863DD7"/>
    <w:rsid w:val="00897ACB"/>
    <w:rsid w:val="008C6066"/>
    <w:rsid w:val="008C61D2"/>
    <w:rsid w:val="008C7ED6"/>
    <w:rsid w:val="008E5F96"/>
    <w:rsid w:val="00910A97"/>
    <w:rsid w:val="00942BC0"/>
    <w:rsid w:val="0095392F"/>
    <w:rsid w:val="009B5827"/>
    <w:rsid w:val="009B5D22"/>
    <w:rsid w:val="009C0C93"/>
    <w:rsid w:val="009D0BBD"/>
    <w:rsid w:val="00A127D4"/>
    <w:rsid w:val="00A547E0"/>
    <w:rsid w:val="00A574EB"/>
    <w:rsid w:val="00A64625"/>
    <w:rsid w:val="00A94BFB"/>
    <w:rsid w:val="00AA447F"/>
    <w:rsid w:val="00AC6FBC"/>
    <w:rsid w:val="00AD4228"/>
    <w:rsid w:val="00B25513"/>
    <w:rsid w:val="00B36B50"/>
    <w:rsid w:val="00B4433D"/>
    <w:rsid w:val="00B65610"/>
    <w:rsid w:val="00B7222A"/>
    <w:rsid w:val="00BA2D6C"/>
    <w:rsid w:val="00BB239E"/>
    <w:rsid w:val="00BC348C"/>
    <w:rsid w:val="00BC3CE7"/>
    <w:rsid w:val="00BC47BF"/>
    <w:rsid w:val="00BD6533"/>
    <w:rsid w:val="00C01F35"/>
    <w:rsid w:val="00C142E8"/>
    <w:rsid w:val="00C2053C"/>
    <w:rsid w:val="00C32D76"/>
    <w:rsid w:val="00C4043B"/>
    <w:rsid w:val="00C41799"/>
    <w:rsid w:val="00C4566B"/>
    <w:rsid w:val="00C46468"/>
    <w:rsid w:val="00C50E74"/>
    <w:rsid w:val="00C64DC3"/>
    <w:rsid w:val="00C9738E"/>
    <w:rsid w:val="00CB7BA1"/>
    <w:rsid w:val="00CC1D2D"/>
    <w:rsid w:val="00CC5F76"/>
    <w:rsid w:val="00CE34EA"/>
    <w:rsid w:val="00D1501A"/>
    <w:rsid w:val="00D16CBD"/>
    <w:rsid w:val="00D23164"/>
    <w:rsid w:val="00D267EC"/>
    <w:rsid w:val="00D44F99"/>
    <w:rsid w:val="00D47EB1"/>
    <w:rsid w:val="00D61711"/>
    <w:rsid w:val="00D65F30"/>
    <w:rsid w:val="00D81017"/>
    <w:rsid w:val="00DA7CFB"/>
    <w:rsid w:val="00DE5C55"/>
    <w:rsid w:val="00DF1800"/>
    <w:rsid w:val="00DF3C7A"/>
    <w:rsid w:val="00E11C55"/>
    <w:rsid w:val="00E404CB"/>
    <w:rsid w:val="00E44696"/>
    <w:rsid w:val="00E508A3"/>
    <w:rsid w:val="00E875EA"/>
    <w:rsid w:val="00E936E8"/>
    <w:rsid w:val="00EB0D0D"/>
    <w:rsid w:val="00EF3148"/>
    <w:rsid w:val="00EF7A1E"/>
    <w:rsid w:val="00F11CC3"/>
    <w:rsid w:val="00F21FBD"/>
    <w:rsid w:val="00F272B7"/>
    <w:rsid w:val="00F412EE"/>
    <w:rsid w:val="00F71CEA"/>
    <w:rsid w:val="00F75A0B"/>
    <w:rsid w:val="00F76C32"/>
    <w:rsid w:val="00F8631E"/>
    <w:rsid w:val="00F9075A"/>
    <w:rsid w:val="00FC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5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77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5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7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F0EF-D2CF-4CF4-8590-2F6132B9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</dc:creator>
  <cp:lastModifiedBy>ШишловаМВ</cp:lastModifiedBy>
  <cp:revision>39</cp:revision>
  <cp:lastPrinted>2019-09-27T14:46:00Z</cp:lastPrinted>
  <dcterms:created xsi:type="dcterms:W3CDTF">2014-07-23T11:05:00Z</dcterms:created>
  <dcterms:modified xsi:type="dcterms:W3CDTF">2019-09-30T06:17:00Z</dcterms:modified>
</cp:coreProperties>
</file>