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4" w:rsidRPr="00F12914" w:rsidRDefault="00F1291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Зарегистрировано в Минюсте России 15 июня 2018 г. N 51357</w:t>
      </w:r>
    </w:p>
    <w:p w:rsidR="00F12914" w:rsidRPr="00F12914" w:rsidRDefault="00F129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ФЕДЕРАЛЬНОЕ АРХИВНОЕ АГЕНТСТВО</w:t>
      </w:r>
    </w:p>
    <w:p w:rsidR="00F12914" w:rsidRPr="00F12914" w:rsidRDefault="00F129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ПРИКАЗ</w:t>
      </w: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от 11 апреля 2018 г. N 43</w:t>
      </w:r>
    </w:p>
    <w:p w:rsidR="00F12914" w:rsidRPr="00F12914" w:rsidRDefault="00F129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ОБ УТВЕРЖДЕНИИ ПРИМЕРНОГО ПОЛОЖЕНИЯ</w:t>
      </w: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ОБ ЭКСПЕРТНОЙ КОМИССИИ ОРГАНИЗАЦИИ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9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12914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F12914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2013, N 7, ст. 611; 2014, N 40, ст. 5320; 2015, N 48, ст. 6723; 2016, N 10, ст. 1317, N 22, ст. 3097; 2017, N 25, ст. 3596;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 xml:space="preserve">2018, N 1, ст. 19), </w:t>
      </w:r>
      <w:hyperlink r:id="rId7" w:history="1">
        <w:r w:rsidRPr="00F12914">
          <w:rPr>
            <w:rFonts w:ascii="Times New Roman" w:hAnsi="Times New Roman" w:cs="Times New Roman"/>
            <w:sz w:val="28"/>
            <w:szCs w:val="28"/>
          </w:rPr>
          <w:t>подпунктом 9 пункта 6</w:t>
        </w:r>
      </w:hyperlink>
      <w:r w:rsidRPr="00F12914">
        <w:rPr>
          <w:rFonts w:ascii="Times New Roman" w:hAnsi="Times New Roman" w:cs="Times New Roman"/>
          <w:sz w:val="28"/>
          <w:szCs w:val="28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Утвердить прилагаемое примерное положение об экспертной комиссии организации.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12914" w:rsidRPr="00F12914" w:rsidRDefault="00F12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А.Н.АРТИЗОВ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2914" w:rsidRPr="00F12914" w:rsidRDefault="00F12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F12914" w:rsidRPr="00F12914" w:rsidRDefault="00F12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архивного агентства</w:t>
      </w:r>
    </w:p>
    <w:p w:rsidR="00F12914" w:rsidRPr="00F12914" w:rsidRDefault="00F129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от 11.04.2018 N 43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F12914">
        <w:rPr>
          <w:rFonts w:ascii="Times New Roman" w:hAnsi="Times New Roman" w:cs="Times New Roman"/>
          <w:sz w:val="28"/>
          <w:szCs w:val="28"/>
        </w:rPr>
        <w:t>ПРИМЕРНОЕ ПОЛОЖЕНИЕ ОБ ЭКСПЕРТНОЙ КОМИССИИ ОРГАНИЗАЦИИ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1. Примерное положение об экспертной комиссии организации (далее - Примерное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2. Экспертная комиссия организации (далее -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914">
        <w:rPr>
          <w:rFonts w:ascii="Times New Roman" w:hAnsi="Times New Roman" w:cs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  <w:proofErr w:type="gramEnd"/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определяется приказом руководителя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назначается один из заместителей руководителя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lastRenderedPageBreak/>
        <w:t xml:space="preserve">5. В своей работе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</w:t>
      </w:r>
      <w:r w:rsidR="009A22A3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</w:t>
      </w:r>
      <w:r w:rsidRPr="00F12914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9A22A3" w:rsidRDefault="009A2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II. Функции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6. Экспертная комиссия осуществляет следующие функции: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6.1. Организует ежегодный отбор дел, образующихся в деятельности организации, для хранения и уничтожения.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в) описей дел по личному составу;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г) описей дел временных (свыше 10 лет) сроков хранения;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9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914">
        <w:rPr>
          <w:rFonts w:ascii="Times New Roman" w:hAnsi="Times New Roman" w:cs="Times New Roman"/>
          <w:sz w:val="28"/>
          <w:szCs w:val="28"/>
        </w:rPr>
        <w:t>) номенклатуры дел организации;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ж) актов об утрате документов;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2914">
        <w:rPr>
          <w:rFonts w:ascii="Times New Roman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</w:t>
      </w:r>
      <w:r w:rsidRPr="00F12914">
        <w:rPr>
          <w:rFonts w:ascii="Times New Roman" w:hAnsi="Times New Roman" w:cs="Times New Roman"/>
          <w:sz w:val="28"/>
          <w:szCs w:val="28"/>
        </w:rPr>
        <w:lastRenderedPageBreak/>
        <w:t xml:space="preserve">их на согласование ЦЭПК при </w:t>
      </w:r>
      <w:proofErr w:type="spellStart"/>
      <w:r w:rsidRPr="00F12914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F12914">
        <w:rPr>
          <w:rFonts w:ascii="Times New Roman" w:hAnsi="Times New Roman" w:cs="Times New Roman"/>
          <w:sz w:val="28"/>
          <w:szCs w:val="28"/>
        </w:rPr>
        <w:t>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III. Права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подразделений: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lastRenderedPageBreak/>
        <w:t xml:space="preserve">7.3. Заслушивать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A22A3" w:rsidRDefault="009A2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>.</w:t>
      </w:r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Default="00F129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IV. Организация работы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F12914" w:rsidRPr="00F12914" w:rsidRDefault="00F12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914" w:rsidRPr="00F12914" w:rsidRDefault="00F12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8. ЭК взаимодействует с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10. Заседание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11. Решения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>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F12914" w:rsidRPr="00F12914" w:rsidRDefault="00F129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4">
        <w:rPr>
          <w:rFonts w:ascii="Times New Roman" w:hAnsi="Times New Roman" w:cs="Times New Roman"/>
          <w:sz w:val="28"/>
          <w:szCs w:val="28"/>
        </w:rPr>
        <w:t xml:space="preserve">12. Ведение делопроизводства </w:t>
      </w:r>
      <w:proofErr w:type="gramStart"/>
      <w:r w:rsidRPr="00F1291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12914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FD1D29" w:rsidRPr="00F12914" w:rsidRDefault="00DA3A5E">
      <w:pPr>
        <w:rPr>
          <w:rFonts w:ascii="Times New Roman" w:hAnsi="Times New Roman" w:cs="Times New Roman"/>
          <w:sz w:val="28"/>
          <w:szCs w:val="28"/>
        </w:rPr>
      </w:pPr>
    </w:p>
    <w:sectPr w:rsidR="00FD1D29" w:rsidRPr="00F12914" w:rsidSect="00F1291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5E" w:rsidRDefault="00DA3A5E" w:rsidP="00F12914">
      <w:pPr>
        <w:spacing w:after="0" w:line="240" w:lineRule="auto"/>
      </w:pPr>
      <w:r>
        <w:separator/>
      </w:r>
    </w:p>
  </w:endnote>
  <w:endnote w:type="continuationSeparator" w:id="0">
    <w:p w:rsidR="00DA3A5E" w:rsidRDefault="00DA3A5E" w:rsidP="00F1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5E" w:rsidRDefault="00DA3A5E" w:rsidP="00F12914">
      <w:pPr>
        <w:spacing w:after="0" w:line="240" w:lineRule="auto"/>
      </w:pPr>
      <w:r>
        <w:separator/>
      </w:r>
    </w:p>
  </w:footnote>
  <w:footnote w:type="continuationSeparator" w:id="0">
    <w:p w:rsidR="00DA3A5E" w:rsidRDefault="00DA3A5E" w:rsidP="00F1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303"/>
      <w:docPartObj>
        <w:docPartGallery w:val="Page Numbers (Top of Page)"/>
        <w:docPartUnique/>
      </w:docPartObj>
    </w:sdtPr>
    <w:sdtContent>
      <w:p w:rsidR="00F12914" w:rsidRDefault="00F12914">
        <w:pPr>
          <w:pStyle w:val="a3"/>
          <w:jc w:val="center"/>
        </w:pPr>
        <w:fldSimple w:instr=" PAGE   \* MERGEFORMAT ">
          <w:r w:rsidR="009A22A3">
            <w:rPr>
              <w:noProof/>
            </w:rPr>
            <w:t>2</w:t>
          </w:r>
        </w:fldSimple>
      </w:p>
    </w:sdtContent>
  </w:sdt>
  <w:p w:rsidR="00F12914" w:rsidRDefault="00F12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914"/>
    <w:rsid w:val="006C1242"/>
    <w:rsid w:val="008B6AD2"/>
    <w:rsid w:val="009A22A3"/>
    <w:rsid w:val="00CE78D8"/>
    <w:rsid w:val="00DA3A5E"/>
    <w:rsid w:val="00F1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914"/>
  </w:style>
  <w:style w:type="paragraph" w:styleId="a5">
    <w:name w:val="footer"/>
    <w:basedOn w:val="a"/>
    <w:link w:val="a6"/>
    <w:uiPriority w:val="99"/>
    <w:semiHidden/>
    <w:unhideWhenUsed/>
    <w:rsid w:val="00F1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825D3FC9A20E5CBDE8F94B2A66D2904F59E648F7AD75A5D928588C0126EE47607052B512552E4AED7F4B52D036BD075E44F44DE4473EC8REF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25D3FC9A20E5CBDE8F94B2A66D2904E50E34AF2A275A5D928588C0126EE47607052B512552E4FE97F4B52D036BD075E44F44DE4473EC8REF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2019-01-18T07:05:00Z</dcterms:created>
  <dcterms:modified xsi:type="dcterms:W3CDTF">2019-01-18T07:15:00Z</dcterms:modified>
</cp:coreProperties>
</file>