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2D" w:rsidRPr="004C412D" w:rsidRDefault="004C412D" w:rsidP="004C412D">
      <w:pPr>
        <w:ind w:firstLine="540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 w:rsidRPr="004C412D">
        <w:rPr>
          <w:rFonts w:ascii="Times New Roman" w:hAnsi="Times New Roman" w:cs="Times New Roman"/>
          <w:color w:val="052635"/>
          <w:sz w:val="28"/>
          <w:szCs w:val="28"/>
        </w:rPr>
        <w:t>ПОЯСНИТЕЛЬНАЯ ЗАПИСКА</w:t>
      </w:r>
    </w:p>
    <w:p w:rsidR="00BB54D4" w:rsidRPr="009333E6" w:rsidRDefault="00BB54D4" w:rsidP="00147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3E6">
        <w:rPr>
          <w:rFonts w:ascii="Times New Roman" w:eastAsia="Calibri" w:hAnsi="Times New Roman" w:cs="Times New Roman"/>
          <w:sz w:val="28"/>
          <w:szCs w:val="28"/>
        </w:rPr>
        <w:t>к проекту приказа архивного управления Курской области</w:t>
      </w:r>
    </w:p>
    <w:p w:rsidR="00BB54D4" w:rsidRPr="009333E6" w:rsidRDefault="00BB54D4" w:rsidP="00147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33E6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архивного </w:t>
      </w:r>
      <w:r>
        <w:rPr>
          <w:rFonts w:ascii="Times New Roman" w:eastAsia="Calibri" w:hAnsi="Times New Roman" w:cs="Times New Roman"/>
          <w:sz w:val="28"/>
          <w:szCs w:val="28"/>
        </w:rPr>
        <w:t>управления Курской области по</w:t>
      </w:r>
      <w:r w:rsidRPr="00B96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FCC">
        <w:rPr>
          <w:rFonts w:ascii="Times New Roman" w:eastAsia="Calibri" w:hAnsi="Times New Roman" w:cs="Times New Roman"/>
          <w:sz w:val="28"/>
          <w:szCs w:val="28"/>
        </w:rPr>
        <w:t>предоставлению</w:t>
      </w:r>
      <w:r w:rsidR="00E11FCC" w:rsidRPr="00E11FCC">
        <w:rPr>
          <w:rFonts w:ascii="Times New Roman" w:eastAsia="Calibri" w:hAnsi="Times New Roman" w:cs="Times New Roman"/>
          <w:sz w:val="28"/>
          <w:szCs w:val="28"/>
        </w:rPr>
        <w:t xml:space="preserve"> органами местного самоуправления Курской области государственной услуги по переданным государственным полномочиям в сфере архивного дела </w:t>
      </w:r>
      <w:r w:rsidR="00E11FCC" w:rsidRPr="00E11F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474CA">
        <w:rPr>
          <w:rFonts w:ascii="Times New Roman" w:eastAsia="Calibri" w:hAnsi="Times New Roman" w:cs="Times New Roman"/>
          <w:sz w:val="28"/>
          <w:szCs w:val="28"/>
        </w:rPr>
        <w:t xml:space="preserve">Использование документов </w:t>
      </w:r>
      <w:r w:rsidR="00E11FCC" w:rsidRPr="00E11FCC">
        <w:rPr>
          <w:rFonts w:ascii="Times New Roman" w:eastAsia="Calibri" w:hAnsi="Times New Roman" w:cs="Times New Roman"/>
          <w:sz w:val="28"/>
          <w:szCs w:val="28"/>
        </w:rPr>
        <w:t>Архивного фонда Курской области и 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 справок, выписок и копий)»</w:t>
      </w:r>
      <w:proofErr w:type="gramEnd"/>
    </w:p>
    <w:p w:rsidR="00BB54D4" w:rsidRPr="009333E6" w:rsidRDefault="00BB54D4" w:rsidP="00BB54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4CA" w:rsidRDefault="001474CA" w:rsidP="00147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4D4" w:rsidRPr="0054287F" w:rsidRDefault="00BB54D4" w:rsidP="00147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33E6">
        <w:rPr>
          <w:rFonts w:ascii="Times New Roman" w:eastAsia="Calibri" w:hAnsi="Times New Roman" w:cs="Times New Roman"/>
          <w:sz w:val="28"/>
          <w:szCs w:val="28"/>
        </w:rPr>
        <w:t xml:space="preserve">Проект приказа архивного управления Курской области </w:t>
      </w:r>
      <w:r w:rsidR="0054287F" w:rsidRPr="009333E6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архивного </w:t>
      </w:r>
      <w:r w:rsidR="0054287F">
        <w:rPr>
          <w:rFonts w:ascii="Times New Roman" w:eastAsia="Calibri" w:hAnsi="Times New Roman" w:cs="Times New Roman"/>
          <w:sz w:val="28"/>
          <w:szCs w:val="28"/>
        </w:rPr>
        <w:t>управления Курской области по</w:t>
      </w:r>
      <w:r w:rsidR="0054287F" w:rsidRPr="00B96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87F">
        <w:rPr>
          <w:rFonts w:ascii="Times New Roman" w:eastAsia="Calibri" w:hAnsi="Times New Roman" w:cs="Times New Roman"/>
          <w:sz w:val="28"/>
          <w:szCs w:val="28"/>
        </w:rPr>
        <w:t>предоставлению</w:t>
      </w:r>
      <w:r w:rsidR="0054287F" w:rsidRPr="00E11FCC">
        <w:rPr>
          <w:rFonts w:ascii="Times New Roman" w:eastAsia="Calibri" w:hAnsi="Times New Roman" w:cs="Times New Roman"/>
          <w:sz w:val="28"/>
          <w:szCs w:val="28"/>
        </w:rPr>
        <w:t xml:space="preserve"> органами местного самоуправления Курской области государственной услуги по переданным государственным полномочиям в сфере архивного дела </w:t>
      </w:r>
      <w:r w:rsidR="0054287F" w:rsidRPr="00E11F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4287F" w:rsidRPr="00E11FCC">
        <w:rPr>
          <w:rFonts w:ascii="Times New Roman" w:eastAsia="Calibri" w:hAnsi="Times New Roman" w:cs="Times New Roman"/>
          <w:sz w:val="28"/>
          <w:szCs w:val="28"/>
        </w:rPr>
        <w:t>Использование документов Архивного фонда Курской области и 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 справок</w:t>
      </w:r>
      <w:proofErr w:type="gramEnd"/>
      <w:r w:rsidR="0054287F" w:rsidRPr="00E11F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54287F" w:rsidRPr="00E11FCC">
        <w:rPr>
          <w:rFonts w:ascii="Times New Roman" w:eastAsia="Calibri" w:hAnsi="Times New Roman" w:cs="Times New Roman"/>
          <w:sz w:val="28"/>
          <w:szCs w:val="28"/>
        </w:rPr>
        <w:t>выписок и копий)»</w:t>
      </w:r>
      <w:r w:rsidR="00542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C55">
        <w:rPr>
          <w:rFonts w:ascii="Times New Roman" w:eastAsia="Calibri" w:hAnsi="Times New Roman" w:cs="Times New Roman"/>
          <w:sz w:val="28"/>
          <w:szCs w:val="28"/>
        </w:rPr>
        <w:t>предусматривает утверждение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новой редакции Административного регламента, </w:t>
      </w:r>
      <w:r w:rsidRPr="00933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Pr="0093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93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933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4C412D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№ 210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 и требованиями</w:t>
      </w:r>
      <w:r w:rsidRPr="004C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3E6">
        <w:rPr>
          <w:rFonts w:ascii="Times New Roman" w:eastAsia="Calibri" w:hAnsi="Times New Roman" w:cs="Times New Roman"/>
          <w:sz w:val="28"/>
          <w:szCs w:val="28"/>
        </w:rPr>
        <w:t xml:space="preserve">Правил разработки и утверждения административных регламентов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Pr="009333E6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ых услуг (далее – Правила)</w:t>
      </w:r>
      <w:r w:rsidRPr="009333E6">
        <w:rPr>
          <w:rFonts w:ascii="Times New Roman" w:eastAsia="Calibri" w:hAnsi="Times New Roman" w:cs="Times New Roman"/>
          <w:sz w:val="28"/>
          <w:szCs w:val="28"/>
        </w:rPr>
        <w:t xml:space="preserve">, утвержденных постановлением Администрации Курской области от 29.09.2011 № 473-па (в редакции постановления Администрации Курской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20.09.2018 № 752-па).</w:t>
      </w:r>
      <w:proofErr w:type="gramEnd"/>
    </w:p>
    <w:p w:rsidR="00BB54D4" w:rsidRDefault="00BB54D4" w:rsidP="00BB5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</w:t>
      </w:r>
      <w:r w:rsidRPr="00541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4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</w:t>
      </w:r>
      <w:r w:rsidRPr="002A13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4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Pr="002A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изменения, </w:t>
      </w:r>
      <w:r w:rsidRPr="0054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Pr="002A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информирования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 </w:t>
      </w:r>
      <w:r w:rsidRPr="002A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государственной услуги, стандарта предоставления государственной услуги, </w:t>
      </w:r>
      <w:r w:rsidR="005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процедур по предоставлению услуги в электронном виде и МФЦ, </w:t>
      </w:r>
      <w:r w:rsidRPr="002A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обжалования заявителем решений и действий (бездействия) органа, предоставляющего государственную услугу.</w:t>
      </w:r>
    </w:p>
    <w:p w:rsidR="00BB54D4" w:rsidRDefault="00BB54D4" w:rsidP="00BB5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70E5">
        <w:rPr>
          <w:rFonts w:ascii="Times New Roman" w:hAnsi="Times New Roman" w:cs="Times New Roman"/>
          <w:sz w:val="28"/>
          <w:szCs w:val="28"/>
        </w:rPr>
        <w:t xml:space="preserve">роект приказа архивного управления Курской области, утверждающего Административный регламент, размещен на официальных сайтах Администрации Курской области  и архивного управления Курской области  </w:t>
      </w:r>
      <w:r>
        <w:rPr>
          <w:rFonts w:ascii="Times New Roman" w:hAnsi="Times New Roman" w:cs="Times New Roman"/>
          <w:sz w:val="28"/>
          <w:szCs w:val="28"/>
        </w:rPr>
        <w:t>«Ар</w:t>
      </w:r>
      <w:r w:rsidR="001474CA">
        <w:rPr>
          <w:rFonts w:ascii="Times New Roman" w:hAnsi="Times New Roman" w:cs="Times New Roman"/>
          <w:sz w:val="28"/>
          <w:szCs w:val="28"/>
        </w:rPr>
        <w:t>хивная служба Курской области» 1</w:t>
      </w:r>
      <w:r w:rsidR="00CA4CBF">
        <w:rPr>
          <w:rFonts w:ascii="Times New Roman" w:hAnsi="Times New Roman" w:cs="Times New Roman"/>
          <w:sz w:val="28"/>
          <w:szCs w:val="28"/>
        </w:rPr>
        <w:t>6</w:t>
      </w:r>
      <w:r w:rsidRPr="002270E5">
        <w:rPr>
          <w:rFonts w:ascii="Times New Roman" w:hAnsi="Times New Roman" w:cs="Times New Roman"/>
          <w:sz w:val="28"/>
          <w:szCs w:val="28"/>
        </w:rPr>
        <w:t xml:space="preserve"> ноября 2018 г. с целью публичного обсуждения и проведения независимой антикоррупционной экспертизы сроком на 30 календарных дней.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D4" w:rsidRDefault="00BB54D4" w:rsidP="00BB54D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4D4" w:rsidRDefault="00BB54D4" w:rsidP="00BB54D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архивного</w:t>
      </w:r>
    </w:p>
    <w:p w:rsidR="00445524" w:rsidRPr="00A26D91" w:rsidRDefault="00BB54D4" w:rsidP="001474C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Курской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В.Л. Богданов </w:t>
      </w:r>
    </w:p>
    <w:sectPr w:rsidR="00445524" w:rsidRPr="00A26D91" w:rsidSect="001474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FE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A71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4C90"/>
    <w:rsid w:val="001455F8"/>
    <w:rsid w:val="00145AA9"/>
    <w:rsid w:val="00146178"/>
    <w:rsid w:val="001470DF"/>
    <w:rsid w:val="001474CA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1F7C6B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5FFD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5BB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0E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1F55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2333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13C"/>
    <w:rsid w:val="004B6D7A"/>
    <w:rsid w:val="004B73EF"/>
    <w:rsid w:val="004C0508"/>
    <w:rsid w:val="004C0E4C"/>
    <w:rsid w:val="004C2E7A"/>
    <w:rsid w:val="004C3212"/>
    <w:rsid w:val="004C412D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287F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65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4ED5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B7C86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4ED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37E15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5C7F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560D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4AC0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6150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37E4"/>
    <w:rsid w:val="00A04C0C"/>
    <w:rsid w:val="00A04D40"/>
    <w:rsid w:val="00A05D6B"/>
    <w:rsid w:val="00A06519"/>
    <w:rsid w:val="00A06DA3"/>
    <w:rsid w:val="00A06FDA"/>
    <w:rsid w:val="00A10164"/>
    <w:rsid w:val="00A1029E"/>
    <w:rsid w:val="00A1045B"/>
    <w:rsid w:val="00A10A99"/>
    <w:rsid w:val="00A10BAA"/>
    <w:rsid w:val="00A10EDE"/>
    <w:rsid w:val="00A10F2F"/>
    <w:rsid w:val="00A113AB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6D91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2B62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4A30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5A86"/>
    <w:rsid w:val="00B4601B"/>
    <w:rsid w:val="00B46930"/>
    <w:rsid w:val="00B46F82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54D4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6CFE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4CBF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1EA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1FCC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44ED"/>
    <w:pPr>
      <w:tabs>
        <w:tab w:val="left" w:pos="12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4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A1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F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5C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44ED"/>
    <w:pPr>
      <w:tabs>
        <w:tab w:val="left" w:pos="12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4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A1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F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5C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79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ШишловаМВ</cp:lastModifiedBy>
  <cp:revision>10</cp:revision>
  <cp:lastPrinted>2018-10-31T12:57:00Z</cp:lastPrinted>
  <dcterms:created xsi:type="dcterms:W3CDTF">2015-06-08T14:15:00Z</dcterms:created>
  <dcterms:modified xsi:type="dcterms:W3CDTF">2018-11-16T15:48:00Z</dcterms:modified>
</cp:coreProperties>
</file>