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28" w:rsidRPr="008A2A28" w:rsidRDefault="008A2A28">
      <w:pPr>
        <w:pStyle w:val="ConsPlusTitle"/>
        <w:jc w:val="center"/>
        <w:outlineLvl w:val="0"/>
        <w:rPr>
          <w:rFonts w:ascii="Times New Roman" w:hAnsi="Times New Roman" w:cs="Times New Roman"/>
          <w:sz w:val="28"/>
          <w:szCs w:val="28"/>
        </w:rPr>
      </w:pPr>
      <w:r w:rsidRPr="008A2A28">
        <w:rPr>
          <w:rFonts w:ascii="Times New Roman" w:hAnsi="Times New Roman" w:cs="Times New Roman"/>
          <w:sz w:val="28"/>
          <w:szCs w:val="28"/>
        </w:rPr>
        <w:t>ПРАВИТЕЛЬСТВО РОССИЙСКОЙ ФЕДЕРАЦИИ</w:t>
      </w:r>
    </w:p>
    <w:p w:rsidR="008A2A28" w:rsidRPr="008A2A28" w:rsidRDefault="008A2A28">
      <w:pPr>
        <w:pStyle w:val="ConsPlusTitle"/>
        <w:jc w:val="center"/>
        <w:rPr>
          <w:rFonts w:ascii="Times New Roman" w:hAnsi="Times New Roman" w:cs="Times New Roman"/>
          <w:sz w:val="28"/>
          <w:szCs w:val="28"/>
        </w:rPr>
      </w:pP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ПОСТАНОВЛЕНИЕ</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от 20 февраля 1995 г. N 170</w:t>
      </w:r>
    </w:p>
    <w:p w:rsidR="008A2A28" w:rsidRPr="008A2A28" w:rsidRDefault="008A2A28">
      <w:pPr>
        <w:pStyle w:val="ConsPlusTitle"/>
        <w:jc w:val="center"/>
        <w:rPr>
          <w:rFonts w:ascii="Times New Roman" w:hAnsi="Times New Roman" w:cs="Times New Roman"/>
          <w:sz w:val="28"/>
          <w:szCs w:val="28"/>
        </w:rPr>
      </w:pP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ОБ УСТАНОВЛЕНИИ ПОРЯДКА</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РАССЕКРЕЧИВАНИЯ И ПРОДЛЕНИЯ СРОКОВ ЗАСЕКРЕЧИВАНИЯ</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АРХИВНЫХ ДОКУМЕНТОВ ПРАВИТЕЛЬСТВА СССР</w:t>
      </w:r>
    </w:p>
    <w:p w:rsidR="008A2A28" w:rsidRPr="008A2A28" w:rsidRDefault="008A2A28">
      <w:pPr>
        <w:pStyle w:val="ConsPlusNormal"/>
        <w:jc w:val="center"/>
        <w:rPr>
          <w:rFonts w:ascii="Times New Roman" w:hAnsi="Times New Roman" w:cs="Times New Roman"/>
          <w:color w:val="000000" w:themeColor="text1"/>
          <w:sz w:val="28"/>
          <w:szCs w:val="28"/>
        </w:rPr>
      </w:pPr>
    </w:p>
    <w:p w:rsidR="008A2A28" w:rsidRPr="008A2A28" w:rsidRDefault="008A2A28">
      <w:pPr>
        <w:pStyle w:val="ConsPlusNormal"/>
        <w:jc w:val="center"/>
        <w:rPr>
          <w:rFonts w:ascii="Times New Roman" w:hAnsi="Times New Roman" w:cs="Times New Roman"/>
          <w:color w:val="000000" w:themeColor="text1"/>
          <w:sz w:val="28"/>
          <w:szCs w:val="28"/>
        </w:rPr>
      </w:pPr>
      <w:r w:rsidRPr="008A2A28">
        <w:rPr>
          <w:rFonts w:ascii="Times New Roman" w:hAnsi="Times New Roman" w:cs="Times New Roman"/>
          <w:color w:val="000000" w:themeColor="text1"/>
          <w:sz w:val="28"/>
          <w:szCs w:val="28"/>
        </w:rPr>
        <w:t>Список изменяющих документов</w:t>
      </w:r>
    </w:p>
    <w:p w:rsidR="008A2A28" w:rsidRPr="008A2A28" w:rsidRDefault="008A2A28">
      <w:pPr>
        <w:pStyle w:val="ConsPlusNormal"/>
        <w:jc w:val="center"/>
        <w:rPr>
          <w:rFonts w:ascii="Times New Roman" w:hAnsi="Times New Roman" w:cs="Times New Roman"/>
          <w:color w:val="000000" w:themeColor="text1"/>
          <w:sz w:val="28"/>
          <w:szCs w:val="28"/>
        </w:rPr>
      </w:pPr>
      <w:proofErr w:type="gramStart"/>
      <w:r w:rsidRPr="008A2A28">
        <w:rPr>
          <w:rFonts w:ascii="Times New Roman" w:hAnsi="Times New Roman" w:cs="Times New Roman"/>
          <w:color w:val="000000" w:themeColor="text1"/>
          <w:sz w:val="28"/>
          <w:szCs w:val="28"/>
        </w:rPr>
        <w:t xml:space="preserve">(в ред. Постановлений Правительства РФ от 22.05.2008 </w:t>
      </w:r>
      <w:hyperlink r:id="rId4" w:history="1">
        <w:r w:rsidRPr="008A2A28">
          <w:rPr>
            <w:rFonts w:ascii="Times New Roman" w:hAnsi="Times New Roman" w:cs="Times New Roman"/>
            <w:color w:val="000000" w:themeColor="text1"/>
            <w:sz w:val="28"/>
            <w:szCs w:val="28"/>
          </w:rPr>
          <w:t>N 384</w:t>
        </w:r>
      </w:hyperlink>
      <w:r w:rsidRPr="008A2A28">
        <w:rPr>
          <w:rFonts w:ascii="Times New Roman" w:hAnsi="Times New Roman" w:cs="Times New Roman"/>
          <w:color w:val="000000" w:themeColor="text1"/>
          <w:sz w:val="28"/>
          <w:szCs w:val="28"/>
        </w:rPr>
        <w:t>,</w:t>
      </w:r>
      <w:proofErr w:type="gramEnd"/>
    </w:p>
    <w:p w:rsidR="008A2A28" w:rsidRPr="008A2A28" w:rsidRDefault="008A2A28">
      <w:pPr>
        <w:pStyle w:val="ConsPlusNormal"/>
        <w:jc w:val="center"/>
        <w:rPr>
          <w:rFonts w:ascii="Times New Roman" w:hAnsi="Times New Roman" w:cs="Times New Roman"/>
          <w:color w:val="000000" w:themeColor="text1"/>
          <w:sz w:val="28"/>
          <w:szCs w:val="28"/>
        </w:rPr>
      </w:pPr>
      <w:r w:rsidRPr="008A2A28">
        <w:rPr>
          <w:rFonts w:ascii="Times New Roman" w:hAnsi="Times New Roman" w:cs="Times New Roman"/>
          <w:color w:val="000000" w:themeColor="text1"/>
          <w:sz w:val="28"/>
          <w:szCs w:val="28"/>
        </w:rPr>
        <w:t>от 07.09.2011 N 750, от 18.03.2016 N 214)</w:t>
      </w:r>
    </w:p>
    <w:p w:rsidR="008A2A28" w:rsidRPr="008A2A28" w:rsidRDefault="008A2A28">
      <w:pPr>
        <w:pStyle w:val="ConsPlusNormal"/>
        <w:jc w:val="center"/>
        <w:rPr>
          <w:rFonts w:ascii="Times New Roman" w:hAnsi="Times New Roman" w:cs="Times New Roman"/>
          <w:color w:val="000000" w:themeColor="text1"/>
          <w:sz w:val="28"/>
          <w:szCs w:val="28"/>
        </w:rPr>
      </w:pPr>
    </w:p>
    <w:p w:rsidR="008A2A28" w:rsidRPr="008A2A28" w:rsidRDefault="008A2A28">
      <w:pPr>
        <w:pStyle w:val="ConsPlusNormal"/>
        <w:ind w:firstLine="540"/>
        <w:jc w:val="both"/>
        <w:rPr>
          <w:rFonts w:ascii="Times New Roman" w:hAnsi="Times New Roman" w:cs="Times New Roman"/>
          <w:color w:val="000000" w:themeColor="text1"/>
          <w:sz w:val="28"/>
          <w:szCs w:val="28"/>
        </w:rPr>
      </w:pPr>
      <w:r w:rsidRPr="008A2A28">
        <w:rPr>
          <w:rFonts w:ascii="Times New Roman" w:hAnsi="Times New Roman" w:cs="Times New Roman"/>
          <w:color w:val="000000" w:themeColor="text1"/>
          <w:sz w:val="28"/>
          <w:szCs w:val="28"/>
        </w:rPr>
        <w:t>Правительство Российской Федерации постановляет:</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color w:val="000000" w:themeColor="text1"/>
          <w:sz w:val="28"/>
          <w:szCs w:val="28"/>
        </w:rPr>
        <w:t>1. Утвердить прилагаемое Положение о порядке рассекречивания и продления сроков засекречивания архивных документов Правительства</w:t>
      </w:r>
      <w:r w:rsidRPr="008A2A28">
        <w:rPr>
          <w:rFonts w:ascii="Times New Roman" w:hAnsi="Times New Roman" w:cs="Times New Roman"/>
          <w:sz w:val="28"/>
          <w:szCs w:val="28"/>
        </w:rPr>
        <w:t xml:space="preserve"> СССР.</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2. Государственной технической комиссии при Президенте Российской Федерации совместно с Государственной архивной службой России организовать в плановом порядке рассмотрение архивных документов Правительства СССР с целью их рассекречивания или продления установленных сроков засекречивания.</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3. Установить, что Государственная техническая комиссия при Президенте Российской Федерации ежегодно представляет в Правительство Российской Федерации отчет о работе по выполнению настоящего Постановления.</w:t>
      </w: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Председатель Правительства</w:t>
      </w: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Российской Федерации</w:t>
      </w: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В.ЧЕРНОМЫРДИН</w:t>
      </w: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jc w:val="right"/>
        <w:outlineLvl w:val="0"/>
        <w:rPr>
          <w:rFonts w:ascii="Times New Roman" w:hAnsi="Times New Roman" w:cs="Times New Roman"/>
          <w:sz w:val="28"/>
          <w:szCs w:val="28"/>
        </w:rPr>
      </w:pPr>
      <w:r w:rsidRPr="008A2A28">
        <w:rPr>
          <w:rFonts w:ascii="Times New Roman" w:hAnsi="Times New Roman" w:cs="Times New Roman"/>
          <w:sz w:val="28"/>
          <w:szCs w:val="28"/>
        </w:rPr>
        <w:t>Утверждено</w:t>
      </w: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Постановлением Правительства</w:t>
      </w: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Российской Федерации</w:t>
      </w:r>
    </w:p>
    <w:p w:rsidR="008A2A28" w:rsidRPr="008A2A28" w:rsidRDefault="008A2A28">
      <w:pPr>
        <w:pStyle w:val="ConsPlusNormal"/>
        <w:jc w:val="right"/>
        <w:rPr>
          <w:rFonts w:ascii="Times New Roman" w:hAnsi="Times New Roman" w:cs="Times New Roman"/>
          <w:sz w:val="28"/>
          <w:szCs w:val="28"/>
        </w:rPr>
      </w:pPr>
      <w:r w:rsidRPr="008A2A28">
        <w:rPr>
          <w:rFonts w:ascii="Times New Roman" w:hAnsi="Times New Roman" w:cs="Times New Roman"/>
          <w:sz w:val="28"/>
          <w:szCs w:val="28"/>
        </w:rPr>
        <w:t>от 20 февраля 1995 г. N 170</w:t>
      </w: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Title"/>
        <w:jc w:val="center"/>
        <w:rPr>
          <w:rFonts w:ascii="Times New Roman" w:hAnsi="Times New Roman" w:cs="Times New Roman"/>
          <w:sz w:val="28"/>
          <w:szCs w:val="28"/>
        </w:rPr>
      </w:pPr>
      <w:bookmarkStart w:id="0" w:name="P32"/>
      <w:bookmarkEnd w:id="0"/>
      <w:r w:rsidRPr="008A2A28">
        <w:rPr>
          <w:rFonts w:ascii="Times New Roman" w:hAnsi="Times New Roman" w:cs="Times New Roman"/>
          <w:sz w:val="28"/>
          <w:szCs w:val="28"/>
        </w:rPr>
        <w:t>ПОЛОЖЕНИЕ</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О ПОРЯДКЕ РАССЕКРЕЧИВАНИЯ И ПРОДЛЕНИЯ СРОКОВ</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ЗАСЕКРЕЧИВАНИЯ АРХИВНЫХ ДОКУМЕНТОВ</w:t>
      </w:r>
    </w:p>
    <w:p w:rsidR="008A2A28" w:rsidRPr="008A2A28" w:rsidRDefault="008A2A28">
      <w:pPr>
        <w:pStyle w:val="ConsPlusTitle"/>
        <w:jc w:val="center"/>
        <w:rPr>
          <w:rFonts w:ascii="Times New Roman" w:hAnsi="Times New Roman" w:cs="Times New Roman"/>
          <w:sz w:val="28"/>
          <w:szCs w:val="28"/>
        </w:rPr>
      </w:pPr>
      <w:r w:rsidRPr="008A2A28">
        <w:rPr>
          <w:rFonts w:ascii="Times New Roman" w:hAnsi="Times New Roman" w:cs="Times New Roman"/>
          <w:sz w:val="28"/>
          <w:szCs w:val="28"/>
        </w:rPr>
        <w:t>ПРАВИТЕЛЬСТВА СССР</w:t>
      </w:r>
    </w:p>
    <w:p w:rsidR="008A2A28" w:rsidRPr="008A2A28" w:rsidRDefault="008A2A28">
      <w:pPr>
        <w:pStyle w:val="ConsPlusNormal"/>
        <w:jc w:val="center"/>
        <w:rPr>
          <w:rFonts w:ascii="Times New Roman" w:hAnsi="Times New Roman" w:cs="Times New Roman"/>
          <w:sz w:val="28"/>
          <w:szCs w:val="28"/>
        </w:rPr>
      </w:pPr>
    </w:p>
    <w:p w:rsidR="008A2A28" w:rsidRPr="008A2A28" w:rsidRDefault="008A2A28">
      <w:pPr>
        <w:pStyle w:val="ConsPlusNormal"/>
        <w:jc w:val="center"/>
        <w:rPr>
          <w:rFonts w:ascii="Times New Roman" w:hAnsi="Times New Roman" w:cs="Times New Roman"/>
          <w:color w:val="000000" w:themeColor="text1"/>
          <w:sz w:val="28"/>
          <w:szCs w:val="28"/>
        </w:rPr>
      </w:pPr>
      <w:r w:rsidRPr="008A2A28">
        <w:rPr>
          <w:rFonts w:ascii="Times New Roman" w:hAnsi="Times New Roman" w:cs="Times New Roman"/>
          <w:sz w:val="28"/>
          <w:szCs w:val="28"/>
        </w:rPr>
        <w:t xml:space="preserve">Список изменяющих </w:t>
      </w:r>
      <w:r w:rsidRPr="008A2A28">
        <w:rPr>
          <w:rFonts w:ascii="Times New Roman" w:hAnsi="Times New Roman" w:cs="Times New Roman"/>
          <w:color w:val="000000" w:themeColor="text1"/>
          <w:sz w:val="28"/>
          <w:szCs w:val="28"/>
        </w:rPr>
        <w:t>документов</w:t>
      </w:r>
    </w:p>
    <w:p w:rsidR="008A2A28" w:rsidRPr="008A2A28" w:rsidRDefault="008A2A28">
      <w:pPr>
        <w:pStyle w:val="ConsPlusNormal"/>
        <w:jc w:val="center"/>
        <w:rPr>
          <w:rFonts w:ascii="Times New Roman" w:hAnsi="Times New Roman" w:cs="Times New Roman"/>
          <w:color w:val="000000" w:themeColor="text1"/>
          <w:sz w:val="28"/>
          <w:szCs w:val="28"/>
        </w:rPr>
      </w:pPr>
      <w:proofErr w:type="gramStart"/>
      <w:r w:rsidRPr="008A2A28">
        <w:rPr>
          <w:rFonts w:ascii="Times New Roman" w:hAnsi="Times New Roman" w:cs="Times New Roman"/>
          <w:color w:val="000000" w:themeColor="text1"/>
          <w:sz w:val="28"/>
          <w:szCs w:val="28"/>
        </w:rPr>
        <w:t xml:space="preserve">(в ред. Постановлений Правительства РФ от 22.05.2008 </w:t>
      </w:r>
      <w:hyperlink r:id="rId5" w:history="1">
        <w:r w:rsidRPr="008A2A28">
          <w:rPr>
            <w:rFonts w:ascii="Times New Roman" w:hAnsi="Times New Roman" w:cs="Times New Roman"/>
            <w:color w:val="000000" w:themeColor="text1"/>
            <w:sz w:val="28"/>
            <w:szCs w:val="28"/>
          </w:rPr>
          <w:t>N 384</w:t>
        </w:r>
      </w:hyperlink>
      <w:r w:rsidRPr="008A2A28">
        <w:rPr>
          <w:rFonts w:ascii="Times New Roman" w:hAnsi="Times New Roman" w:cs="Times New Roman"/>
          <w:color w:val="000000" w:themeColor="text1"/>
          <w:sz w:val="28"/>
          <w:szCs w:val="28"/>
        </w:rPr>
        <w:t>,</w:t>
      </w:r>
      <w:proofErr w:type="gramEnd"/>
    </w:p>
    <w:p w:rsidR="008A2A28" w:rsidRPr="008A2A28" w:rsidRDefault="008A2A28">
      <w:pPr>
        <w:pStyle w:val="ConsPlusNormal"/>
        <w:jc w:val="center"/>
        <w:rPr>
          <w:rFonts w:ascii="Times New Roman" w:hAnsi="Times New Roman" w:cs="Times New Roman"/>
          <w:color w:val="000000" w:themeColor="text1"/>
          <w:sz w:val="28"/>
          <w:szCs w:val="28"/>
        </w:rPr>
      </w:pPr>
      <w:r w:rsidRPr="008A2A28">
        <w:rPr>
          <w:rFonts w:ascii="Times New Roman" w:hAnsi="Times New Roman" w:cs="Times New Roman"/>
          <w:color w:val="000000" w:themeColor="text1"/>
          <w:sz w:val="28"/>
          <w:szCs w:val="28"/>
        </w:rPr>
        <w:t>от 07.09.2011 N 750, от 18.03.2016 N 214)</w:t>
      </w:r>
    </w:p>
    <w:p w:rsidR="008A2A28" w:rsidRPr="008A2A28" w:rsidRDefault="008A2A28">
      <w:pPr>
        <w:pStyle w:val="ConsPlusNormal"/>
        <w:rPr>
          <w:rFonts w:ascii="Times New Roman" w:hAnsi="Times New Roman" w:cs="Times New Roman"/>
          <w:sz w:val="28"/>
          <w:szCs w:val="28"/>
        </w:rPr>
      </w:pPr>
    </w:p>
    <w:p w:rsidR="008A2A28" w:rsidRPr="008A2A28" w:rsidRDefault="008A2A28">
      <w:pPr>
        <w:pStyle w:val="ConsPlusNormal"/>
        <w:ind w:firstLine="540"/>
        <w:jc w:val="both"/>
        <w:rPr>
          <w:rFonts w:ascii="Times New Roman" w:hAnsi="Times New Roman" w:cs="Times New Roman"/>
          <w:color w:val="000000" w:themeColor="text1"/>
          <w:sz w:val="28"/>
          <w:szCs w:val="28"/>
        </w:rPr>
      </w:pPr>
      <w:r w:rsidRPr="008A2A28">
        <w:rPr>
          <w:rFonts w:ascii="Times New Roman" w:hAnsi="Times New Roman" w:cs="Times New Roman"/>
          <w:sz w:val="28"/>
          <w:szCs w:val="28"/>
        </w:rPr>
        <w:t xml:space="preserve">1. </w:t>
      </w:r>
      <w:proofErr w:type="gramStart"/>
      <w:r w:rsidRPr="008A2A28">
        <w:rPr>
          <w:rFonts w:ascii="Times New Roman" w:hAnsi="Times New Roman" w:cs="Times New Roman"/>
          <w:sz w:val="28"/>
          <w:szCs w:val="28"/>
        </w:rPr>
        <w:t xml:space="preserve">Настоящее Положение о порядке рассекречивания и продления </w:t>
      </w:r>
      <w:r w:rsidRPr="008A2A28">
        <w:rPr>
          <w:rFonts w:ascii="Times New Roman" w:hAnsi="Times New Roman" w:cs="Times New Roman"/>
          <w:color w:val="000000" w:themeColor="text1"/>
          <w:sz w:val="28"/>
          <w:szCs w:val="28"/>
        </w:rPr>
        <w:t xml:space="preserve">сроков засекречивания архивных документов Правительства СССР основывается на </w:t>
      </w:r>
      <w:hyperlink r:id="rId6" w:history="1">
        <w:r w:rsidRPr="008A2A28">
          <w:rPr>
            <w:rFonts w:ascii="Times New Roman" w:hAnsi="Times New Roman" w:cs="Times New Roman"/>
            <w:color w:val="000000" w:themeColor="text1"/>
            <w:sz w:val="28"/>
            <w:szCs w:val="28"/>
          </w:rPr>
          <w:t>Законе</w:t>
        </w:r>
      </w:hyperlink>
      <w:r w:rsidRPr="008A2A28">
        <w:rPr>
          <w:rFonts w:ascii="Times New Roman" w:hAnsi="Times New Roman" w:cs="Times New Roman"/>
          <w:color w:val="000000" w:themeColor="text1"/>
          <w:sz w:val="28"/>
          <w:szCs w:val="28"/>
        </w:rPr>
        <w:t xml:space="preserve"> Российской Федерации "О государственной тайне", </w:t>
      </w:r>
      <w:hyperlink r:id="rId7" w:history="1">
        <w:r w:rsidRPr="008A2A28">
          <w:rPr>
            <w:rFonts w:ascii="Times New Roman" w:hAnsi="Times New Roman" w:cs="Times New Roman"/>
            <w:color w:val="000000" w:themeColor="text1"/>
            <w:sz w:val="28"/>
            <w:szCs w:val="28"/>
          </w:rPr>
          <w:t>Основах</w:t>
        </w:r>
      </w:hyperlink>
      <w:r w:rsidRPr="008A2A28">
        <w:rPr>
          <w:rFonts w:ascii="Times New Roman" w:hAnsi="Times New Roman" w:cs="Times New Roman"/>
          <w:color w:val="000000" w:themeColor="text1"/>
          <w:sz w:val="28"/>
          <w:szCs w:val="28"/>
        </w:rPr>
        <w:t xml:space="preserve"> законодательства Российской Федерации об Архивном фонде Российской Федерации и архивах и определяет организацию проведения работ по рассекречиванию или продлению сроков засекречивания (далее именуется - рассекречивание) документов Правительства СССР, находящихся на хранении в архивных учреждениях Российской Федерации.</w:t>
      </w:r>
      <w:proofErr w:type="gramEnd"/>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color w:val="000000" w:themeColor="text1"/>
          <w:sz w:val="28"/>
          <w:szCs w:val="28"/>
        </w:rPr>
        <w:t>2. Под документами Правительства СССР в настоящем Положении</w:t>
      </w:r>
      <w:r w:rsidRPr="008A2A28">
        <w:rPr>
          <w:rFonts w:ascii="Times New Roman" w:hAnsi="Times New Roman" w:cs="Times New Roman"/>
          <w:sz w:val="28"/>
          <w:szCs w:val="28"/>
        </w:rPr>
        <w:t xml:space="preserve"> понимаются архивные документы Совета Народных Комиссаров СССР, Совета Министров СССР, Кабинета Министров СССР, их постоянных органов, а также Комитета по оперативному управлению народным хозяйством СССР и Межгосударственного экономического комитета.</w:t>
      </w:r>
    </w:p>
    <w:p w:rsidR="008A2A28" w:rsidRPr="008A2A28" w:rsidRDefault="008A2A28" w:rsidP="00484D50">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3. Решение о рассекречивании документов Правительства СССР принимает Межведомственная комиссия по защите государственной тайны (далее именуется - Межведомственная комиссия)</w:t>
      </w:r>
      <w:r w:rsidR="00484D50">
        <w:rPr>
          <w:rFonts w:ascii="Times New Roman" w:hAnsi="Times New Roman" w:cs="Times New Roman"/>
          <w:sz w:val="28"/>
          <w:szCs w:val="28"/>
        </w:rPr>
        <w:t>.</w:t>
      </w:r>
      <w:r w:rsidRPr="008A2A28">
        <w:rPr>
          <w:rFonts w:ascii="Times New Roman" w:hAnsi="Times New Roman" w:cs="Times New Roman"/>
          <w:sz w:val="28"/>
          <w:szCs w:val="28"/>
        </w:rPr>
        <w:t xml:space="preserve"> </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4. Для обеспечения принятия решений о рассекречивании документов Правительства СССР Межведомственной комиссией создается Межведомственная экспертная группа по рассекречиванию и продлению сроков засекречивания архивных документов Правительства СССР (далее именуется - Межведомственная экспертная группа).</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 xml:space="preserve">5. </w:t>
      </w:r>
      <w:proofErr w:type="gramStart"/>
      <w:r w:rsidRPr="008A2A28">
        <w:rPr>
          <w:rFonts w:ascii="Times New Roman" w:hAnsi="Times New Roman" w:cs="Times New Roman"/>
          <w:sz w:val="28"/>
          <w:szCs w:val="28"/>
        </w:rPr>
        <w:t>В состав Межведомственной экспертной группы включаются представители Министерства обороны Российской Федерации, Федеральной службы контрразведки Российской Федерации, Службы внешней разведки Российской Федерации, Федерального агентства правительственной связи и информации при Президенте Российской Федерации, Министерства юстиции Российской Федерации, Министерства иностранных дел Российской Федерации, Государственного комитета Российской Федерации по оборонным отраслям промышленности, Министерства внутренних дел Российской Федерации, Министерства экономики Российской Федерации, Министерства финансов Российской</w:t>
      </w:r>
      <w:proofErr w:type="gramEnd"/>
      <w:r w:rsidRPr="008A2A28">
        <w:rPr>
          <w:rFonts w:ascii="Times New Roman" w:hAnsi="Times New Roman" w:cs="Times New Roman"/>
          <w:sz w:val="28"/>
          <w:szCs w:val="28"/>
        </w:rPr>
        <w:t xml:space="preserve"> Федерации, Государственной корпорации по атомной энергии "</w:t>
      </w:r>
      <w:proofErr w:type="spellStart"/>
      <w:r w:rsidRPr="008A2A28">
        <w:rPr>
          <w:rFonts w:ascii="Times New Roman" w:hAnsi="Times New Roman" w:cs="Times New Roman"/>
          <w:sz w:val="28"/>
          <w:szCs w:val="28"/>
        </w:rPr>
        <w:t>Росатом</w:t>
      </w:r>
      <w:proofErr w:type="spellEnd"/>
      <w:r w:rsidRPr="008A2A28">
        <w:rPr>
          <w:rFonts w:ascii="Times New Roman" w:hAnsi="Times New Roman" w:cs="Times New Roman"/>
          <w:sz w:val="28"/>
          <w:szCs w:val="28"/>
        </w:rPr>
        <w:t>", Государственной корпорации по космической деятельности "</w:t>
      </w:r>
      <w:proofErr w:type="spellStart"/>
      <w:r w:rsidRPr="008A2A28">
        <w:rPr>
          <w:rFonts w:ascii="Times New Roman" w:hAnsi="Times New Roman" w:cs="Times New Roman"/>
          <w:sz w:val="28"/>
          <w:szCs w:val="28"/>
        </w:rPr>
        <w:t>Роскосмос</w:t>
      </w:r>
      <w:proofErr w:type="spellEnd"/>
      <w:r w:rsidRPr="008A2A28">
        <w:rPr>
          <w:rFonts w:ascii="Times New Roman" w:hAnsi="Times New Roman" w:cs="Times New Roman"/>
          <w:sz w:val="28"/>
          <w:szCs w:val="28"/>
        </w:rPr>
        <w:t>", Государственной архивной службы России, центрального аппарата Государственной технической комиссии при Президенте Российской Федерации, а также представители Администрации Президента Российской Федерации и Аппарата Правительства Российской Федерации по согласованию.</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Персональный состав Межведомственной экспертной группы утверждается председателем Межведомственной комиссии по согласованию с указанными министерствами и ведомствами.</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Межведомственную экспертную группу возглавляет заместитель председателя Межведомственной комиссии.</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 xml:space="preserve">6. В зависимости от тематики подлежащих рассекречиванию документов к работе Межведомственной экспертной группы могут привлекаться специалисты других министерств и ведомств Российской Федерации, </w:t>
      </w:r>
      <w:r w:rsidRPr="008A2A28">
        <w:rPr>
          <w:rFonts w:ascii="Times New Roman" w:hAnsi="Times New Roman" w:cs="Times New Roman"/>
          <w:sz w:val="28"/>
          <w:szCs w:val="28"/>
        </w:rPr>
        <w:lastRenderedPageBreak/>
        <w:t>руководители которых наделены полномочиями по отнесению сведений к государственной тайне.</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7. Члены Межведомственной экспертной группы, а также специалисты, привлекаемые к проведению экспертных оценок документов, работают на безвозмездной основе.</w:t>
      </w:r>
    </w:p>
    <w:p w:rsidR="008A2A28" w:rsidRPr="008A2A28" w:rsidRDefault="008A2A28">
      <w:pPr>
        <w:pStyle w:val="ConsPlusNormal"/>
        <w:ind w:firstLine="540"/>
        <w:jc w:val="both"/>
        <w:rPr>
          <w:rFonts w:ascii="Times New Roman" w:hAnsi="Times New Roman" w:cs="Times New Roman"/>
          <w:sz w:val="28"/>
          <w:szCs w:val="28"/>
        </w:rPr>
      </w:pPr>
      <w:bookmarkStart w:id="1" w:name="P54"/>
      <w:bookmarkEnd w:id="1"/>
      <w:r w:rsidRPr="008A2A28">
        <w:rPr>
          <w:rFonts w:ascii="Times New Roman" w:hAnsi="Times New Roman" w:cs="Times New Roman"/>
          <w:sz w:val="28"/>
          <w:szCs w:val="28"/>
        </w:rPr>
        <w:t>8. Межведомственная комиссия организует работу по рассекречиванию дел и документов, созданных в период деятельности Правительства СССР и находящихся на хранении в архивных учреждениях Российской Федерации:</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в плановом порядке по документам с истекшими сроками засекречивания;</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во исполнение указов, распоряжений, поручений и указаний Президента Российской Федерации, постановлений, распоряжений и поручений Правительства Российской Федерации, связанных с информационным обеспечением органов государственной власти и проведением общественно значимых мероприятий;</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во исполнение поручений Руководителя Администрации Президента Российской Федерации, Руководителя Аппарата Правительства Российской Федерации, связанных с обращениями руководителя Государственной архивной службы России или пользователей архивным фондом по вопросам осуществления публикационных, научно-исследовательских, выставочных и иных проектов.</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9. Руководители архивных учреждений Российской Федерации, в которых находятся на хранении секретные документы Правительства СССР, ежегодно представляют в Государственную архивную службу России предложения по содержанию сводного годового плана рассекречивания указанных документов.</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Сводный годовой план рассекречивания документов Правительства СССР рассматривается Межведомственной комиссией и утверждается ее председателем.</w:t>
      </w:r>
    </w:p>
    <w:p w:rsidR="008A2A28" w:rsidRPr="00484D50" w:rsidRDefault="008A2A28">
      <w:pPr>
        <w:pStyle w:val="ConsPlusNormal"/>
        <w:ind w:firstLine="540"/>
        <w:jc w:val="both"/>
        <w:rPr>
          <w:rFonts w:ascii="Times New Roman" w:hAnsi="Times New Roman" w:cs="Times New Roman"/>
          <w:color w:val="000000" w:themeColor="text1"/>
          <w:sz w:val="28"/>
          <w:szCs w:val="28"/>
        </w:rPr>
      </w:pPr>
      <w:r w:rsidRPr="008A2A28">
        <w:rPr>
          <w:rFonts w:ascii="Times New Roman" w:hAnsi="Times New Roman" w:cs="Times New Roman"/>
          <w:sz w:val="28"/>
          <w:szCs w:val="28"/>
        </w:rPr>
        <w:t xml:space="preserve">10. Руководители Архива Президента Российской Федерации, Правительственного архива Российской Федерации, Государственного архива Российской Федерации в случаях, перечисленных </w:t>
      </w:r>
      <w:r w:rsidRPr="00484D50">
        <w:rPr>
          <w:rFonts w:ascii="Times New Roman" w:hAnsi="Times New Roman" w:cs="Times New Roman"/>
          <w:color w:val="000000" w:themeColor="text1"/>
          <w:sz w:val="28"/>
          <w:szCs w:val="28"/>
        </w:rPr>
        <w:t>в пункте 8 настоящего Положения:</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представляют в Межведомственную комиссию информацию о секретных документах, подлежащих рассекречиванию (справки, перечни, обзоры);</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обеспечивают ознакомление членов Межведомственной экспертной группы, привлекаемых специалистов с подлинными делами (документами) по месту их хранения или копиями, их заменяющими (микрофильмами, микрофишами, ксерокопиями).</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Представленные для рассекречивания дела (документы) просматриваются членами Межведомственной экспертной группы и привлекаемыми специалистами полистно.</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 xml:space="preserve">11. По результатам экспертных оценок документов Правительства СССР, представленных к рассекречиванию, </w:t>
      </w:r>
      <w:proofErr w:type="gramStart"/>
      <w:r w:rsidRPr="008A2A28">
        <w:rPr>
          <w:rFonts w:ascii="Times New Roman" w:hAnsi="Times New Roman" w:cs="Times New Roman"/>
          <w:sz w:val="28"/>
          <w:szCs w:val="28"/>
        </w:rPr>
        <w:t>члены Межведомственной экспертной группы, привлекаемые специалисты составляют</w:t>
      </w:r>
      <w:proofErr w:type="gramEnd"/>
      <w:r w:rsidRPr="008A2A28">
        <w:rPr>
          <w:rFonts w:ascii="Times New Roman" w:hAnsi="Times New Roman" w:cs="Times New Roman"/>
          <w:sz w:val="28"/>
          <w:szCs w:val="28"/>
        </w:rPr>
        <w:t xml:space="preserve"> мотивированные заключения.</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 xml:space="preserve">В заключении приводится перечень просмотренных дел (документов) с выводами о целесообразности их рассекречивания (полностью или частично), </w:t>
      </w:r>
      <w:r w:rsidRPr="008A2A28">
        <w:rPr>
          <w:rFonts w:ascii="Times New Roman" w:hAnsi="Times New Roman" w:cs="Times New Roman"/>
          <w:sz w:val="28"/>
          <w:szCs w:val="28"/>
        </w:rPr>
        <w:lastRenderedPageBreak/>
        <w:t>снижения присвоенных им грифов секретности или продления срока их засекречивания. При необходимости в заключени</w:t>
      </w:r>
      <w:proofErr w:type="gramStart"/>
      <w:r w:rsidRPr="008A2A28">
        <w:rPr>
          <w:rFonts w:ascii="Times New Roman" w:hAnsi="Times New Roman" w:cs="Times New Roman"/>
          <w:sz w:val="28"/>
          <w:szCs w:val="28"/>
        </w:rPr>
        <w:t>и</w:t>
      </w:r>
      <w:proofErr w:type="gramEnd"/>
      <w:r w:rsidRPr="008A2A28">
        <w:rPr>
          <w:rFonts w:ascii="Times New Roman" w:hAnsi="Times New Roman" w:cs="Times New Roman"/>
          <w:sz w:val="28"/>
          <w:szCs w:val="28"/>
        </w:rPr>
        <w:t xml:space="preserve"> даются также рекомендации по дальнейшему использованию рассекреченных документов.</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12. Заключения членов Межведомственной экспертной группы, привлекаемых специалистов докладываются на заседании Межведомственной экспертной группы для выработки согласованного проекта решения о рассекречивании документов Правительства СССР.</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13. Проект решения Межведомственной экспертной группы рассматривается Межведомственной комиссией и утверждается ее председателем.</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14. Решение Межведомственной комиссии направляется в Государственную архивную службу России и руководителю архивного учреждения, представившего документы на рассмотрение комиссии. Указанное решение является обязательным для всех архивных учреждений Российской Федерации, имеющих на хранении документы Правительства СССР, и служит основанием для снятия (снижения) присвоенных им грифов секретности и внесения соответствующих изменений в их учетные данные.</w:t>
      </w:r>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 xml:space="preserve">15. </w:t>
      </w:r>
      <w:proofErr w:type="gramStart"/>
      <w:r w:rsidRPr="008A2A28">
        <w:rPr>
          <w:rFonts w:ascii="Times New Roman" w:hAnsi="Times New Roman" w:cs="Times New Roman"/>
          <w:sz w:val="28"/>
          <w:szCs w:val="28"/>
        </w:rPr>
        <w:t xml:space="preserve">Рассекречивание архивных документов, созданных в период деятельности министерств и ведомств СССР и находящихся в составе фонда Правительства СССР, осуществляется по представлению Межведомственной комиссии правопреемниками </w:t>
      </w:r>
      <w:proofErr w:type="spellStart"/>
      <w:r w:rsidRPr="008A2A28">
        <w:rPr>
          <w:rFonts w:ascii="Times New Roman" w:hAnsi="Times New Roman" w:cs="Times New Roman"/>
          <w:sz w:val="28"/>
          <w:szCs w:val="28"/>
        </w:rPr>
        <w:t>фондообразователей</w:t>
      </w:r>
      <w:proofErr w:type="spellEnd"/>
      <w:r w:rsidRPr="008A2A28">
        <w:rPr>
          <w:rFonts w:ascii="Times New Roman" w:hAnsi="Times New Roman" w:cs="Times New Roman"/>
          <w:sz w:val="28"/>
          <w:szCs w:val="28"/>
        </w:rPr>
        <w:t xml:space="preserve"> - министерствами и ведомствами Российской Федерации, Государственной корпорацией по атомной энергии "</w:t>
      </w:r>
      <w:proofErr w:type="spellStart"/>
      <w:r w:rsidRPr="008A2A28">
        <w:rPr>
          <w:rFonts w:ascii="Times New Roman" w:hAnsi="Times New Roman" w:cs="Times New Roman"/>
          <w:sz w:val="28"/>
          <w:szCs w:val="28"/>
        </w:rPr>
        <w:t>Росатом</w:t>
      </w:r>
      <w:proofErr w:type="spellEnd"/>
      <w:r w:rsidRPr="008A2A28">
        <w:rPr>
          <w:rFonts w:ascii="Times New Roman" w:hAnsi="Times New Roman" w:cs="Times New Roman"/>
          <w:sz w:val="28"/>
          <w:szCs w:val="28"/>
        </w:rPr>
        <w:t>" и Государственной корпорацией по космической деятельности "</w:t>
      </w:r>
      <w:proofErr w:type="spellStart"/>
      <w:r w:rsidRPr="008A2A28">
        <w:rPr>
          <w:rFonts w:ascii="Times New Roman" w:hAnsi="Times New Roman" w:cs="Times New Roman"/>
          <w:sz w:val="28"/>
          <w:szCs w:val="28"/>
        </w:rPr>
        <w:t>Роскосмос</w:t>
      </w:r>
      <w:proofErr w:type="spellEnd"/>
      <w:r w:rsidRPr="008A2A28">
        <w:rPr>
          <w:rFonts w:ascii="Times New Roman" w:hAnsi="Times New Roman" w:cs="Times New Roman"/>
          <w:sz w:val="28"/>
          <w:szCs w:val="28"/>
        </w:rPr>
        <w:t>", руководители которых наделены полномочиями по отнесению сведений к государственной тайне.</w:t>
      </w:r>
      <w:proofErr w:type="gramEnd"/>
    </w:p>
    <w:p w:rsidR="008A2A28" w:rsidRPr="008A2A28" w:rsidRDefault="008A2A28">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16. Решение о рассекречивании архивных документов, находящихся в составе фонда Правительства СССР и созданных в период деятельности ликвидированных министерств и ведомств СССР, не имеющих правопреемников, принимает Межведомственная комиссия.</w:t>
      </w:r>
    </w:p>
    <w:p w:rsidR="008A2A28" w:rsidRPr="00484D50" w:rsidRDefault="008A2A28">
      <w:pPr>
        <w:pStyle w:val="ConsPlusNormal"/>
        <w:ind w:firstLine="540"/>
        <w:jc w:val="both"/>
        <w:rPr>
          <w:rFonts w:ascii="Times New Roman" w:hAnsi="Times New Roman" w:cs="Times New Roman"/>
          <w:color w:val="000000" w:themeColor="text1"/>
          <w:sz w:val="28"/>
          <w:szCs w:val="28"/>
        </w:rPr>
      </w:pPr>
      <w:r w:rsidRPr="008A2A28">
        <w:rPr>
          <w:rFonts w:ascii="Times New Roman" w:hAnsi="Times New Roman" w:cs="Times New Roman"/>
          <w:sz w:val="28"/>
          <w:szCs w:val="28"/>
        </w:rPr>
        <w:t>17. Решение о рассекречивании документов, созданных Правительством СССР и КПСС, принимается совместно Комиссией по рассекречиванию документов, созданных КПСС, и Межведомственной комиссией на объединенных заседаниях.</w:t>
      </w:r>
    </w:p>
    <w:p w:rsidR="008A2A28" w:rsidRPr="008A2A28" w:rsidRDefault="008A2A28">
      <w:pPr>
        <w:pStyle w:val="ConsPlusNormal"/>
        <w:ind w:firstLine="540"/>
        <w:jc w:val="both"/>
        <w:rPr>
          <w:rFonts w:ascii="Times New Roman" w:hAnsi="Times New Roman" w:cs="Times New Roman"/>
          <w:sz w:val="28"/>
          <w:szCs w:val="28"/>
        </w:rPr>
      </w:pPr>
      <w:r w:rsidRPr="00484D50">
        <w:rPr>
          <w:rFonts w:ascii="Times New Roman" w:hAnsi="Times New Roman" w:cs="Times New Roman"/>
          <w:color w:val="000000" w:themeColor="text1"/>
          <w:sz w:val="28"/>
          <w:szCs w:val="28"/>
        </w:rPr>
        <w:t>18. Рассекречивание документов Правительства СССР, содержащих сведения о личной жизни граждан, а также их персональные данные, осуществляется с соблюдением Конституции Российской Федерации, Закона Российской Федерации "Об оперативно-розыскной деятельности в Российской Федерации", Основ законодательства Российской Федерации об Архивном фонде Российской Федерации и архивах, других законодательных</w:t>
      </w:r>
      <w:r w:rsidRPr="008A2A28">
        <w:rPr>
          <w:rFonts w:ascii="Times New Roman" w:hAnsi="Times New Roman" w:cs="Times New Roman"/>
          <w:sz w:val="28"/>
          <w:szCs w:val="28"/>
        </w:rPr>
        <w:t xml:space="preserve"> актов.</w:t>
      </w:r>
    </w:p>
    <w:p w:rsidR="008A2A28" w:rsidRPr="008A2A28" w:rsidRDefault="008A2A28" w:rsidP="00484D50">
      <w:pPr>
        <w:pStyle w:val="ConsPlusNormal"/>
        <w:ind w:firstLine="540"/>
        <w:jc w:val="both"/>
        <w:rPr>
          <w:rFonts w:ascii="Times New Roman" w:hAnsi="Times New Roman" w:cs="Times New Roman"/>
          <w:sz w:val="28"/>
          <w:szCs w:val="28"/>
        </w:rPr>
      </w:pPr>
      <w:r w:rsidRPr="008A2A28">
        <w:rPr>
          <w:rFonts w:ascii="Times New Roman" w:hAnsi="Times New Roman" w:cs="Times New Roman"/>
          <w:sz w:val="28"/>
          <w:szCs w:val="28"/>
        </w:rPr>
        <w:t>19. Перечни рассекреченных документов Правительства СССР публикуются в Архивно-информационном бюллетене и рассылаются в архивные учреждения Российской Федерации.</w:t>
      </w:r>
    </w:p>
    <w:p w:rsidR="00F20191" w:rsidRPr="008A2A28" w:rsidRDefault="00F75DDA">
      <w:pPr>
        <w:rPr>
          <w:rFonts w:ascii="Times New Roman" w:hAnsi="Times New Roman" w:cs="Times New Roman"/>
          <w:sz w:val="28"/>
          <w:szCs w:val="28"/>
        </w:rPr>
      </w:pPr>
    </w:p>
    <w:sectPr w:rsidR="00F20191" w:rsidRPr="008A2A28" w:rsidSect="008A2A28">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A2A28"/>
    <w:rsid w:val="000D1F1B"/>
    <w:rsid w:val="00190CCA"/>
    <w:rsid w:val="002E07DD"/>
    <w:rsid w:val="00484D50"/>
    <w:rsid w:val="004C1D87"/>
    <w:rsid w:val="00522BD8"/>
    <w:rsid w:val="005E30EE"/>
    <w:rsid w:val="008A2A28"/>
    <w:rsid w:val="00F75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2A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AC25AEC4F942C51F967D579108926E9A5BA7F488682733759625S6s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AC25AEC4F942C51F967D579108926E9F58A2F4823B703124C32B621C771A0D7E90C270B1819B89SCsDO" TargetMode="External"/><Relationship Id="rId5" Type="http://schemas.openxmlformats.org/officeDocument/2006/relationships/hyperlink" Target="consultantplus://offline/ref=76AC25AEC4F942C51F967D579108926E9C5FA4F78539703124C32B621C771A0D7E90C270B1819A8ASCsCO" TargetMode="External"/><Relationship Id="rId4" Type="http://schemas.openxmlformats.org/officeDocument/2006/relationships/hyperlink" Target="consultantplus://offline/ref=76AC25AEC4F942C51F967D579108926E9C5FA4F78539703124C32B621C771A0D7E90C270B1819A8ASCsC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1</cp:revision>
  <dcterms:created xsi:type="dcterms:W3CDTF">2017-06-20T14:44:00Z</dcterms:created>
  <dcterms:modified xsi:type="dcterms:W3CDTF">2017-06-20T14:48:00Z</dcterms:modified>
</cp:coreProperties>
</file>