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FE" w:rsidRDefault="00C77CFE" w:rsidP="00C77CF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77C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48B7419" wp14:editId="24F1D670">
            <wp:simplePos x="0" y="0"/>
            <wp:positionH relativeFrom="column">
              <wp:posOffset>-720090</wp:posOffset>
            </wp:positionH>
            <wp:positionV relativeFrom="paragraph">
              <wp:posOffset>-1087755</wp:posOffset>
            </wp:positionV>
            <wp:extent cx="10678160" cy="7566025"/>
            <wp:effectExtent l="0" t="0" r="8890" b="0"/>
            <wp:wrapSquare wrapText="bothSides"/>
            <wp:docPr id="1" name="Рисунок 1" descr="C:\Users\ШишловаМВ\Documents\Главархив г. Москвы\2017 г\План на 2017 и 2018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шловаМВ\Documents\Главархив г. Москвы\2017 г\План на 2017 и 2018 г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FE" w:rsidRDefault="00C77CFE" w:rsidP="00C77CF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0540" cy="7797800"/>
            <wp:effectExtent l="0" t="0" r="0" b="0"/>
            <wp:wrapSquare wrapText="bothSides"/>
            <wp:docPr id="2" name="Рисунок 2" descr="C:\Users\ШишловаМВ\Documents\Главархив г. Москвы\2017 г\План на 2017 и 2018 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шловаМВ\Documents\Главархив г. Москвы\2017 г\План на 2017 и 2018 г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FE" w:rsidRDefault="00C77CFE" w:rsidP="00C77CF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-1032510</wp:posOffset>
            </wp:positionV>
            <wp:extent cx="10686415" cy="7503160"/>
            <wp:effectExtent l="0" t="0" r="635" b="2540"/>
            <wp:wrapSquare wrapText="bothSides"/>
            <wp:docPr id="3" name="Рисунок 3" descr="C:\Users\ШишловаМВ\Documents\Главархив г. Москвы\2017 г\План на 2017 и 2018 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шловаМВ\Documents\Главархив г. Москвы\2017 г\План на 2017 и 2018 г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BB" w:rsidRPr="00C77CFE" w:rsidRDefault="006177E5" w:rsidP="00BD0ACC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0C248E" wp14:editId="4BE3483B">
            <wp:simplePos x="0" y="0"/>
            <wp:positionH relativeFrom="column">
              <wp:posOffset>-680720</wp:posOffset>
            </wp:positionH>
            <wp:positionV relativeFrom="paragraph">
              <wp:posOffset>-1056640</wp:posOffset>
            </wp:positionV>
            <wp:extent cx="10622915" cy="7527290"/>
            <wp:effectExtent l="0" t="0" r="6985" b="0"/>
            <wp:wrapSquare wrapText="bothSides"/>
            <wp:docPr id="4" name="Рисунок 4" descr="C:\Users\ШишловаМВ\Documents\Главархив г. Москвы\2017 г\План на 2017 и 2018 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шловаМВ\Documents\Главархив г. Москвы\2017 г\План на 2017 и 2018 г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91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E2EBB" w:rsidRPr="00C77CFE" w:rsidSect="00C77CF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1BD" w:rsidRDefault="009021BD" w:rsidP="00C77CFE">
      <w:pPr>
        <w:spacing w:after="0" w:line="240" w:lineRule="auto"/>
      </w:pPr>
      <w:r>
        <w:separator/>
      </w:r>
    </w:p>
  </w:endnote>
  <w:endnote w:type="continuationSeparator" w:id="0">
    <w:p w:rsidR="009021BD" w:rsidRDefault="009021BD" w:rsidP="00C7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1BD" w:rsidRDefault="009021BD" w:rsidP="00C77CFE">
      <w:pPr>
        <w:spacing w:after="0" w:line="240" w:lineRule="auto"/>
      </w:pPr>
      <w:r>
        <w:separator/>
      </w:r>
    </w:p>
  </w:footnote>
  <w:footnote w:type="continuationSeparator" w:id="0">
    <w:p w:rsidR="009021BD" w:rsidRDefault="009021BD" w:rsidP="00C77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3F"/>
    <w:rsid w:val="0002213F"/>
    <w:rsid w:val="006177E5"/>
    <w:rsid w:val="009021BD"/>
    <w:rsid w:val="00BD0ACC"/>
    <w:rsid w:val="00C77CFE"/>
    <w:rsid w:val="00D70D5A"/>
    <w:rsid w:val="00DE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C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CFE"/>
  </w:style>
  <w:style w:type="paragraph" w:styleId="a7">
    <w:name w:val="footer"/>
    <w:basedOn w:val="a"/>
    <w:link w:val="a8"/>
    <w:uiPriority w:val="99"/>
    <w:unhideWhenUsed/>
    <w:rsid w:val="00C7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C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CFE"/>
  </w:style>
  <w:style w:type="paragraph" w:styleId="a7">
    <w:name w:val="footer"/>
    <w:basedOn w:val="a"/>
    <w:link w:val="a8"/>
    <w:uiPriority w:val="99"/>
    <w:unhideWhenUsed/>
    <w:rsid w:val="00C7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ШишловаМВ</dc:creator>
  <cp:keywords/>
  <dc:description/>
  <cp:lastModifiedBy>ШишловаМВ</cp:lastModifiedBy>
  <cp:revision>5</cp:revision>
  <dcterms:created xsi:type="dcterms:W3CDTF">2017-09-25T14:02:00Z</dcterms:created>
  <dcterms:modified xsi:type="dcterms:W3CDTF">2017-09-25T14:06:00Z</dcterms:modified>
</cp:coreProperties>
</file>