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487" w:rsidRPr="006C2413" w:rsidRDefault="00A26487" w:rsidP="00A26487">
      <w:pPr>
        <w:pStyle w:val="a3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6C2413">
        <w:rPr>
          <w:rFonts w:ascii="Times New Roman" w:hAnsi="Times New Roman" w:cs="Times New Roman"/>
          <w:sz w:val="28"/>
          <w:szCs w:val="28"/>
        </w:rPr>
        <w:t>УТВЕРЖДЕН</w:t>
      </w:r>
    </w:p>
    <w:p w:rsidR="00A26487" w:rsidRPr="006C2413" w:rsidRDefault="00A26487" w:rsidP="00A26487">
      <w:pPr>
        <w:pStyle w:val="a3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6C2413">
        <w:rPr>
          <w:rFonts w:ascii="Times New Roman" w:hAnsi="Times New Roman" w:cs="Times New Roman"/>
          <w:sz w:val="28"/>
          <w:szCs w:val="28"/>
        </w:rPr>
        <w:t>приказом архивного</w:t>
      </w:r>
      <w:r w:rsidR="00D638A8" w:rsidRPr="00D638A8">
        <w:rPr>
          <w:rFonts w:ascii="Times New Roman" w:hAnsi="Times New Roman" w:cs="Times New Roman"/>
          <w:sz w:val="28"/>
          <w:szCs w:val="28"/>
        </w:rPr>
        <w:t xml:space="preserve"> </w:t>
      </w:r>
      <w:r w:rsidR="00D638A8" w:rsidRPr="006C2413">
        <w:rPr>
          <w:rFonts w:ascii="Times New Roman" w:hAnsi="Times New Roman" w:cs="Times New Roman"/>
          <w:sz w:val="28"/>
          <w:szCs w:val="28"/>
        </w:rPr>
        <w:t>управления</w:t>
      </w:r>
    </w:p>
    <w:p w:rsidR="00A26487" w:rsidRPr="006C2413" w:rsidRDefault="00A26487" w:rsidP="00A26487">
      <w:pPr>
        <w:pStyle w:val="a3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6C2413">
        <w:rPr>
          <w:rFonts w:ascii="Times New Roman" w:hAnsi="Times New Roman" w:cs="Times New Roman"/>
          <w:sz w:val="28"/>
          <w:szCs w:val="28"/>
        </w:rPr>
        <w:t>Курской области</w:t>
      </w:r>
    </w:p>
    <w:p w:rsidR="00A26487" w:rsidRPr="006C2413" w:rsidRDefault="00A26487" w:rsidP="002D2719">
      <w:pPr>
        <w:pStyle w:val="a3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2D2719">
        <w:rPr>
          <w:rFonts w:ascii="Times New Roman" w:hAnsi="Times New Roman" w:cs="Times New Roman"/>
          <w:sz w:val="28"/>
          <w:szCs w:val="28"/>
        </w:rPr>
        <w:t>«</w:t>
      </w:r>
      <w:r w:rsidR="0074605A" w:rsidRPr="002D2719">
        <w:rPr>
          <w:rFonts w:ascii="Times New Roman" w:hAnsi="Times New Roman" w:cs="Times New Roman"/>
          <w:sz w:val="28"/>
          <w:szCs w:val="28"/>
          <w:u w:val="single"/>
        </w:rPr>
        <w:t>14</w:t>
      </w:r>
      <w:r w:rsidR="002D2719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2719">
        <w:rPr>
          <w:rFonts w:ascii="Times New Roman" w:hAnsi="Times New Roman" w:cs="Times New Roman"/>
          <w:sz w:val="28"/>
          <w:szCs w:val="28"/>
          <w:u w:val="single"/>
        </w:rPr>
        <w:t>июля</w:t>
      </w:r>
      <w:r w:rsidR="0074605A" w:rsidRPr="002D271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4605A">
        <w:rPr>
          <w:rFonts w:ascii="Times New Roman" w:hAnsi="Times New Roman" w:cs="Times New Roman"/>
          <w:sz w:val="28"/>
          <w:szCs w:val="28"/>
        </w:rPr>
        <w:t>201</w:t>
      </w:r>
      <w:r w:rsidRPr="006C2413">
        <w:rPr>
          <w:rFonts w:ascii="Times New Roman" w:hAnsi="Times New Roman" w:cs="Times New Roman"/>
          <w:sz w:val="28"/>
          <w:szCs w:val="28"/>
        </w:rPr>
        <w:t xml:space="preserve">7 г. № </w:t>
      </w:r>
      <w:r w:rsidRPr="002D2719">
        <w:rPr>
          <w:rFonts w:ascii="Times New Roman" w:hAnsi="Times New Roman" w:cs="Times New Roman"/>
          <w:sz w:val="28"/>
          <w:szCs w:val="28"/>
          <w:u w:val="single"/>
        </w:rPr>
        <w:t>01-04/</w:t>
      </w:r>
      <w:r w:rsidR="0074605A" w:rsidRPr="002D2719">
        <w:rPr>
          <w:rFonts w:ascii="Times New Roman" w:hAnsi="Times New Roman" w:cs="Times New Roman"/>
          <w:sz w:val="28"/>
          <w:szCs w:val="28"/>
          <w:u w:val="single"/>
        </w:rPr>
        <w:t>37</w:t>
      </w:r>
    </w:p>
    <w:p w:rsidR="00F20191" w:rsidRDefault="003E33AE" w:rsidP="00A26487">
      <w:pPr>
        <w:pStyle w:val="a3"/>
        <w:jc w:val="both"/>
      </w:pPr>
    </w:p>
    <w:p w:rsidR="004C719A" w:rsidRDefault="004C719A" w:rsidP="00A26487">
      <w:pPr>
        <w:pStyle w:val="a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B3978" w:rsidRDefault="005B3978" w:rsidP="00A26487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D638A8" w:rsidRDefault="00D638A8" w:rsidP="00A26487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C719A" w:rsidRPr="004C719A" w:rsidRDefault="004C719A" w:rsidP="00A26487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C719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Перечень </w:t>
      </w:r>
    </w:p>
    <w:p w:rsidR="002D2719" w:rsidRDefault="004C719A" w:rsidP="00A26487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C719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видов экспертиз, для проведения которых архивному управлению </w:t>
      </w:r>
    </w:p>
    <w:p w:rsidR="00A26487" w:rsidRDefault="004C719A" w:rsidP="00A26487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C719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Курской области </w:t>
      </w:r>
      <w:proofErr w:type="gramStart"/>
      <w:r w:rsidRPr="004C719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при проведении мероприятий по контролю за соблюдением законодательства об архивном деле на территории</w:t>
      </w:r>
      <w:proofErr w:type="gramEnd"/>
      <w:r w:rsidRPr="004C719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Курской области требуется привлечение экспертов</w:t>
      </w:r>
    </w:p>
    <w:p w:rsidR="00B354A7" w:rsidRDefault="00B354A7" w:rsidP="00A26487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B3978" w:rsidRDefault="005B3978" w:rsidP="00A26487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F57A76" w:rsidRDefault="004F2A62" w:rsidP="00F57A7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2563B">
        <w:rPr>
          <w:rFonts w:ascii="Times New Roman" w:hAnsi="Times New Roman" w:cs="Times New Roman"/>
          <w:sz w:val="28"/>
          <w:szCs w:val="28"/>
        </w:rPr>
        <w:t xml:space="preserve">. Экспертиза </w:t>
      </w:r>
      <w:r w:rsidR="00914773">
        <w:rPr>
          <w:rFonts w:ascii="Times New Roman" w:hAnsi="Times New Roman" w:cs="Times New Roman"/>
          <w:sz w:val="28"/>
          <w:szCs w:val="28"/>
        </w:rPr>
        <w:t>организации хранения</w:t>
      </w:r>
      <w:r w:rsidR="00914773" w:rsidRPr="00914773">
        <w:rPr>
          <w:rFonts w:ascii="Times New Roman" w:hAnsi="Times New Roman" w:cs="Times New Roman"/>
          <w:sz w:val="28"/>
          <w:szCs w:val="28"/>
        </w:rPr>
        <w:t xml:space="preserve"> </w:t>
      </w:r>
      <w:r w:rsidR="00914773">
        <w:rPr>
          <w:rFonts w:ascii="Times New Roman" w:hAnsi="Times New Roman" w:cs="Times New Roman"/>
          <w:sz w:val="28"/>
          <w:szCs w:val="28"/>
        </w:rPr>
        <w:t>архивных документов</w:t>
      </w:r>
      <w:r w:rsidR="00F57A76">
        <w:rPr>
          <w:rFonts w:ascii="Times New Roman" w:hAnsi="Times New Roman" w:cs="Times New Roman"/>
          <w:sz w:val="28"/>
          <w:szCs w:val="28"/>
        </w:rPr>
        <w:t xml:space="preserve"> на предмет ее соответствия требованиям законодательства об архивном деле.</w:t>
      </w:r>
    </w:p>
    <w:p w:rsidR="006177D2" w:rsidRDefault="004F2A62" w:rsidP="006177D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57A76">
        <w:rPr>
          <w:rFonts w:ascii="Times New Roman" w:hAnsi="Times New Roman" w:cs="Times New Roman"/>
          <w:sz w:val="28"/>
          <w:szCs w:val="28"/>
        </w:rPr>
        <w:t xml:space="preserve">. Экспертиза </w:t>
      </w:r>
      <w:r w:rsidR="009F3525">
        <w:rPr>
          <w:rFonts w:ascii="Times New Roman" w:hAnsi="Times New Roman" w:cs="Times New Roman"/>
          <w:sz w:val="28"/>
          <w:szCs w:val="28"/>
        </w:rPr>
        <w:t xml:space="preserve">организации комплектования архива </w:t>
      </w:r>
      <w:r w:rsidR="006177D2">
        <w:rPr>
          <w:rFonts w:ascii="Times New Roman" w:hAnsi="Times New Roman" w:cs="Times New Roman"/>
          <w:sz w:val="28"/>
          <w:szCs w:val="28"/>
        </w:rPr>
        <w:t>на предмет ее соответствия требованиям законодательства об архивном деле.</w:t>
      </w:r>
    </w:p>
    <w:p w:rsidR="00F7094A" w:rsidRDefault="004F2A62" w:rsidP="00F57A7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177D2">
        <w:rPr>
          <w:rFonts w:ascii="Times New Roman" w:hAnsi="Times New Roman" w:cs="Times New Roman"/>
          <w:sz w:val="28"/>
          <w:szCs w:val="28"/>
        </w:rPr>
        <w:t xml:space="preserve">. </w:t>
      </w:r>
      <w:r w:rsidR="00E116C6">
        <w:rPr>
          <w:rFonts w:ascii="Times New Roman" w:hAnsi="Times New Roman" w:cs="Times New Roman"/>
          <w:sz w:val="28"/>
          <w:szCs w:val="28"/>
        </w:rPr>
        <w:t xml:space="preserve">Экспертиза </w:t>
      </w:r>
      <w:r w:rsidR="00634EE2">
        <w:rPr>
          <w:rFonts w:ascii="Times New Roman" w:hAnsi="Times New Roman" w:cs="Times New Roman"/>
          <w:sz w:val="28"/>
          <w:szCs w:val="28"/>
        </w:rPr>
        <w:t xml:space="preserve">соблюдения порядка учета </w:t>
      </w:r>
      <w:r w:rsidR="00D3032F">
        <w:rPr>
          <w:rFonts w:ascii="Times New Roman" w:hAnsi="Times New Roman" w:cs="Times New Roman"/>
          <w:sz w:val="28"/>
          <w:szCs w:val="28"/>
        </w:rPr>
        <w:t>архивных документов</w:t>
      </w:r>
      <w:r w:rsidR="00EA2926">
        <w:rPr>
          <w:rFonts w:ascii="Times New Roman" w:hAnsi="Times New Roman" w:cs="Times New Roman"/>
          <w:sz w:val="28"/>
          <w:szCs w:val="28"/>
        </w:rPr>
        <w:t xml:space="preserve">, </w:t>
      </w:r>
      <w:r w:rsidR="002E66F5">
        <w:rPr>
          <w:rFonts w:ascii="Times New Roman" w:hAnsi="Times New Roman" w:cs="Times New Roman"/>
          <w:sz w:val="28"/>
          <w:szCs w:val="28"/>
        </w:rPr>
        <w:t xml:space="preserve">требований  к </w:t>
      </w:r>
      <w:r w:rsidR="00F7094A">
        <w:rPr>
          <w:rFonts w:ascii="Times New Roman" w:hAnsi="Times New Roman" w:cs="Times New Roman"/>
          <w:sz w:val="28"/>
          <w:szCs w:val="28"/>
        </w:rPr>
        <w:t xml:space="preserve">оформлению и </w:t>
      </w:r>
      <w:r w:rsidR="00EA2926">
        <w:rPr>
          <w:rFonts w:ascii="Times New Roman" w:hAnsi="Times New Roman" w:cs="Times New Roman"/>
          <w:sz w:val="28"/>
          <w:szCs w:val="28"/>
        </w:rPr>
        <w:t>ведени</w:t>
      </w:r>
      <w:r w:rsidR="00F7094A">
        <w:rPr>
          <w:rFonts w:ascii="Times New Roman" w:hAnsi="Times New Roman" w:cs="Times New Roman"/>
          <w:sz w:val="28"/>
          <w:szCs w:val="28"/>
        </w:rPr>
        <w:t>ю учетных документов.</w:t>
      </w:r>
    </w:p>
    <w:p w:rsidR="003A5D2F" w:rsidRDefault="004F2A62" w:rsidP="003A5D2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F7094A">
        <w:rPr>
          <w:rFonts w:ascii="Times New Roman" w:hAnsi="Times New Roman" w:cs="Times New Roman"/>
          <w:sz w:val="28"/>
          <w:szCs w:val="28"/>
        </w:rPr>
        <w:t xml:space="preserve"> </w:t>
      </w:r>
      <w:r w:rsidR="003A5D2F">
        <w:rPr>
          <w:rFonts w:ascii="Times New Roman" w:hAnsi="Times New Roman" w:cs="Times New Roman"/>
          <w:sz w:val="28"/>
          <w:szCs w:val="28"/>
        </w:rPr>
        <w:t>Экспертиза организации использования архивных документов</w:t>
      </w:r>
      <w:r w:rsidR="00F7094A">
        <w:rPr>
          <w:rFonts w:ascii="Times New Roman" w:hAnsi="Times New Roman" w:cs="Times New Roman"/>
          <w:sz w:val="28"/>
          <w:szCs w:val="28"/>
        </w:rPr>
        <w:t xml:space="preserve"> </w:t>
      </w:r>
      <w:r w:rsidR="00EA2926">
        <w:rPr>
          <w:rFonts w:ascii="Times New Roman" w:hAnsi="Times New Roman" w:cs="Times New Roman"/>
          <w:sz w:val="28"/>
          <w:szCs w:val="28"/>
        </w:rPr>
        <w:t xml:space="preserve"> </w:t>
      </w:r>
      <w:r w:rsidR="003A5D2F">
        <w:rPr>
          <w:rFonts w:ascii="Times New Roman" w:hAnsi="Times New Roman" w:cs="Times New Roman"/>
          <w:sz w:val="28"/>
          <w:szCs w:val="28"/>
        </w:rPr>
        <w:t>на предмет ее соответствия требованиям законодательства об архивном деле.</w:t>
      </w:r>
    </w:p>
    <w:p w:rsidR="00F57A76" w:rsidRDefault="00F57A76" w:rsidP="00F57A7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563B" w:rsidRPr="00DB3E4F" w:rsidRDefault="00D2563B" w:rsidP="0029115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2563B" w:rsidRPr="00DB3E4F" w:rsidSect="00A26487">
      <w:pgSz w:w="11906" w:h="16838" w:code="9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A26487"/>
    <w:rsid w:val="00044458"/>
    <w:rsid w:val="000D1F1B"/>
    <w:rsid w:val="001236AE"/>
    <w:rsid w:val="00190CCA"/>
    <w:rsid w:val="00291156"/>
    <w:rsid w:val="002D2719"/>
    <w:rsid w:val="002E07DD"/>
    <w:rsid w:val="002E66F5"/>
    <w:rsid w:val="003A5D2F"/>
    <w:rsid w:val="003E33AE"/>
    <w:rsid w:val="004C719A"/>
    <w:rsid w:val="004F2A62"/>
    <w:rsid w:val="00522BD8"/>
    <w:rsid w:val="005B02DF"/>
    <w:rsid w:val="005B3978"/>
    <w:rsid w:val="005E30EE"/>
    <w:rsid w:val="006177D2"/>
    <w:rsid w:val="00634EE2"/>
    <w:rsid w:val="0074605A"/>
    <w:rsid w:val="00914773"/>
    <w:rsid w:val="009155A7"/>
    <w:rsid w:val="00920837"/>
    <w:rsid w:val="009F3525"/>
    <w:rsid w:val="00A26487"/>
    <w:rsid w:val="00B354A7"/>
    <w:rsid w:val="00B85E68"/>
    <w:rsid w:val="00C8088A"/>
    <w:rsid w:val="00D2563B"/>
    <w:rsid w:val="00D3032F"/>
    <w:rsid w:val="00D638A8"/>
    <w:rsid w:val="00DB3E4F"/>
    <w:rsid w:val="00E116C6"/>
    <w:rsid w:val="00E16323"/>
    <w:rsid w:val="00EA2926"/>
    <w:rsid w:val="00EB5C12"/>
    <w:rsid w:val="00F57A76"/>
    <w:rsid w:val="00F7094A"/>
    <w:rsid w:val="00F9157D"/>
    <w:rsid w:val="00F96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F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2648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ПрокоповичЕЛ</dc:creator>
  <cp:lastModifiedBy>ПрокоповичЕЛ</cp:lastModifiedBy>
  <cp:revision>2</cp:revision>
  <cp:lastPrinted>2017-07-14T14:12:00Z</cp:lastPrinted>
  <dcterms:created xsi:type="dcterms:W3CDTF">2017-07-11T07:45:00Z</dcterms:created>
  <dcterms:modified xsi:type="dcterms:W3CDTF">2017-07-14T14:12:00Z</dcterms:modified>
</cp:coreProperties>
</file>