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2B" w:rsidRPr="004A1CAB" w:rsidRDefault="00A1122B" w:rsidP="00A1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A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1122B" w:rsidRPr="004A1CAB" w:rsidRDefault="00A1122B" w:rsidP="00A1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CAB">
        <w:rPr>
          <w:rFonts w:ascii="Times New Roman" w:hAnsi="Times New Roman" w:cs="Times New Roman"/>
          <w:b/>
          <w:sz w:val="28"/>
          <w:szCs w:val="28"/>
        </w:rPr>
        <w:t xml:space="preserve">о деятельности Общественного совета </w:t>
      </w:r>
      <w:proofErr w:type="gramStart"/>
      <w:r w:rsidRPr="004A1CA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A1122B" w:rsidRDefault="00A1122B" w:rsidP="00A1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1CAB">
        <w:rPr>
          <w:rFonts w:ascii="Times New Roman" w:hAnsi="Times New Roman" w:cs="Times New Roman"/>
          <w:b/>
          <w:sz w:val="28"/>
          <w:szCs w:val="28"/>
        </w:rPr>
        <w:t xml:space="preserve">рхивном </w:t>
      </w:r>
      <w:proofErr w:type="gramStart"/>
      <w:r w:rsidRPr="004A1CAB">
        <w:rPr>
          <w:rFonts w:ascii="Times New Roman" w:hAnsi="Times New Roman" w:cs="Times New Roman"/>
          <w:b/>
          <w:sz w:val="28"/>
          <w:szCs w:val="28"/>
        </w:rPr>
        <w:t>управлении</w:t>
      </w:r>
      <w:proofErr w:type="gramEnd"/>
      <w:r w:rsidRPr="004A1CAB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</w:p>
    <w:p w:rsidR="00A1122B" w:rsidRPr="004A1CAB" w:rsidRDefault="00A1122B" w:rsidP="00A11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 квартал 2017 года</w:t>
      </w:r>
    </w:p>
    <w:p w:rsidR="00A1122B" w:rsidRDefault="00A1122B" w:rsidP="00A11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22B" w:rsidRDefault="00A1122B" w:rsidP="00A11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0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3 квартала 2017</w:t>
      </w:r>
      <w:r w:rsidRPr="00231806">
        <w:rPr>
          <w:rFonts w:ascii="Times New Roman" w:hAnsi="Times New Roman" w:cs="Times New Roman"/>
          <w:sz w:val="28"/>
          <w:szCs w:val="28"/>
        </w:rPr>
        <w:t xml:space="preserve"> года  состоялось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806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при архивном управлении Курской области в </w:t>
      </w:r>
      <w:r>
        <w:rPr>
          <w:rFonts w:ascii="Times New Roman" w:hAnsi="Times New Roman" w:cs="Times New Roman"/>
          <w:sz w:val="28"/>
          <w:szCs w:val="28"/>
        </w:rPr>
        <w:t>июле, августе, и сентябре (протоколы от 12.07.2017 № 7</w:t>
      </w:r>
      <w:r w:rsidRPr="00231806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31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08.2017 № 8, от 22.09.2017 № 9</w:t>
      </w:r>
      <w:r w:rsidRPr="00231806">
        <w:rPr>
          <w:rFonts w:ascii="Times New Roman" w:hAnsi="Times New Roman" w:cs="Times New Roman"/>
          <w:sz w:val="28"/>
          <w:szCs w:val="28"/>
        </w:rPr>
        <w:t>).</w:t>
      </w:r>
    </w:p>
    <w:p w:rsidR="00A1122B" w:rsidRDefault="00A1122B" w:rsidP="00A11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806">
        <w:rPr>
          <w:rFonts w:ascii="Times New Roman" w:hAnsi="Times New Roman" w:cs="Times New Roman"/>
          <w:sz w:val="28"/>
          <w:szCs w:val="28"/>
        </w:rPr>
        <w:t xml:space="preserve">Итогом работы по результатам </w:t>
      </w:r>
      <w:r>
        <w:rPr>
          <w:rFonts w:ascii="Times New Roman" w:hAnsi="Times New Roman" w:cs="Times New Roman"/>
          <w:sz w:val="28"/>
          <w:szCs w:val="28"/>
        </w:rPr>
        <w:t>июльского</w:t>
      </w:r>
      <w:r w:rsidRPr="00231806">
        <w:rPr>
          <w:rFonts w:ascii="Times New Roman" w:hAnsi="Times New Roman" w:cs="Times New Roman"/>
          <w:sz w:val="28"/>
          <w:szCs w:val="28"/>
        </w:rPr>
        <w:t xml:space="preserve"> заседания указанного консультативно-совещательного органа стало одобрение в рамках проведения общественной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проектов приказов архивного управления Курской области </w:t>
      </w:r>
      <w:r w:rsidRPr="00680E0D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«Использование документов Архивного фонда Курской области и архивных документов, относящихся к государственной собственности Курской области и</w:t>
      </w:r>
      <w:proofErr w:type="gramEnd"/>
      <w:r w:rsidRPr="00680E0D">
        <w:rPr>
          <w:rFonts w:ascii="Times New Roman" w:hAnsi="Times New Roman" w:cs="Times New Roman"/>
          <w:sz w:val="28"/>
          <w:szCs w:val="28"/>
        </w:rPr>
        <w:t xml:space="preserve"> находящихся на территории  соответствующего муниципального образования Курской области (оформление и предоставление архивных справок, выписок и копий)»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80E0D">
        <w:rPr>
          <w:rFonts w:ascii="Times New Roman" w:hAnsi="Times New Roman" w:cs="Times New Roman"/>
          <w:sz w:val="28"/>
          <w:szCs w:val="28"/>
          <w:lang w:eastAsia="ru-RU"/>
        </w:rPr>
        <w:t xml:space="preserve">«Об аттестации экспертов, привлекаемых архивным управлением Курской области к проведению мероприятий по </w:t>
      </w:r>
      <w:proofErr w:type="gramStart"/>
      <w:r w:rsidRPr="00680E0D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80E0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законодательства об архивном деле на территории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 выдачей соответствующих заключений</w:t>
      </w:r>
      <w:r w:rsidRPr="002318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22B" w:rsidRDefault="00A1122B" w:rsidP="00A11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августе 2017 г. на</w:t>
      </w:r>
      <w:r w:rsidRPr="00231806">
        <w:rPr>
          <w:rFonts w:ascii="Times New Roman" w:hAnsi="Times New Roman" w:cs="Times New Roman"/>
          <w:sz w:val="28"/>
          <w:szCs w:val="28"/>
        </w:rPr>
        <w:t xml:space="preserve"> заседании Общественного совета при архивном управлении Курской области рассматривал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352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BB28EF">
        <w:rPr>
          <w:rFonts w:ascii="Times New Roman" w:hAnsi="Times New Roman" w:cs="Times New Roman"/>
          <w:sz w:val="28"/>
          <w:szCs w:val="28"/>
        </w:rPr>
        <w:t xml:space="preserve"> </w:t>
      </w:r>
      <w:r w:rsidRPr="005613F9">
        <w:rPr>
          <w:rFonts w:ascii="Times New Roman" w:hAnsi="Times New Roman" w:cs="Times New Roman"/>
          <w:sz w:val="28"/>
          <w:szCs w:val="28"/>
        </w:rPr>
        <w:t>постановления Администрации Курской области «О внесении изменений в постановление в постановление Администрации Курской области от 07.10.2005 № 50 «О создании областного государственного архивного учреждения «Государственный архив документов по личному составу Курской области»</w:t>
      </w:r>
      <w:r>
        <w:rPr>
          <w:rFonts w:ascii="Times New Roman" w:hAnsi="Times New Roman" w:cs="Times New Roman"/>
          <w:sz w:val="28"/>
          <w:szCs w:val="28"/>
        </w:rPr>
        <w:t>, проект</w:t>
      </w:r>
      <w:r w:rsidRPr="00BB28EF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Курской области «О внесении изменений в некоторые распоряжения Администрации Курской области</w:t>
      </w:r>
      <w:proofErr w:type="gramEnd"/>
      <w:r w:rsidRPr="00BB28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B28EF">
        <w:rPr>
          <w:rFonts w:ascii="Times New Roman" w:hAnsi="Times New Roman" w:cs="Times New Roman"/>
          <w:sz w:val="28"/>
          <w:szCs w:val="28"/>
        </w:rPr>
        <w:t>проект постановления Администрации Курской области «О внесении изменений в Положение об оплате труда работников областных казенных учреждений, подведомственных архивному управлению Курской области, по виду экономической деятельности «Деятельность библиотек, архивов, учреждений клубного типа»</w:t>
      </w:r>
      <w:r>
        <w:rPr>
          <w:rFonts w:ascii="Times New Roman" w:hAnsi="Times New Roman" w:cs="Times New Roman"/>
          <w:sz w:val="28"/>
          <w:szCs w:val="28"/>
        </w:rPr>
        <w:t xml:space="preserve">,  в результате обсуждения которых принято решение об их одобрении, </w:t>
      </w:r>
      <w:r w:rsidRPr="00231806">
        <w:rPr>
          <w:rFonts w:ascii="Times New Roman" w:hAnsi="Times New Roman" w:cs="Times New Roman"/>
          <w:sz w:val="28"/>
          <w:szCs w:val="28"/>
        </w:rPr>
        <w:t>выда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231806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31806">
        <w:rPr>
          <w:rFonts w:ascii="Times New Roman" w:hAnsi="Times New Roman" w:cs="Times New Roman"/>
          <w:sz w:val="28"/>
          <w:szCs w:val="28"/>
        </w:rPr>
        <w:t xml:space="preserve"> заключения.</w:t>
      </w:r>
    </w:p>
    <w:p w:rsidR="00A1122B" w:rsidRPr="000A66EF" w:rsidRDefault="00A1122B" w:rsidP="00A112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06">
        <w:rPr>
          <w:rFonts w:ascii="Times New Roman" w:hAnsi="Times New Roman" w:cs="Times New Roman"/>
          <w:sz w:val="28"/>
          <w:szCs w:val="28"/>
        </w:rPr>
        <w:t xml:space="preserve">Итогом работы </w:t>
      </w:r>
      <w:r>
        <w:rPr>
          <w:rFonts w:ascii="Times New Roman" w:hAnsi="Times New Roman" w:cs="Times New Roman"/>
          <w:sz w:val="28"/>
          <w:szCs w:val="28"/>
        </w:rPr>
        <w:t xml:space="preserve">названного </w:t>
      </w:r>
      <w:r w:rsidRPr="00231806">
        <w:rPr>
          <w:rFonts w:ascii="Times New Roman" w:hAnsi="Times New Roman" w:cs="Times New Roman"/>
          <w:sz w:val="28"/>
          <w:szCs w:val="28"/>
        </w:rPr>
        <w:t xml:space="preserve">Общественного совета по результатам </w:t>
      </w:r>
      <w:r>
        <w:rPr>
          <w:rFonts w:ascii="Times New Roman" w:hAnsi="Times New Roman" w:cs="Times New Roman"/>
          <w:sz w:val="28"/>
          <w:szCs w:val="28"/>
        </w:rPr>
        <w:t>сентябрьского</w:t>
      </w:r>
      <w:r w:rsidRPr="00231806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06">
        <w:rPr>
          <w:rFonts w:ascii="Times New Roman" w:hAnsi="Times New Roman" w:cs="Times New Roman"/>
          <w:sz w:val="28"/>
          <w:szCs w:val="28"/>
        </w:rPr>
        <w:t xml:space="preserve">стало одобрение в </w:t>
      </w:r>
      <w:r>
        <w:rPr>
          <w:rFonts w:ascii="Times New Roman" w:hAnsi="Times New Roman" w:cs="Times New Roman"/>
          <w:sz w:val="28"/>
          <w:szCs w:val="28"/>
        </w:rPr>
        <w:t>ходе</w:t>
      </w:r>
      <w:r w:rsidRPr="00231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806">
        <w:rPr>
          <w:rFonts w:ascii="Times New Roman" w:hAnsi="Times New Roman" w:cs="Times New Roman"/>
          <w:sz w:val="28"/>
          <w:szCs w:val="28"/>
        </w:rPr>
        <w:t>проведения общественной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0A66EF">
        <w:rPr>
          <w:rFonts w:ascii="Times New Roman" w:hAnsi="Times New Roman" w:cs="Times New Roman"/>
          <w:sz w:val="28"/>
          <w:szCs w:val="28"/>
        </w:rPr>
        <w:t>постановления Губернатора Курской</w:t>
      </w:r>
      <w:proofErr w:type="gramEnd"/>
      <w:r w:rsidRPr="000A66EF">
        <w:rPr>
          <w:rFonts w:ascii="Times New Roman" w:hAnsi="Times New Roman" w:cs="Times New Roman"/>
          <w:sz w:val="28"/>
          <w:szCs w:val="28"/>
        </w:rPr>
        <w:t xml:space="preserve"> области «О внесении изменений в постановление Губернатора Курской области от 07.10.2010 № 385-пг «Об утверждении Положения об архивном управлении Курской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с выдачей соответствующего заключения.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этого, состоялось р</w:t>
      </w:r>
      <w:r w:rsidRPr="000A66EF">
        <w:rPr>
          <w:rFonts w:ascii="Times New Roman" w:hAnsi="Times New Roman" w:cs="Times New Roman"/>
          <w:sz w:val="28"/>
          <w:szCs w:val="28"/>
        </w:rPr>
        <w:t xml:space="preserve">ассмотрение и обсуждение в соответствии с решением Администрации Курской области (протокол  заседания  Администрации Курской области от 25.08.2017 № 10) предварительных итогов реализации государственной программы Курской </w:t>
      </w:r>
      <w:r w:rsidRPr="000A66EF">
        <w:rPr>
          <w:rFonts w:ascii="Times New Roman" w:hAnsi="Times New Roman" w:cs="Times New Roman"/>
          <w:sz w:val="28"/>
          <w:szCs w:val="28"/>
        </w:rPr>
        <w:lastRenderedPageBreak/>
        <w:t>области «Развитие архивного дела в Курской области», достигнутых в 1 полугодии 2017 года, на основе представленной архивным управлением Курской области в комитет экономики и развития Курской области информации о результатах мониторинга реализации государственной</w:t>
      </w:r>
      <w:proofErr w:type="gramEnd"/>
      <w:r w:rsidRPr="000A66EF">
        <w:rPr>
          <w:rFonts w:ascii="Times New Roman" w:hAnsi="Times New Roman" w:cs="Times New Roman"/>
          <w:sz w:val="28"/>
          <w:szCs w:val="28"/>
        </w:rPr>
        <w:t xml:space="preserve"> программы Курской области «Развитие архивного дела в Курской области» за  6 месяцев 2017 года.</w:t>
      </w:r>
      <w:r w:rsidRPr="00216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Предварительные и</w:t>
      </w:r>
      <w:r w:rsidRPr="00BB57EF">
        <w:rPr>
          <w:rFonts w:ascii="Times New Roman" w:hAnsi="Times New Roman" w:cs="Times New Roman"/>
          <w:sz w:val="28"/>
          <w:szCs w:val="28"/>
        </w:rPr>
        <w:t xml:space="preserve">тоги реализации мероприятий государственной программы Курской области «Развитие архивного дела в Курской области» в 1 полугодии 2017 г. </w:t>
      </w:r>
      <w:r>
        <w:rPr>
          <w:rFonts w:ascii="Times New Roman" w:hAnsi="Times New Roman" w:cs="Times New Roman"/>
          <w:sz w:val="28"/>
          <w:szCs w:val="28"/>
        </w:rPr>
        <w:t xml:space="preserve">были признаны </w:t>
      </w:r>
      <w:r w:rsidRPr="00BB57EF">
        <w:rPr>
          <w:rFonts w:ascii="Times New Roman" w:hAnsi="Times New Roman" w:cs="Times New Roman"/>
          <w:sz w:val="28"/>
          <w:szCs w:val="28"/>
        </w:rPr>
        <w:t xml:space="preserve">удовлетворительными и  </w:t>
      </w:r>
      <w:r>
        <w:rPr>
          <w:rFonts w:ascii="Times New Roman" w:hAnsi="Times New Roman" w:cs="Times New Roman"/>
          <w:sz w:val="28"/>
          <w:szCs w:val="28"/>
        </w:rPr>
        <w:t xml:space="preserve">даны </w:t>
      </w:r>
      <w:r w:rsidRPr="00BB57EF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BB57EF">
        <w:rPr>
          <w:rFonts w:ascii="Times New Roman" w:hAnsi="Times New Roman" w:cs="Times New Roman"/>
          <w:sz w:val="28"/>
          <w:szCs w:val="28"/>
        </w:rPr>
        <w:t xml:space="preserve"> архивному управлению Курской области  продолжить работу по достижению  целей и решению задач обозначенной государственной программы, а также установленных целевых показателей (индикаторов) в последующем периоде 2017 г., основываясь на бюджетном финансировании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0191" w:rsidRDefault="002B5219"/>
    <w:sectPr w:rsidR="00F20191" w:rsidSect="00A1122B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1122B"/>
    <w:rsid w:val="000022CA"/>
    <w:rsid w:val="000D1F1B"/>
    <w:rsid w:val="00190CCA"/>
    <w:rsid w:val="002B5219"/>
    <w:rsid w:val="002E07DD"/>
    <w:rsid w:val="00522BD8"/>
    <w:rsid w:val="005E30EE"/>
    <w:rsid w:val="00A1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1</cp:revision>
  <dcterms:created xsi:type="dcterms:W3CDTF">2017-10-02T06:29:00Z</dcterms:created>
  <dcterms:modified xsi:type="dcterms:W3CDTF">2017-10-02T06:31:00Z</dcterms:modified>
</cp:coreProperties>
</file>