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5C" w:rsidRPr="002131F7" w:rsidRDefault="00CD4CC5" w:rsidP="00B11B5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ДОКЛАД</w:t>
      </w:r>
    </w:p>
    <w:p w:rsidR="00513F9A" w:rsidRPr="002131F7" w:rsidRDefault="00B11B5C" w:rsidP="00B11B5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«Об осуществлении  архивным управлением Курской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 област</w:t>
      </w:r>
      <w:r w:rsidR="00513F9A" w:rsidRPr="002131F7">
        <w:rPr>
          <w:rFonts w:ascii="Times New Roman" w:hAnsi="Times New Roman" w:cs="Times New Roman"/>
          <w:sz w:val="32"/>
          <w:szCs w:val="32"/>
        </w:rPr>
        <w:t>и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D4CC5" w:rsidRPr="002131F7">
        <w:rPr>
          <w:rFonts w:ascii="Times New Roman" w:hAnsi="Times New Roman" w:cs="Times New Roman"/>
          <w:sz w:val="32"/>
          <w:szCs w:val="32"/>
        </w:rPr>
        <w:t>контроля</w:t>
      </w:r>
      <w:r w:rsidR="002131F7">
        <w:rPr>
          <w:rFonts w:ascii="Times New Roman" w:hAnsi="Times New Roman" w:cs="Times New Roman"/>
          <w:sz w:val="32"/>
          <w:szCs w:val="32"/>
        </w:rPr>
        <w:t xml:space="preserve"> 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 за</w:t>
      </w:r>
      <w:proofErr w:type="gramEnd"/>
      <w:r w:rsidR="00CD4CC5" w:rsidRPr="002131F7">
        <w:rPr>
          <w:rFonts w:ascii="Times New Roman" w:hAnsi="Times New Roman" w:cs="Times New Roman"/>
          <w:sz w:val="32"/>
          <w:szCs w:val="32"/>
        </w:rPr>
        <w:t xml:space="preserve"> соблюдением законодательства об</w:t>
      </w:r>
      <w:r w:rsidR="00513F9A" w:rsidRPr="002131F7">
        <w:rPr>
          <w:rFonts w:ascii="Times New Roman" w:hAnsi="Times New Roman" w:cs="Times New Roman"/>
          <w:sz w:val="32"/>
          <w:szCs w:val="32"/>
        </w:rPr>
        <w:t xml:space="preserve"> архивном деле</w:t>
      </w:r>
    </w:p>
    <w:p w:rsidR="00B11B5C" w:rsidRPr="002131F7" w:rsidRDefault="00513F9A" w:rsidP="00B11B5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 на территории Курской области</w:t>
      </w:r>
      <w:r w:rsidR="008D7942" w:rsidRPr="002131F7">
        <w:rPr>
          <w:rFonts w:ascii="Times New Roman" w:hAnsi="Times New Roman" w:cs="Times New Roman"/>
          <w:sz w:val="32"/>
          <w:szCs w:val="32"/>
        </w:rPr>
        <w:t>»</w:t>
      </w:r>
    </w:p>
    <w:p w:rsidR="002131F7" w:rsidRPr="002131F7" w:rsidRDefault="002131F7" w:rsidP="00B11B5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31F7" w:rsidRPr="002131F7" w:rsidRDefault="002131F7" w:rsidP="00B11B5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27.09.2019</w:t>
      </w:r>
    </w:p>
    <w:p w:rsidR="00B11B5C" w:rsidRPr="002131F7" w:rsidRDefault="00B11B5C" w:rsidP="00CD4CC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25B9" w:rsidRPr="002131F7" w:rsidRDefault="00CD4CC5" w:rsidP="00A46CB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sz w:val="32"/>
          <w:szCs w:val="32"/>
        </w:rPr>
        <w:t xml:space="preserve"> </w:t>
      </w:r>
      <w:r w:rsidR="00513F9A" w:rsidRPr="002131F7">
        <w:rPr>
          <w:sz w:val="32"/>
          <w:szCs w:val="32"/>
        </w:rPr>
        <w:tab/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>Согласно статье 16 Федерального закона от 22.10.2004 № 125-ФЗ «Об архивном деле в Российской Федерации» контроль за соблюдением законодательства об архивном деле в Российской Федерации осуществляют федеральные органы государственной власти, в том числе уполномоченный федеральный орган исполнительной власти в сфере архивного дела и делопроизводства, органы государственной власти субъектов Российской Федерации, в том числе уполномоченные органы исполнительной власти субъектов Российской Федерации в</w:t>
      </w:r>
      <w:proofErr w:type="gramEnd"/>
      <w:r w:rsidRPr="002131F7">
        <w:rPr>
          <w:rFonts w:ascii="Times New Roman" w:hAnsi="Times New Roman" w:cs="Times New Roman"/>
          <w:sz w:val="32"/>
          <w:szCs w:val="32"/>
        </w:rPr>
        <w:t xml:space="preserve"> сфере архивного дела, в пределах своей компетенции, определенной законодательством Российской Федерации и законодательством субъектов Российской Федерац</w:t>
      </w:r>
      <w:r w:rsidR="00564603" w:rsidRPr="002131F7">
        <w:rPr>
          <w:rFonts w:ascii="Times New Roman" w:hAnsi="Times New Roman" w:cs="Times New Roman"/>
          <w:sz w:val="32"/>
          <w:szCs w:val="32"/>
        </w:rPr>
        <w:t>ии. В соответствии со статьей 4 Закона Курской области от 30.11.2015 № 118-</w:t>
      </w:r>
      <w:r w:rsidRPr="002131F7">
        <w:rPr>
          <w:rFonts w:ascii="Times New Roman" w:hAnsi="Times New Roman" w:cs="Times New Roman"/>
          <w:sz w:val="32"/>
          <w:szCs w:val="32"/>
        </w:rPr>
        <w:t>З</w:t>
      </w:r>
      <w:r w:rsidR="00564603" w:rsidRPr="002131F7">
        <w:rPr>
          <w:rFonts w:ascii="Times New Roman" w:hAnsi="Times New Roman" w:cs="Times New Roman"/>
          <w:sz w:val="32"/>
          <w:szCs w:val="32"/>
        </w:rPr>
        <w:t>КО</w:t>
      </w:r>
      <w:r w:rsidRPr="002131F7">
        <w:rPr>
          <w:rFonts w:ascii="Times New Roman" w:hAnsi="Times New Roman" w:cs="Times New Roman"/>
          <w:sz w:val="32"/>
          <w:szCs w:val="32"/>
        </w:rPr>
        <w:t xml:space="preserve"> «</w:t>
      </w:r>
      <w:r w:rsidR="00564603" w:rsidRPr="002131F7">
        <w:rPr>
          <w:rFonts w:ascii="Times New Roman" w:hAnsi="Times New Roman" w:cs="Times New Roman"/>
          <w:sz w:val="32"/>
          <w:szCs w:val="32"/>
        </w:rPr>
        <w:t>Об архивном деле в Курской</w:t>
      </w:r>
      <w:r w:rsidRPr="002131F7">
        <w:rPr>
          <w:rFonts w:ascii="Times New Roman" w:hAnsi="Times New Roman" w:cs="Times New Roman"/>
          <w:sz w:val="32"/>
          <w:szCs w:val="32"/>
        </w:rPr>
        <w:t xml:space="preserve"> области»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2131F7">
        <w:rPr>
          <w:rFonts w:ascii="Times New Roman" w:hAnsi="Times New Roman" w:cs="Times New Roman"/>
          <w:sz w:val="32"/>
          <w:szCs w:val="32"/>
        </w:rPr>
        <w:t xml:space="preserve"> соблюдением законодательства </w:t>
      </w:r>
      <w:r w:rsidR="00256B3F" w:rsidRPr="002131F7">
        <w:rPr>
          <w:rFonts w:ascii="Times New Roman" w:hAnsi="Times New Roman" w:cs="Times New Roman"/>
          <w:sz w:val="32"/>
          <w:szCs w:val="32"/>
        </w:rPr>
        <w:t>об архивном деле на территории</w:t>
      </w: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  <w:r w:rsidR="00256B3F" w:rsidRPr="002131F7">
        <w:rPr>
          <w:rFonts w:ascii="Times New Roman" w:hAnsi="Times New Roman" w:cs="Times New Roman"/>
          <w:sz w:val="32"/>
          <w:szCs w:val="32"/>
        </w:rPr>
        <w:t xml:space="preserve">Курской области осуществляет </w:t>
      </w:r>
      <w:r w:rsidR="00693A4E">
        <w:rPr>
          <w:rFonts w:ascii="Times New Roman" w:hAnsi="Times New Roman" w:cs="Times New Roman"/>
          <w:sz w:val="32"/>
          <w:szCs w:val="32"/>
        </w:rPr>
        <w:t xml:space="preserve">архивное управление Курской области, как </w:t>
      </w:r>
      <w:r w:rsidR="00256B3F" w:rsidRPr="002131F7">
        <w:rPr>
          <w:rFonts w:ascii="Times New Roman" w:hAnsi="Times New Roman" w:cs="Times New Roman"/>
          <w:sz w:val="32"/>
          <w:szCs w:val="32"/>
        </w:rPr>
        <w:t>уполномоченный орган исполнительной власти Курской области в сфере  архивног</w:t>
      </w:r>
      <w:r w:rsidR="009531D2" w:rsidRPr="002131F7">
        <w:rPr>
          <w:rFonts w:ascii="Times New Roman" w:hAnsi="Times New Roman" w:cs="Times New Roman"/>
          <w:sz w:val="32"/>
          <w:szCs w:val="32"/>
        </w:rPr>
        <w:t>о</w:t>
      </w:r>
      <w:r w:rsidR="00256B3F" w:rsidRPr="002131F7">
        <w:rPr>
          <w:rFonts w:ascii="Times New Roman" w:hAnsi="Times New Roman" w:cs="Times New Roman"/>
          <w:sz w:val="32"/>
          <w:szCs w:val="32"/>
        </w:rPr>
        <w:t xml:space="preserve"> дела</w:t>
      </w:r>
      <w:r w:rsidRPr="002131F7">
        <w:rPr>
          <w:rFonts w:ascii="Times New Roman" w:hAnsi="Times New Roman" w:cs="Times New Roman"/>
          <w:sz w:val="32"/>
          <w:szCs w:val="32"/>
        </w:rPr>
        <w:t xml:space="preserve">. Согласно </w:t>
      </w:r>
      <w:r w:rsidR="0063643C" w:rsidRPr="002131F7">
        <w:rPr>
          <w:rFonts w:ascii="Times New Roman" w:hAnsi="Times New Roman" w:cs="Times New Roman"/>
          <w:sz w:val="32"/>
          <w:szCs w:val="32"/>
        </w:rPr>
        <w:t xml:space="preserve">положению, </w:t>
      </w:r>
      <w:r w:rsidRPr="002131F7">
        <w:rPr>
          <w:rFonts w:ascii="Times New Roman" w:hAnsi="Times New Roman" w:cs="Times New Roman"/>
          <w:sz w:val="32"/>
          <w:szCs w:val="32"/>
        </w:rPr>
        <w:t>утвержденному постановле</w:t>
      </w:r>
      <w:r w:rsidR="006913B9" w:rsidRPr="002131F7">
        <w:rPr>
          <w:rFonts w:ascii="Times New Roman" w:hAnsi="Times New Roman" w:cs="Times New Roman"/>
          <w:sz w:val="32"/>
          <w:szCs w:val="32"/>
        </w:rPr>
        <w:t>нием Губернатора Курской</w:t>
      </w:r>
      <w:r w:rsidR="00BB0F0F" w:rsidRPr="002131F7">
        <w:rPr>
          <w:rFonts w:ascii="Times New Roman" w:hAnsi="Times New Roman" w:cs="Times New Roman"/>
          <w:sz w:val="32"/>
          <w:szCs w:val="32"/>
        </w:rPr>
        <w:t xml:space="preserve"> области от 07.10.2010 № 385</w:t>
      </w:r>
      <w:r w:rsidRPr="002131F7">
        <w:rPr>
          <w:rFonts w:ascii="Times New Roman" w:hAnsi="Times New Roman" w:cs="Times New Roman"/>
          <w:sz w:val="32"/>
          <w:szCs w:val="32"/>
        </w:rPr>
        <w:t>-п</w:t>
      </w:r>
      <w:r w:rsidR="00BB0F0F" w:rsidRPr="002131F7">
        <w:rPr>
          <w:rFonts w:ascii="Times New Roman" w:hAnsi="Times New Roman" w:cs="Times New Roman"/>
          <w:sz w:val="32"/>
          <w:szCs w:val="32"/>
        </w:rPr>
        <w:t xml:space="preserve">г, </w:t>
      </w:r>
      <w:r w:rsidR="00150973" w:rsidRPr="002131F7">
        <w:rPr>
          <w:rFonts w:ascii="Times New Roman" w:hAnsi="Times New Roman" w:cs="Times New Roman"/>
          <w:sz w:val="32"/>
          <w:szCs w:val="32"/>
        </w:rPr>
        <w:t xml:space="preserve"> архивное управление Курской</w:t>
      </w:r>
      <w:r w:rsidRPr="002131F7">
        <w:rPr>
          <w:rFonts w:ascii="Times New Roman" w:hAnsi="Times New Roman" w:cs="Times New Roman"/>
          <w:sz w:val="32"/>
          <w:szCs w:val="32"/>
        </w:rPr>
        <w:t xml:space="preserve"> области (далее</w:t>
      </w:r>
      <w:r w:rsidR="00BB0F0F" w:rsidRPr="002131F7">
        <w:rPr>
          <w:rFonts w:ascii="Times New Roman" w:hAnsi="Times New Roman" w:cs="Times New Roman"/>
          <w:sz w:val="32"/>
          <w:szCs w:val="32"/>
        </w:rPr>
        <w:t xml:space="preserve"> </w:t>
      </w:r>
      <w:r w:rsidRPr="002131F7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8A530E" w:rsidRPr="002131F7">
        <w:rPr>
          <w:rFonts w:ascii="Times New Roman" w:hAnsi="Times New Roman" w:cs="Times New Roman"/>
          <w:sz w:val="32"/>
          <w:szCs w:val="32"/>
        </w:rPr>
        <w:t>А</w:t>
      </w:r>
      <w:r w:rsidR="00150973" w:rsidRPr="002131F7">
        <w:rPr>
          <w:rFonts w:ascii="Times New Roman" w:hAnsi="Times New Roman" w:cs="Times New Roman"/>
          <w:sz w:val="32"/>
          <w:szCs w:val="32"/>
        </w:rPr>
        <w:t>рхивуправление</w:t>
      </w:r>
      <w:proofErr w:type="spellEnd"/>
      <w:r w:rsidR="00150973" w:rsidRPr="002131F7">
        <w:rPr>
          <w:rFonts w:ascii="Times New Roman" w:hAnsi="Times New Roman" w:cs="Times New Roman"/>
          <w:sz w:val="32"/>
          <w:szCs w:val="32"/>
        </w:rPr>
        <w:t>) является отраслевым органом</w:t>
      </w:r>
      <w:r w:rsidRPr="002131F7">
        <w:rPr>
          <w:rFonts w:ascii="Times New Roman" w:hAnsi="Times New Roman" w:cs="Times New Roman"/>
          <w:sz w:val="32"/>
          <w:szCs w:val="32"/>
        </w:rPr>
        <w:t xml:space="preserve"> исполн</w:t>
      </w:r>
      <w:r w:rsidR="00150973" w:rsidRPr="002131F7">
        <w:rPr>
          <w:rFonts w:ascii="Times New Roman" w:hAnsi="Times New Roman" w:cs="Times New Roman"/>
          <w:sz w:val="32"/>
          <w:szCs w:val="32"/>
        </w:rPr>
        <w:t>ительной власти Курской</w:t>
      </w:r>
      <w:r w:rsidRPr="002131F7">
        <w:rPr>
          <w:rFonts w:ascii="Times New Roman" w:hAnsi="Times New Roman" w:cs="Times New Roman"/>
          <w:sz w:val="32"/>
          <w:szCs w:val="32"/>
        </w:rPr>
        <w:t xml:space="preserve"> области, уполномоченным на осуществлени</w:t>
      </w:r>
      <w:r w:rsidR="00193A35" w:rsidRPr="002131F7">
        <w:rPr>
          <w:rFonts w:ascii="Times New Roman" w:hAnsi="Times New Roman" w:cs="Times New Roman"/>
          <w:sz w:val="32"/>
          <w:szCs w:val="32"/>
        </w:rPr>
        <w:t>е</w:t>
      </w: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2131F7">
        <w:rPr>
          <w:rFonts w:ascii="Times New Roman" w:hAnsi="Times New Roman" w:cs="Times New Roman"/>
          <w:sz w:val="32"/>
          <w:szCs w:val="32"/>
        </w:rPr>
        <w:t xml:space="preserve"> соблюдением закон</w:t>
      </w:r>
      <w:r w:rsidR="00193A35" w:rsidRPr="002131F7">
        <w:rPr>
          <w:rFonts w:ascii="Times New Roman" w:hAnsi="Times New Roman" w:cs="Times New Roman"/>
          <w:sz w:val="32"/>
          <w:szCs w:val="32"/>
        </w:rPr>
        <w:t>одательства</w:t>
      </w: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  <w:r w:rsidR="00193A35" w:rsidRPr="002131F7">
        <w:rPr>
          <w:rFonts w:ascii="Times New Roman" w:hAnsi="Times New Roman" w:cs="Times New Roman"/>
          <w:sz w:val="32"/>
          <w:szCs w:val="32"/>
        </w:rPr>
        <w:t>об архивном деле на территории Курской</w:t>
      </w:r>
      <w:r w:rsidRPr="002131F7">
        <w:rPr>
          <w:rFonts w:ascii="Times New Roman" w:hAnsi="Times New Roman" w:cs="Times New Roman"/>
          <w:sz w:val="32"/>
          <w:szCs w:val="32"/>
        </w:rPr>
        <w:t xml:space="preserve"> области.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>Исходя из закрепленных полномочий</w:t>
      </w:r>
      <w:r w:rsidR="00DF25B9" w:rsidRPr="002131F7">
        <w:rPr>
          <w:rFonts w:ascii="Times New Roman" w:hAnsi="Times New Roman" w:cs="Times New Roman"/>
          <w:sz w:val="32"/>
          <w:szCs w:val="32"/>
        </w:rPr>
        <w:t xml:space="preserve"> </w:t>
      </w: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3070" w:rsidRPr="002131F7">
        <w:rPr>
          <w:rFonts w:ascii="Times New Roman" w:hAnsi="Times New Roman" w:cs="Times New Roman"/>
          <w:sz w:val="32"/>
          <w:szCs w:val="32"/>
        </w:rPr>
        <w:t>Архив</w:t>
      </w:r>
      <w:r w:rsidRPr="002131F7">
        <w:rPr>
          <w:rFonts w:ascii="Times New Roman" w:hAnsi="Times New Roman" w:cs="Times New Roman"/>
          <w:sz w:val="32"/>
          <w:szCs w:val="32"/>
        </w:rPr>
        <w:t>управление</w:t>
      </w:r>
      <w:proofErr w:type="spellEnd"/>
      <w:r w:rsidRPr="002131F7">
        <w:rPr>
          <w:rFonts w:ascii="Times New Roman" w:hAnsi="Times New Roman" w:cs="Times New Roman"/>
          <w:sz w:val="32"/>
          <w:szCs w:val="32"/>
        </w:rPr>
        <w:t xml:space="preserve"> организует и проводит проверки соблюдения законодательства Российской Федерации, законов и иных норматив</w:t>
      </w:r>
      <w:r w:rsidR="002B3070" w:rsidRPr="002131F7">
        <w:rPr>
          <w:rFonts w:ascii="Times New Roman" w:hAnsi="Times New Roman" w:cs="Times New Roman"/>
          <w:sz w:val="32"/>
          <w:szCs w:val="32"/>
        </w:rPr>
        <w:t>ных правовых актов Курской</w:t>
      </w:r>
      <w:r w:rsidRPr="002131F7">
        <w:rPr>
          <w:rFonts w:ascii="Times New Roman" w:hAnsi="Times New Roman" w:cs="Times New Roman"/>
          <w:sz w:val="32"/>
          <w:szCs w:val="32"/>
        </w:rPr>
        <w:t xml:space="preserve"> области об архивном д</w:t>
      </w:r>
      <w:r w:rsidR="00693A4E">
        <w:rPr>
          <w:rFonts w:ascii="Times New Roman" w:hAnsi="Times New Roman" w:cs="Times New Roman"/>
          <w:sz w:val="32"/>
          <w:szCs w:val="32"/>
        </w:rPr>
        <w:t xml:space="preserve">еле в </w:t>
      </w:r>
      <w:r w:rsidRPr="002131F7">
        <w:rPr>
          <w:rFonts w:ascii="Times New Roman" w:hAnsi="Times New Roman" w:cs="Times New Roman"/>
          <w:sz w:val="32"/>
          <w:szCs w:val="32"/>
        </w:rPr>
        <w:t xml:space="preserve">органах </w:t>
      </w:r>
      <w:r w:rsidR="00693A4E">
        <w:rPr>
          <w:rFonts w:ascii="Times New Roman" w:hAnsi="Times New Roman" w:cs="Times New Roman"/>
          <w:sz w:val="32"/>
          <w:szCs w:val="32"/>
        </w:rPr>
        <w:t xml:space="preserve">исполнительной </w:t>
      </w:r>
      <w:r w:rsidRPr="002131F7">
        <w:rPr>
          <w:rFonts w:ascii="Times New Roman" w:hAnsi="Times New Roman" w:cs="Times New Roman"/>
          <w:sz w:val="32"/>
          <w:szCs w:val="32"/>
        </w:rPr>
        <w:t>госу</w:t>
      </w:r>
      <w:r w:rsidR="002B3070" w:rsidRPr="002131F7">
        <w:rPr>
          <w:rFonts w:ascii="Times New Roman" w:hAnsi="Times New Roman" w:cs="Times New Roman"/>
          <w:sz w:val="32"/>
          <w:szCs w:val="32"/>
        </w:rPr>
        <w:t>дарственной власти Курской</w:t>
      </w:r>
      <w:r w:rsidRPr="002131F7">
        <w:rPr>
          <w:rFonts w:ascii="Times New Roman" w:hAnsi="Times New Roman" w:cs="Times New Roman"/>
          <w:sz w:val="32"/>
          <w:szCs w:val="32"/>
        </w:rPr>
        <w:t xml:space="preserve"> области, органах местн</w:t>
      </w:r>
      <w:r w:rsidR="00E14CDD">
        <w:rPr>
          <w:rFonts w:ascii="Times New Roman" w:hAnsi="Times New Roman" w:cs="Times New Roman"/>
          <w:sz w:val="32"/>
          <w:szCs w:val="32"/>
        </w:rPr>
        <w:t xml:space="preserve">ого самоуправления, государственных и муниципальных предприятиях, включая казенные  предприятия Курской области, государственных и муниципальных учреждениях,  </w:t>
      </w:r>
      <w:r w:rsidR="00E14CDD">
        <w:rPr>
          <w:rFonts w:ascii="Times New Roman" w:hAnsi="Times New Roman" w:cs="Times New Roman"/>
          <w:sz w:val="32"/>
          <w:szCs w:val="32"/>
        </w:rPr>
        <w:lastRenderedPageBreak/>
        <w:t xml:space="preserve">коммерческих </w:t>
      </w:r>
      <w:r w:rsidR="000437BF">
        <w:rPr>
          <w:rFonts w:ascii="Times New Roman" w:hAnsi="Times New Roman" w:cs="Times New Roman"/>
          <w:sz w:val="32"/>
          <w:szCs w:val="32"/>
        </w:rPr>
        <w:t>организациях</w:t>
      </w:r>
      <w:r w:rsidRPr="002131F7">
        <w:rPr>
          <w:rFonts w:ascii="Times New Roman" w:hAnsi="Times New Roman" w:cs="Times New Roman"/>
          <w:sz w:val="32"/>
          <w:szCs w:val="32"/>
        </w:rPr>
        <w:t>, а также осуществляет еще ряд полномо</w:t>
      </w:r>
      <w:r w:rsidR="00070CA6" w:rsidRPr="002131F7">
        <w:rPr>
          <w:rFonts w:ascii="Times New Roman" w:hAnsi="Times New Roman" w:cs="Times New Roman"/>
          <w:sz w:val="32"/>
          <w:szCs w:val="32"/>
        </w:rPr>
        <w:t>чий</w:t>
      </w:r>
      <w:r w:rsidR="00924D78" w:rsidRPr="002131F7">
        <w:rPr>
          <w:rFonts w:ascii="Times New Roman" w:hAnsi="Times New Roman" w:cs="Times New Roman"/>
          <w:sz w:val="32"/>
          <w:szCs w:val="32"/>
        </w:rPr>
        <w:t>, а именно</w:t>
      </w:r>
      <w:r w:rsidR="00070CA6" w:rsidRPr="002131F7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DF25B9" w:rsidRPr="002131F7" w:rsidRDefault="00DF25B9" w:rsidP="00DF25B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  <w:r w:rsidR="00070CA6" w:rsidRPr="002131F7">
        <w:rPr>
          <w:rFonts w:ascii="Times New Roman" w:hAnsi="Times New Roman" w:cs="Times New Roman"/>
          <w:sz w:val="32"/>
          <w:szCs w:val="32"/>
        </w:rPr>
        <w:t>выдачу предписаний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 об устранении выявленных нарушений обязательных требований законодательства об ар</w:t>
      </w:r>
      <w:r w:rsidR="00070CA6" w:rsidRPr="002131F7">
        <w:rPr>
          <w:rFonts w:ascii="Times New Roman" w:hAnsi="Times New Roman" w:cs="Times New Roman"/>
          <w:sz w:val="32"/>
          <w:szCs w:val="32"/>
        </w:rPr>
        <w:t>хивном деле</w:t>
      </w:r>
      <w:r w:rsidRPr="002131F7">
        <w:rPr>
          <w:rFonts w:ascii="Times New Roman" w:hAnsi="Times New Roman" w:cs="Times New Roman"/>
          <w:sz w:val="32"/>
          <w:szCs w:val="32"/>
        </w:rPr>
        <w:t>;</w:t>
      </w:r>
    </w:p>
    <w:p w:rsidR="00DF25B9" w:rsidRPr="002131F7" w:rsidRDefault="00CD4CC5" w:rsidP="00DF25B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 составление протоколов об административных правонарушениях в порядке, установленном Кодексом Российской Федерации об административных правонарушениях;</w:t>
      </w:r>
    </w:p>
    <w:p w:rsidR="00DF25B9" w:rsidRPr="002131F7" w:rsidRDefault="00CD4CC5" w:rsidP="00DF25B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 - информирование общественности о результатах регионального государственного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2131F7">
        <w:rPr>
          <w:rFonts w:ascii="Times New Roman" w:hAnsi="Times New Roman" w:cs="Times New Roman"/>
          <w:sz w:val="32"/>
          <w:szCs w:val="32"/>
        </w:rPr>
        <w:t xml:space="preserve"> соблюдением законодательства об архивном деле и принимаемых мерах по устранению выявленн</w:t>
      </w:r>
      <w:r w:rsidR="00DF25B9" w:rsidRPr="002131F7">
        <w:rPr>
          <w:rFonts w:ascii="Times New Roman" w:hAnsi="Times New Roman" w:cs="Times New Roman"/>
          <w:sz w:val="32"/>
          <w:szCs w:val="32"/>
        </w:rPr>
        <w:t xml:space="preserve">ых нарушений путем размещения </w:t>
      </w:r>
      <w:r w:rsidRPr="002131F7">
        <w:rPr>
          <w:rFonts w:ascii="Times New Roman" w:hAnsi="Times New Roman" w:cs="Times New Roman"/>
          <w:sz w:val="32"/>
          <w:szCs w:val="32"/>
        </w:rPr>
        <w:t xml:space="preserve">указанной информации в информационно-телекоммуникационной сети «Интернет». </w:t>
      </w:r>
    </w:p>
    <w:p w:rsidR="00A46CB9" w:rsidRPr="002131F7" w:rsidRDefault="00CD4CC5" w:rsidP="00DF25B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Полномочием по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>контролю за</w:t>
      </w:r>
      <w:proofErr w:type="gramEnd"/>
      <w:r w:rsidRPr="002131F7">
        <w:rPr>
          <w:rFonts w:ascii="Times New Roman" w:hAnsi="Times New Roman" w:cs="Times New Roman"/>
          <w:sz w:val="32"/>
          <w:szCs w:val="32"/>
        </w:rPr>
        <w:t xml:space="preserve"> соблюдением законодательства об архивном деле на территории нашего региона </w:t>
      </w:r>
      <w:proofErr w:type="spellStart"/>
      <w:r w:rsidR="00EE5065" w:rsidRPr="002131F7">
        <w:rPr>
          <w:rFonts w:ascii="Times New Roman" w:hAnsi="Times New Roman" w:cs="Times New Roman"/>
          <w:sz w:val="32"/>
          <w:szCs w:val="32"/>
        </w:rPr>
        <w:t>А</w:t>
      </w:r>
      <w:r w:rsidR="003C779F" w:rsidRPr="002131F7">
        <w:rPr>
          <w:rFonts w:ascii="Times New Roman" w:hAnsi="Times New Roman" w:cs="Times New Roman"/>
          <w:sz w:val="32"/>
          <w:szCs w:val="32"/>
        </w:rPr>
        <w:t>рхив</w:t>
      </w:r>
      <w:r w:rsidRPr="002131F7">
        <w:rPr>
          <w:rFonts w:ascii="Times New Roman" w:hAnsi="Times New Roman" w:cs="Times New Roman"/>
          <w:sz w:val="32"/>
          <w:szCs w:val="32"/>
        </w:rPr>
        <w:t>управление</w:t>
      </w:r>
      <w:proofErr w:type="spellEnd"/>
      <w:r w:rsidRPr="002131F7">
        <w:rPr>
          <w:rFonts w:ascii="Times New Roman" w:hAnsi="Times New Roman" w:cs="Times New Roman"/>
          <w:sz w:val="32"/>
          <w:szCs w:val="32"/>
        </w:rPr>
        <w:t xml:space="preserve"> наделено с </w:t>
      </w:r>
      <w:r w:rsidR="008D7942" w:rsidRPr="002131F7">
        <w:rPr>
          <w:rFonts w:ascii="Times New Roman" w:hAnsi="Times New Roman" w:cs="Times New Roman"/>
          <w:sz w:val="32"/>
          <w:szCs w:val="32"/>
        </w:rPr>
        <w:t>4 квартала 2010</w:t>
      </w:r>
      <w:r w:rsidRPr="002131F7">
        <w:rPr>
          <w:rFonts w:ascii="Times New Roman" w:hAnsi="Times New Roman" w:cs="Times New Roman"/>
          <w:sz w:val="32"/>
          <w:szCs w:val="32"/>
        </w:rPr>
        <w:t xml:space="preserve"> года. </w:t>
      </w:r>
      <w:r w:rsidR="00557BA6" w:rsidRPr="002131F7">
        <w:rPr>
          <w:rFonts w:ascii="Times New Roman" w:hAnsi="Times New Roman" w:cs="Times New Roman"/>
          <w:sz w:val="32"/>
          <w:szCs w:val="32"/>
        </w:rPr>
        <w:t xml:space="preserve">Вместе с тем </w:t>
      </w:r>
      <w:r w:rsidRPr="002131F7">
        <w:rPr>
          <w:rFonts w:ascii="Times New Roman" w:hAnsi="Times New Roman" w:cs="Times New Roman"/>
          <w:sz w:val="32"/>
          <w:szCs w:val="32"/>
        </w:rPr>
        <w:t xml:space="preserve">это направление деятельности стало </w:t>
      </w:r>
      <w:r w:rsidR="00557BA6" w:rsidRPr="002131F7">
        <w:rPr>
          <w:rFonts w:ascii="Times New Roman" w:hAnsi="Times New Roman" w:cs="Times New Roman"/>
          <w:sz w:val="32"/>
          <w:szCs w:val="32"/>
        </w:rPr>
        <w:t xml:space="preserve">развиваться </w:t>
      </w:r>
      <w:r w:rsidR="008F77C5">
        <w:rPr>
          <w:rFonts w:ascii="Times New Roman" w:hAnsi="Times New Roman" w:cs="Times New Roman"/>
          <w:sz w:val="32"/>
          <w:szCs w:val="32"/>
        </w:rPr>
        <w:t xml:space="preserve">только </w:t>
      </w:r>
      <w:bookmarkStart w:id="0" w:name="_GoBack"/>
      <w:bookmarkEnd w:id="0"/>
      <w:r w:rsidR="00557BA6" w:rsidRPr="002131F7">
        <w:rPr>
          <w:rFonts w:ascii="Times New Roman" w:hAnsi="Times New Roman" w:cs="Times New Roman"/>
          <w:sz w:val="32"/>
          <w:szCs w:val="32"/>
        </w:rPr>
        <w:t xml:space="preserve">после разработки  и утверждения </w:t>
      </w:r>
      <w:r w:rsidR="00C46D1C" w:rsidRPr="002131F7">
        <w:rPr>
          <w:rFonts w:ascii="Times New Roman" w:hAnsi="Times New Roman" w:cs="Times New Roman"/>
          <w:sz w:val="32"/>
          <w:szCs w:val="32"/>
        </w:rPr>
        <w:t xml:space="preserve">в 2012 г. </w:t>
      </w:r>
      <w:r w:rsidR="00557BA6" w:rsidRPr="002131F7">
        <w:rPr>
          <w:rFonts w:ascii="Times New Roman" w:hAnsi="Times New Roman" w:cs="Times New Roman"/>
          <w:sz w:val="32"/>
          <w:szCs w:val="32"/>
        </w:rPr>
        <w:t>Административного регламента</w:t>
      </w:r>
      <w:r w:rsidR="00C46D1C" w:rsidRPr="002131F7">
        <w:rPr>
          <w:rFonts w:ascii="Times New Roman" w:hAnsi="Times New Roman" w:cs="Times New Roman"/>
          <w:sz w:val="32"/>
          <w:szCs w:val="32"/>
        </w:rPr>
        <w:t xml:space="preserve"> архивного управления Курской области по осуществлению контроля. За 7 </w:t>
      </w: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  <w:r w:rsidR="00205D49" w:rsidRPr="002131F7">
        <w:rPr>
          <w:rFonts w:ascii="Times New Roman" w:hAnsi="Times New Roman" w:cs="Times New Roman"/>
          <w:sz w:val="32"/>
          <w:szCs w:val="32"/>
        </w:rPr>
        <w:t xml:space="preserve">лет </w:t>
      </w:r>
      <w:r w:rsidR="00A65A90" w:rsidRPr="002131F7">
        <w:rPr>
          <w:rFonts w:ascii="Times New Roman" w:hAnsi="Times New Roman" w:cs="Times New Roman"/>
          <w:sz w:val="32"/>
          <w:szCs w:val="32"/>
        </w:rPr>
        <w:t xml:space="preserve"> (2013 – 2019 гг.) </w:t>
      </w:r>
      <w:r w:rsidR="00DD2C0F" w:rsidRPr="002131F7">
        <w:rPr>
          <w:rFonts w:ascii="Times New Roman" w:hAnsi="Times New Roman" w:cs="Times New Roman"/>
          <w:sz w:val="32"/>
          <w:szCs w:val="32"/>
        </w:rPr>
        <w:t>проведено 56</w:t>
      </w:r>
      <w:r w:rsidRPr="002131F7">
        <w:rPr>
          <w:rFonts w:ascii="Times New Roman" w:hAnsi="Times New Roman" w:cs="Times New Roman"/>
          <w:sz w:val="32"/>
          <w:szCs w:val="32"/>
        </w:rPr>
        <w:t xml:space="preserve"> плановых и внеплановых проверок, выдано по выявленным нарушениям</w:t>
      </w:r>
      <w:r w:rsidR="00DD2C0F" w:rsidRPr="002131F7">
        <w:rPr>
          <w:rFonts w:ascii="Times New Roman" w:hAnsi="Times New Roman" w:cs="Times New Roman"/>
          <w:sz w:val="32"/>
          <w:szCs w:val="32"/>
        </w:rPr>
        <w:t xml:space="preserve"> 35 предписаний</w:t>
      </w:r>
      <w:r w:rsidR="00A84BCB" w:rsidRPr="002131F7">
        <w:rPr>
          <w:rFonts w:ascii="Times New Roman" w:hAnsi="Times New Roman" w:cs="Times New Roman"/>
          <w:sz w:val="32"/>
          <w:szCs w:val="32"/>
        </w:rPr>
        <w:t>. В течение 2013</w:t>
      </w:r>
      <w:r w:rsidR="00DD2C0F" w:rsidRPr="002131F7">
        <w:rPr>
          <w:rFonts w:ascii="Times New Roman" w:hAnsi="Times New Roman" w:cs="Times New Roman"/>
          <w:sz w:val="32"/>
          <w:szCs w:val="32"/>
        </w:rPr>
        <w:t>–2019</w:t>
      </w:r>
      <w:r w:rsidRPr="002131F7">
        <w:rPr>
          <w:rFonts w:ascii="Times New Roman" w:hAnsi="Times New Roman" w:cs="Times New Roman"/>
          <w:sz w:val="32"/>
          <w:szCs w:val="32"/>
        </w:rPr>
        <w:t xml:space="preserve"> годов составлен</w:t>
      </w:r>
      <w:r w:rsidR="00DD2C0F" w:rsidRPr="002131F7">
        <w:rPr>
          <w:rFonts w:ascii="Times New Roman" w:hAnsi="Times New Roman" w:cs="Times New Roman"/>
          <w:sz w:val="32"/>
          <w:szCs w:val="32"/>
        </w:rPr>
        <w:t>о и направлено в мировой суд 9</w:t>
      </w:r>
      <w:r w:rsidRPr="002131F7">
        <w:rPr>
          <w:rFonts w:ascii="Times New Roman" w:hAnsi="Times New Roman" w:cs="Times New Roman"/>
          <w:sz w:val="32"/>
          <w:szCs w:val="32"/>
        </w:rPr>
        <w:t xml:space="preserve"> протоколов об административных правонарушениях, в результате к административно</w:t>
      </w:r>
      <w:r w:rsidR="000B2991" w:rsidRPr="002131F7">
        <w:rPr>
          <w:rFonts w:ascii="Times New Roman" w:hAnsi="Times New Roman" w:cs="Times New Roman"/>
          <w:sz w:val="32"/>
          <w:szCs w:val="32"/>
        </w:rPr>
        <w:t>й ответственности привлечено 7</w:t>
      </w:r>
      <w:r w:rsidRPr="002131F7">
        <w:rPr>
          <w:rFonts w:ascii="Times New Roman" w:hAnsi="Times New Roman" w:cs="Times New Roman"/>
          <w:sz w:val="32"/>
          <w:szCs w:val="32"/>
        </w:rPr>
        <w:t xml:space="preserve"> должност</w:t>
      </w:r>
      <w:r w:rsidR="00A84BCB" w:rsidRPr="002131F7">
        <w:rPr>
          <w:rFonts w:ascii="Times New Roman" w:hAnsi="Times New Roman" w:cs="Times New Roman"/>
          <w:sz w:val="32"/>
          <w:szCs w:val="32"/>
        </w:rPr>
        <w:t xml:space="preserve">ных </w:t>
      </w:r>
      <w:r w:rsidR="000B2991" w:rsidRPr="002131F7">
        <w:rPr>
          <w:rFonts w:ascii="Times New Roman" w:hAnsi="Times New Roman" w:cs="Times New Roman"/>
          <w:sz w:val="32"/>
          <w:szCs w:val="32"/>
        </w:rPr>
        <w:t xml:space="preserve"> лиц</w:t>
      </w:r>
      <w:r w:rsidRPr="002131F7">
        <w:rPr>
          <w:rFonts w:ascii="Times New Roman" w:hAnsi="Times New Roman" w:cs="Times New Roman"/>
          <w:sz w:val="32"/>
          <w:szCs w:val="32"/>
        </w:rPr>
        <w:t xml:space="preserve">. Если говорить о непосредственной организации и проведении </w:t>
      </w:r>
      <w:r w:rsidR="002C2639" w:rsidRPr="002131F7">
        <w:rPr>
          <w:rFonts w:ascii="Times New Roman" w:hAnsi="Times New Roman" w:cs="Times New Roman"/>
          <w:sz w:val="32"/>
          <w:szCs w:val="32"/>
        </w:rPr>
        <w:t>проверок, то они</w:t>
      </w:r>
      <w:r w:rsidRPr="002131F7">
        <w:rPr>
          <w:rFonts w:ascii="Times New Roman" w:hAnsi="Times New Roman" w:cs="Times New Roman"/>
          <w:sz w:val="32"/>
          <w:szCs w:val="32"/>
        </w:rPr>
        <w:t xml:space="preserve"> подразделяются на два вида – плановые и внеплановые. Плановые проверки проводятся на осн</w:t>
      </w:r>
      <w:r w:rsidR="00A46CB9" w:rsidRPr="002131F7">
        <w:rPr>
          <w:rFonts w:ascii="Times New Roman" w:hAnsi="Times New Roman" w:cs="Times New Roman"/>
          <w:sz w:val="32"/>
          <w:szCs w:val="32"/>
        </w:rPr>
        <w:t xml:space="preserve">овании ежегодно </w:t>
      </w:r>
      <w:proofErr w:type="gramStart"/>
      <w:r w:rsidR="00A46CB9" w:rsidRPr="002131F7">
        <w:rPr>
          <w:rFonts w:ascii="Times New Roman" w:hAnsi="Times New Roman" w:cs="Times New Roman"/>
          <w:sz w:val="32"/>
          <w:szCs w:val="32"/>
        </w:rPr>
        <w:t>разрабатываемых</w:t>
      </w:r>
      <w:proofErr w:type="gramEnd"/>
      <w:r w:rsidR="00A46CB9" w:rsidRPr="002131F7">
        <w:rPr>
          <w:rFonts w:ascii="Times New Roman" w:hAnsi="Times New Roman" w:cs="Times New Roman"/>
          <w:sz w:val="32"/>
          <w:szCs w:val="32"/>
        </w:rPr>
        <w:t xml:space="preserve"> и утверждаемых</w:t>
      </w:r>
      <w:r w:rsidRPr="002131F7">
        <w:rPr>
          <w:rFonts w:ascii="Times New Roman" w:hAnsi="Times New Roman" w:cs="Times New Roman"/>
          <w:sz w:val="32"/>
          <w:szCs w:val="32"/>
        </w:rPr>
        <w:t xml:space="preserve"> начальником </w:t>
      </w:r>
      <w:proofErr w:type="spellStart"/>
      <w:r w:rsidR="00FE19A9" w:rsidRPr="002131F7">
        <w:rPr>
          <w:rFonts w:ascii="Times New Roman" w:hAnsi="Times New Roman" w:cs="Times New Roman"/>
          <w:sz w:val="32"/>
          <w:szCs w:val="32"/>
        </w:rPr>
        <w:t>А</w:t>
      </w:r>
      <w:r w:rsidR="00A46CB9" w:rsidRPr="002131F7">
        <w:rPr>
          <w:rFonts w:ascii="Times New Roman" w:hAnsi="Times New Roman" w:cs="Times New Roman"/>
          <w:sz w:val="32"/>
          <w:szCs w:val="32"/>
        </w:rPr>
        <w:t>рхив</w:t>
      </w:r>
      <w:r w:rsidRPr="002131F7">
        <w:rPr>
          <w:rFonts w:ascii="Times New Roman" w:hAnsi="Times New Roman" w:cs="Times New Roman"/>
          <w:sz w:val="32"/>
          <w:szCs w:val="32"/>
        </w:rPr>
        <w:t>управления</w:t>
      </w:r>
      <w:proofErr w:type="spellEnd"/>
      <w:r w:rsidR="00A46CB9" w:rsidRPr="002131F7">
        <w:rPr>
          <w:rFonts w:ascii="Times New Roman" w:hAnsi="Times New Roman" w:cs="Times New Roman"/>
          <w:sz w:val="32"/>
          <w:szCs w:val="32"/>
        </w:rPr>
        <w:t>:</w:t>
      </w:r>
    </w:p>
    <w:p w:rsidR="00A46CB9" w:rsidRPr="002131F7" w:rsidRDefault="00CD4CC5" w:rsidP="00A46CB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  <w:r w:rsidR="00FE19A9" w:rsidRPr="002131F7">
        <w:rPr>
          <w:rFonts w:ascii="Times New Roman" w:hAnsi="Times New Roman" w:cs="Times New Roman"/>
          <w:sz w:val="32"/>
          <w:szCs w:val="32"/>
        </w:rPr>
        <w:tab/>
      </w:r>
      <w:r w:rsidRPr="002131F7">
        <w:rPr>
          <w:rFonts w:ascii="Times New Roman" w:hAnsi="Times New Roman" w:cs="Times New Roman"/>
          <w:sz w:val="32"/>
          <w:szCs w:val="32"/>
        </w:rPr>
        <w:t>плана проведения плановых проверок юридических лиц и ин</w:t>
      </w:r>
      <w:r w:rsidR="002C2639" w:rsidRPr="002131F7">
        <w:rPr>
          <w:rFonts w:ascii="Times New Roman" w:hAnsi="Times New Roman" w:cs="Times New Roman"/>
          <w:sz w:val="32"/>
          <w:szCs w:val="32"/>
        </w:rPr>
        <w:t>дивидуальных предпринимателей (в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</w:t>
      </w:r>
      <w:r w:rsidR="00A46CB9" w:rsidRPr="002131F7">
        <w:rPr>
          <w:rFonts w:ascii="Times New Roman" w:hAnsi="Times New Roman" w:cs="Times New Roman"/>
          <w:sz w:val="32"/>
          <w:szCs w:val="32"/>
        </w:rPr>
        <w:t>);</w:t>
      </w:r>
    </w:p>
    <w:p w:rsidR="00FE19A9" w:rsidRPr="002131F7" w:rsidRDefault="0079779A" w:rsidP="00A46CB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ab/>
      </w:r>
      <w:r w:rsidR="00282892" w:rsidRPr="002131F7">
        <w:rPr>
          <w:rFonts w:ascii="Times New Roman" w:hAnsi="Times New Roman" w:cs="Times New Roman"/>
          <w:sz w:val="32"/>
          <w:szCs w:val="32"/>
        </w:rPr>
        <w:t xml:space="preserve">плана </w:t>
      </w:r>
      <w:proofErr w:type="gramStart"/>
      <w:r w:rsidR="00282892" w:rsidRPr="002131F7">
        <w:rPr>
          <w:rFonts w:ascii="Times New Roman" w:hAnsi="Times New Roman" w:cs="Times New Roman"/>
          <w:sz w:val="32"/>
          <w:szCs w:val="32"/>
        </w:rPr>
        <w:t>проведения плановых проверок органов государственной власти Курской области</w:t>
      </w:r>
      <w:proofErr w:type="gramEnd"/>
      <w:r w:rsidR="00282892" w:rsidRPr="002131F7">
        <w:rPr>
          <w:rFonts w:ascii="Times New Roman" w:hAnsi="Times New Roman" w:cs="Times New Roman"/>
          <w:sz w:val="32"/>
          <w:szCs w:val="32"/>
        </w:rPr>
        <w:t xml:space="preserve"> и должностных лиц органов государственной власти Курской области</w:t>
      </w:r>
      <w:r w:rsidR="006C1A26" w:rsidRPr="002131F7">
        <w:rPr>
          <w:rFonts w:ascii="Times New Roman" w:hAnsi="Times New Roman" w:cs="Times New Roman"/>
          <w:sz w:val="32"/>
          <w:szCs w:val="32"/>
        </w:rPr>
        <w:t xml:space="preserve"> (</w:t>
      </w:r>
      <w:r w:rsidR="002240B6" w:rsidRPr="002131F7">
        <w:rPr>
          <w:rFonts w:ascii="Times New Roman" w:hAnsi="Times New Roman" w:cs="Times New Roman"/>
          <w:sz w:val="32"/>
          <w:szCs w:val="32"/>
        </w:rPr>
        <w:t xml:space="preserve">на основании  ст.29.2 Федерального закона от 06.10.1999 №184-ФЗ «Об общих </w:t>
      </w:r>
      <w:r w:rsidR="002240B6" w:rsidRPr="002131F7">
        <w:rPr>
          <w:rFonts w:ascii="Times New Roman" w:hAnsi="Times New Roman" w:cs="Times New Roman"/>
          <w:sz w:val="32"/>
          <w:szCs w:val="32"/>
        </w:rPr>
        <w:lastRenderedPageBreak/>
        <w:t>принципах организации законодательных (представительных) и исполнительных органов государственной власти субъектов Российской Федерации»)</w:t>
      </w:r>
      <w:r w:rsidR="00F14BE8" w:rsidRPr="002131F7">
        <w:rPr>
          <w:rFonts w:ascii="Times New Roman" w:hAnsi="Times New Roman" w:cs="Times New Roman"/>
          <w:sz w:val="32"/>
          <w:szCs w:val="32"/>
        </w:rPr>
        <w:t>;</w:t>
      </w:r>
    </w:p>
    <w:p w:rsidR="00FE19A9" w:rsidRPr="002131F7" w:rsidRDefault="00F14BE8" w:rsidP="00A46CB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ab/>
        <w:t xml:space="preserve">план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>проведения проверок деятельности органов  местного самоуправления Курской области</w:t>
      </w:r>
      <w:proofErr w:type="gramEnd"/>
      <w:r w:rsidRPr="002131F7">
        <w:rPr>
          <w:rFonts w:ascii="Times New Roman" w:hAnsi="Times New Roman" w:cs="Times New Roman"/>
          <w:sz w:val="32"/>
          <w:szCs w:val="32"/>
        </w:rPr>
        <w:t xml:space="preserve"> и должностных лиц местного самоуправления Курской области</w:t>
      </w:r>
      <w:r w:rsidR="008606E1" w:rsidRPr="002131F7">
        <w:rPr>
          <w:rFonts w:ascii="Times New Roman" w:hAnsi="Times New Roman" w:cs="Times New Roman"/>
          <w:sz w:val="32"/>
          <w:szCs w:val="32"/>
        </w:rPr>
        <w:t xml:space="preserve"> (на основании ст. 77 Федерального  закона от 06.10.</w:t>
      </w:r>
      <w:r w:rsidR="006C1A26" w:rsidRPr="002131F7">
        <w:rPr>
          <w:rFonts w:ascii="Times New Roman" w:hAnsi="Times New Roman" w:cs="Times New Roman"/>
          <w:sz w:val="32"/>
          <w:szCs w:val="32"/>
        </w:rPr>
        <w:t>2003 № 131-ФЗ «Об  общих принципах организации местного самоуправления в Российской Федерации»).</w:t>
      </w:r>
    </w:p>
    <w:p w:rsidR="007732CB" w:rsidRPr="002131F7" w:rsidRDefault="00CD4CC5" w:rsidP="00A46CB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 План</w:t>
      </w:r>
      <w:r w:rsidR="00FE19A9" w:rsidRPr="002131F7">
        <w:rPr>
          <w:rFonts w:ascii="Times New Roman" w:hAnsi="Times New Roman" w:cs="Times New Roman"/>
          <w:sz w:val="32"/>
          <w:szCs w:val="32"/>
        </w:rPr>
        <w:t>ы проверок согласуются с прокуратурой Курской области, и размещаю</w:t>
      </w:r>
      <w:r w:rsidRPr="002131F7">
        <w:rPr>
          <w:rFonts w:ascii="Times New Roman" w:hAnsi="Times New Roman" w:cs="Times New Roman"/>
          <w:sz w:val="32"/>
          <w:szCs w:val="32"/>
        </w:rPr>
        <w:t>тся</w:t>
      </w:r>
      <w:r w:rsidR="00FE19A9" w:rsidRPr="002131F7">
        <w:rPr>
          <w:rFonts w:ascii="Times New Roman" w:hAnsi="Times New Roman" w:cs="Times New Roman"/>
          <w:sz w:val="32"/>
          <w:szCs w:val="32"/>
        </w:rPr>
        <w:t xml:space="preserve"> на официальном сайте «Архивная служба Курской области»</w:t>
      </w:r>
      <w:r w:rsidRPr="002131F7">
        <w:rPr>
          <w:rFonts w:ascii="Times New Roman" w:hAnsi="Times New Roman" w:cs="Times New Roman"/>
          <w:sz w:val="32"/>
          <w:szCs w:val="32"/>
        </w:rPr>
        <w:t xml:space="preserve"> с целью информ</w:t>
      </w:r>
      <w:r w:rsidR="00D614FF" w:rsidRPr="002131F7">
        <w:rPr>
          <w:rFonts w:ascii="Times New Roman" w:hAnsi="Times New Roman" w:cs="Times New Roman"/>
          <w:sz w:val="32"/>
          <w:szCs w:val="32"/>
        </w:rPr>
        <w:t>ирования широкого круга лиц</w:t>
      </w:r>
      <w:r w:rsidRPr="002131F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C18B8" w:rsidRPr="002131F7" w:rsidRDefault="00CD4CC5" w:rsidP="004C18B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Плановые проверки </w:t>
      </w:r>
      <w:r w:rsidR="009F4A05" w:rsidRPr="002131F7">
        <w:rPr>
          <w:rFonts w:ascii="Times New Roman" w:hAnsi="Times New Roman" w:cs="Times New Roman"/>
          <w:sz w:val="32"/>
          <w:szCs w:val="32"/>
        </w:rPr>
        <w:t xml:space="preserve"> субъектов  контроля</w:t>
      </w:r>
      <w:r w:rsidR="00D614FF" w:rsidRPr="002131F7">
        <w:rPr>
          <w:rFonts w:ascii="Times New Roman" w:hAnsi="Times New Roman" w:cs="Times New Roman"/>
          <w:sz w:val="32"/>
          <w:szCs w:val="32"/>
        </w:rPr>
        <w:t xml:space="preserve"> </w:t>
      </w:r>
      <w:r w:rsidRPr="002131F7">
        <w:rPr>
          <w:rFonts w:ascii="Times New Roman" w:hAnsi="Times New Roman" w:cs="Times New Roman"/>
          <w:sz w:val="32"/>
          <w:szCs w:val="32"/>
        </w:rPr>
        <w:t xml:space="preserve">проводятся </w:t>
      </w:r>
      <w:proofErr w:type="spellStart"/>
      <w:r w:rsidR="00D614FF" w:rsidRPr="002131F7">
        <w:rPr>
          <w:rFonts w:ascii="Times New Roman" w:hAnsi="Times New Roman" w:cs="Times New Roman"/>
          <w:sz w:val="32"/>
          <w:szCs w:val="32"/>
        </w:rPr>
        <w:t>Архив</w:t>
      </w:r>
      <w:r w:rsidRPr="002131F7">
        <w:rPr>
          <w:rFonts w:ascii="Times New Roman" w:hAnsi="Times New Roman" w:cs="Times New Roman"/>
          <w:sz w:val="32"/>
          <w:szCs w:val="32"/>
        </w:rPr>
        <w:t>управлением</w:t>
      </w:r>
      <w:proofErr w:type="spellEnd"/>
      <w:r w:rsidRPr="002131F7">
        <w:rPr>
          <w:rFonts w:ascii="Times New Roman" w:hAnsi="Times New Roman" w:cs="Times New Roman"/>
          <w:sz w:val="32"/>
          <w:szCs w:val="32"/>
        </w:rPr>
        <w:t xml:space="preserve"> не чаще чем один раз в три года</w:t>
      </w:r>
      <w:r w:rsidR="00735B84" w:rsidRPr="002131F7">
        <w:rPr>
          <w:rFonts w:ascii="Times New Roman" w:hAnsi="Times New Roman" w:cs="Times New Roman"/>
          <w:sz w:val="32"/>
          <w:szCs w:val="32"/>
        </w:rPr>
        <w:t>, за исключением плановых проверок деятельности органов государственной власти Курской области, должностных лиц органов государственной власти Курской области,  органов местного самоуправления и должностных лиц местного самоуправления, которые проводятся не  чаще одного раза в два года.</w:t>
      </w:r>
    </w:p>
    <w:p w:rsidR="004C18B8" w:rsidRPr="002131F7" w:rsidRDefault="004C18B8" w:rsidP="004C18B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    </w:t>
      </w:r>
      <w:r w:rsidR="00CD2CE5" w:rsidRPr="002131F7">
        <w:rPr>
          <w:rFonts w:ascii="Times New Roman" w:hAnsi="Times New Roman" w:cs="Times New Roman"/>
          <w:sz w:val="32"/>
          <w:szCs w:val="32"/>
        </w:rPr>
        <w:tab/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Основанием для включения плановой проверки в ежегодный план проведения </w:t>
      </w:r>
      <w:proofErr w:type="spellStart"/>
      <w:r w:rsidRPr="002131F7">
        <w:rPr>
          <w:rFonts w:ascii="Times New Roman" w:hAnsi="Times New Roman" w:cs="Times New Roman"/>
          <w:sz w:val="32"/>
          <w:szCs w:val="32"/>
        </w:rPr>
        <w:t>Архив</w:t>
      </w:r>
      <w:r w:rsidR="00CD4CC5" w:rsidRPr="002131F7">
        <w:rPr>
          <w:rFonts w:ascii="Times New Roman" w:hAnsi="Times New Roman" w:cs="Times New Roman"/>
          <w:sz w:val="32"/>
          <w:szCs w:val="32"/>
        </w:rPr>
        <w:t>упр</w:t>
      </w:r>
      <w:r w:rsidR="002B50D4" w:rsidRPr="002131F7">
        <w:rPr>
          <w:rFonts w:ascii="Times New Roman" w:hAnsi="Times New Roman" w:cs="Times New Roman"/>
          <w:sz w:val="32"/>
          <w:szCs w:val="32"/>
        </w:rPr>
        <w:t>авлением</w:t>
      </w:r>
      <w:proofErr w:type="spellEnd"/>
      <w:r w:rsidR="002B50D4" w:rsidRPr="002131F7">
        <w:rPr>
          <w:rFonts w:ascii="Times New Roman" w:hAnsi="Times New Roman" w:cs="Times New Roman"/>
          <w:sz w:val="32"/>
          <w:szCs w:val="32"/>
        </w:rPr>
        <w:t xml:space="preserve"> плановых проверок являю</w:t>
      </w:r>
      <w:r w:rsidR="00CD4CC5" w:rsidRPr="002131F7">
        <w:rPr>
          <w:rFonts w:ascii="Times New Roman" w:hAnsi="Times New Roman" w:cs="Times New Roman"/>
          <w:sz w:val="32"/>
          <w:szCs w:val="32"/>
        </w:rPr>
        <w:t>тся</w:t>
      </w:r>
      <w:r w:rsidRPr="002131F7">
        <w:rPr>
          <w:rFonts w:ascii="Times New Roman" w:hAnsi="Times New Roman" w:cs="Times New Roman"/>
          <w:sz w:val="32"/>
          <w:szCs w:val="32"/>
        </w:rPr>
        <w:t>:</w:t>
      </w:r>
    </w:p>
    <w:p w:rsidR="00CD2CE5" w:rsidRPr="002131F7" w:rsidRDefault="00CD4CC5" w:rsidP="004C18B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  <w:r w:rsidR="00CD2CE5" w:rsidRPr="002131F7">
        <w:rPr>
          <w:rFonts w:ascii="Times New Roman" w:hAnsi="Times New Roman" w:cs="Times New Roman"/>
          <w:sz w:val="32"/>
          <w:szCs w:val="32"/>
        </w:rPr>
        <w:tab/>
        <w:t xml:space="preserve">1) </w:t>
      </w:r>
      <w:r w:rsidRPr="002131F7">
        <w:rPr>
          <w:rFonts w:ascii="Times New Roman" w:hAnsi="Times New Roman" w:cs="Times New Roman"/>
          <w:sz w:val="32"/>
          <w:szCs w:val="32"/>
        </w:rPr>
        <w:t xml:space="preserve">истечение трех лет со дня: </w:t>
      </w:r>
    </w:p>
    <w:p w:rsidR="00CD2CE5" w:rsidRPr="002131F7" w:rsidRDefault="00CD4CC5" w:rsidP="00CD2CE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- государственной регистрации юридического лица, индивидуального предпринимателя; </w:t>
      </w:r>
    </w:p>
    <w:p w:rsidR="00CD2CE5" w:rsidRPr="002131F7" w:rsidRDefault="00CD4CC5" w:rsidP="00CD2CE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- окончания проведения последней плановой проверки юридического лица, </w:t>
      </w:r>
      <w:r w:rsidR="00CD2CE5" w:rsidRPr="002131F7">
        <w:rPr>
          <w:rFonts w:ascii="Times New Roman" w:hAnsi="Times New Roman" w:cs="Times New Roman"/>
          <w:sz w:val="32"/>
          <w:szCs w:val="32"/>
        </w:rPr>
        <w:t>индивидуального предпринимателя;</w:t>
      </w:r>
    </w:p>
    <w:p w:rsidR="00E934F2" w:rsidRPr="002131F7" w:rsidRDefault="00CD2CE5" w:rsidP="00CD2CE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2) истечение 2 лет со дня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>окончания проведения последней плановой проверки органа государственной власти</w:t>
      </w:r>
      <w:r w:rsidR="00885A26" w:rsidRPr="002131F7">
        <w:rPr>
          <w:rFonts w:ascii="Times New Roman" w:hAnsi="Times New Roman" w:cs="Times New Roman"/>
          <w:sz w:val="32"/>
          <w:szCs w:val="32"/>
        </w:rPr>
        <w:t xml:space="preserve"> Курской</w:t>
      </w:r>
      <w:proofErr w:type="gramEnd"/>
      <w:r w:rsidR="00885A26" w:rsidRPr="002131F7">
        <w:rPr>
          <w:rFonts w:ascii="Times New Roman" w:hAnsi="Times New Roman" w:cs="Times New Roman"/>
          <w:sz w:val="32"/>
          <w:szCs w:val="32"/>
        </w:rPr>
        <w:t xml:space="preserve"> области, должностного лица органа государственной власти Курской области, органа местного самоуправления Курской области, должностного лица местного самоуправления Курской области.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34F2" w:rsidRPr="002131F7" w:rsidRDefault="00CD4CC5" w:rsidP="00CD2CE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Основанием для прове</w:t>
      </w:r>
      <w:r w:rsidR="00E934F2" w:rsidRPr="002131F7">
        <w:rPr>
          <w:rFonts w:ascii="Times New Roman" w:hAnsi="Times New Roman" w:cs="Times New Roman"/>
          <w:sz w:val="32"/>
          <w:szCs w:val="32"/>
        </w:rPr>
        <w:t>дения внеплановой проверки являю</w:t>
      </w:r>
      <w:r w:rsidRPr="002131F7">
        <w:rPr>
          <w:rFonts w:ascii="Times New Roman" w:hAnsi="Times New Roman" w:cs="Times New Roman"/>
          <w:sz w:val="32"/>
          <w:szCs w:val="32"/>
        </w:rPr>
        <w:t>тся:</w:t>
      </w:r>
    </w:p>
    <w:p w:rsidR="00AC4BA5" w:rsidRPr="002131F7" w:rsidRDefault="00E934F2" w:rsidP="00CD2CE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1) </w:t>
      </w:r>
      <w:r w:rsidR="00AC4BA5" w:rsidRPr="002131F7">
        <w:rPr>
          <w:rFonts w:ascii="Times New Roman" w:hAnsi="Times New Roman" w:cs="Times New Roman"/>
          <w:sz w:val="32"/>
          <w:szCs w:val="32"/>
        </w:rPr>
        <w:t>д</w:t>
      </w:r>
      <w:r w:rsidRPr="002131F7">
        <w:rPr>
          <w:rFonts w:ascii="Times New Roman" w:hAnsi="Times New Roman" w:cs="Times New Roman"/>
          <w:sz w:val="32"/>
          <w:szCs w:val="32"/>
        </w:rPr>
        <w:t>ля  органов государственной власти Курской области, должностных лиц органов государственной власти Курской области</w:t>
      </w:r>
      <w:r w:rsidR="00AC4BA5" w:rsidRPr="002131F7">
        <w:rPr>
          <w:rFonts w:ascii="Times New Roman" w:hAnsi="Times New Roman" w:cs="Times New Roman"/>
          <w:sz w:val="32"/>
          <w:szCs w:val="32"/>
        </w:rPr>
        <w:t>:</w:t>
      </w:r>
    </w:p>
    <w:p w:rsidR="00AC4BA5" w:rsidRPr="002131F7" w:rsidRDefault="00E934F2" w:rsidP="00CD2CE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CD4CC5" w:rsidRPr="002131F7">
        <w:rPr>
          <w:rFonts w:ascii="Times New Roman" w:hAnsi="Times New Roman" w:cs="Times New Roman"/>
          <w:sz w:val="32"/>
          <w:szCs w:val="32"/>
        </w:rPr>
        <w:t>- истечение срока исполнения</w:t>
      </w:r>
      <w:r w:rsidR="00CD4CC5" w:rsidRPr="002131F7">
        <w:rPr>
          <w:sz w:val="32"/>
          <w:szCs w:val="32"/>
        </w:rPr>
        <w:t xml:space="preserve"> </w:t>
      </w:r>
      <w:r w:rsidR="00AC4BA5" w:rsidRPr="002131F7">
        <w:rPr>
          <w:rFonts w:ascii="Times New Roman" w:hAnsi="Times New Roman" w:cs="Times New Roman"/>
          <w:sz w:val="32"/>
          <w:szCs w:val="32"/>
        </w:rPr>
        <w:t>ранее выданного предписания об устранении выявленных нарушений обязательных требований;</w:t>
      </w:r>
    </w:p>
    <w:p w:rsidR="00E11261" w:rsidRPr="002131F7" w:rsidRDefault="00AC4BA5" w:rsidP="00CD2CE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- поступление в </w:t>
      </w:r>
      <w:proofErr w:type="spellStart"/>
      <w:r w:rsidRPr="002131F7">
        <w:rPr>
          <w:rFonts w:ascii="Times New Roman" w:hAnsi="Times New Roman" w:cs="Times New Roman"/>
          <w:sz w:val="32"/>
          <w:szCs w:val="32"/>
        </w:rPr>
        <w:t>Архивуправление</w:t>
      </w:r>
      <w:proofErr w:type="spellEnd"/>
      <w:r w:rsidRPr="002131F7">
        <w:rPr>
          <w:rFonts w:ascii="Times New Roman" w:hAnsi="Times New Roman" w:cs="Times New Roman"/>
          <w:sz w:val="32"/>
          <w:szCs w:val="32"/>
        </w:rPr>
        <w:t xml:space="preserve"> обращений граждан, юридических лиц, а также  информации от государственных органов, органов местного самоуправления, содержащей сведения о фактах нарушений законодательства РФ, влекущих или могущих повлечь массовые нарушения прав  граждан;</w:t>
      </w:r>
    </w:p>
    <w:p w:rsidR="00CE3C59" w:rsidRPr="002131F7" w:rsidRDefault="00E11261" w:rsidP="00CD2CE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- наличие поручений Президента РФ,  Правител</w:t>
      </w:r>
      <w:r w:rsidR="00CE3C59" w:rsidRPr="002131F7">
        <w:rPr>
          <w:rFonts w:ascii="Times New Roman" w:hAnsi="Times New Roman" w:cs="Times New Roman"/>
          <w:sz w:val="32"/>
          <w:szCs w:val="32"/>
        </w:rPr>
        <w:t>ь</w:t>
      </w:r>
      <w:r w:rsidRPr="002131F7">
        <w:rPr>
          <w:rFonts w:ascii="Times New Roman" w:hAnsi="Times New Roman" w:cs="Times New Roman"/>
          <w:sz w:val="32"/>
          <w:szCs w:val="32"/>
        </w:rPr>
        <w:t>ства РФ, а также требования Генерального Прокурора РФ, прокурора субъекта РФ о проведении внеплановой проверки в рамках надзора  за исполнением законов по поступившим в органы  прокуратуры  материалам и обращениям</w:t>
      </w:r>
      <w:r w:rsidR="00B673C1" w:rsidRPr="002131F7">
        <w:rPr>
          <w:rFonts w:ascii="Times New Roman" w:hAnsi="Times New Roman" w:cs="Times New Roman"/>
          <w:sz w:val="32"/>
          <w:szCs w:val="32"/>
        </w:rPr>
        <w:t>;</w:t>
      </w:r>
    </w:p>
    <w:p w:rsidR="00F022FC" w:rsidRPr="002131F7" w:rsidRDefault="00CE3C59" w:rsidP="00CD2CE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2) для органов местного самоуправления Курской области и должностных лиц местного самоуп</w:t>
      </w:r>
      <w:r w:rsidR="00F022FC" w:rsidRPr="002131F7">
        <w:rPr>
          <w:rFonts w:ascii="Times New Roman" w:hAnsi="Times New Roman" w:cs="Times New Roman"/>
          <w:sz w:val="32"/>
          <w:szCs w:val="32"/>
        </w:rPr>
        <w:t>р</w:t>
      </w:r>
      <w:r w:rsidRPr="002131F7">
        <w:rPr>
          <w:rFonts w:ascii="Times New Roman" w:hAnsi="Times New Roman" w:cs="Times New Roman"/>
          <w:sz w:val="32"/>
          <w:szCs w:val="32"/>
        </w:rPr>
        <w:t>авления</w:t>
      </w:r>
      <w:r w:rsidR="00F022FC" w:rsidRPr="002131F7">
        <w:rPr>
          <w:rFonts w:ascii="Times New Roman" w:hAnsi="Times New Roman" w:cs="Times New Roman"/>
          <w:sz w:val="32"/>
          <w:szCs w:val="32"/>
        </w:rPr>
        <w:t xml:space="preserve"> Курской области:</w:t>
      </w:r>
    </w:p>
    <w:p w:rsidR="00F022FC" w:rsidRPr="002131F7" w:rsidRDefault="00F022FC" w:rsidP="00F022F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- поступление в </w:t>
      </w:r>
      <w:proofErr w:type="spellStart"/>
      <w:r w:rsidRPr="002131F7">
        <w:rPr>
          <w:rFonts w:ascii="Times New Roman" w:hAnsi="Times New Roman" w:cs="Times New Roman"/>
          <w:sz w:val="32"/>
          <w:szCs w:val="32"/>
        </w:rPr>
        <w:t>Архивуправление</w:t>
      </w:r>
      <w:proofErr w:type="spellEnd"/>
      <w:r w:rsidRPr="002131F7">
        <w:rPr>
          <w:rFonts w:ascii="Times New Roman" w:hAnsi="Times New Roman" w:cs="Times New Roman"/>
          <w:sz w:val="32"/>
          <w:szCs w:val="32"/>
        </w:rPr>
        <w:t xml:space="preserve"> обращений граждан, юридических лиц, а также  информации от государственных органов, содержащей сведения о фактах нарушений законодательства </w:t>
      </w:r>
      <w:r w:rsidR="00EA3697" w:rsidRPr="002131F7">
        <w:rPr>
          <w:rFonts w:ascii="Times New Roman" w:hAnsi="Times New Roman" w:cs="Times New Roman"/>
          <w:sz w:val="32"/>
          <w:szCs w:val="32"/>
        </w:rPr>
        <w:t>РФ, влекущих</w:t>
      </w:r>
      <w:r w:rsidRPr="002131F7">
        <w:rPr>
          <w:rFonts w:ascii="Times New Roman" w:hAnsi="Times New Roman" w:cs="Times New Roman"/>
          <w:sz w:val="32"/>
          <w:szCs w:val="32"/>
        </w:rPr>
        <w:t xml:space="preserve"> массовые нарушения прав  граждан;</w:t>
      </w:r>
    </w:p>
    <w:p w:rsidR="00B673C1" w:rsidRPr="002131F7" w:rsidRDefault="00B673C1" w:rsidP="00B673C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- наличие поручений Президента РФ,  Правительства РФ, а также требования Генерального Прокурора РФ, прокурора субъекта РФ о проведении внеплановой проверки в рамках надзора  за исполнением законов по поступившим в органы  прокуратуры  материалам и обращениям;</w:t>
      </w:r>
    </w:p>
    <w:p w:rsidR="00B673C1" w:rsidRPr="002131F7" w:rsidRDefault="00B673C1" w:rsidP="00B673C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3) для  юридических лиц и индивидуальных предпринимателей:</w:t>
      </w:r>
    </w:p>
    <w:p w:rsidR="00B673C1" w:rsidRPr="002131F7" w:rsidRDefault="00B673C1" w:rsidP="00B673C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- истечение срока исп</w:t>
      </w:r>
      <w:r w:rsidR="00D71D40" w:rsidRPr="002131F7">
        <w:rPr>
          <w:rFonts w:ascii="Times New Roman" w:hAnsi="Times New Roman" w:cs="Times New Roman"/>
          <w:sz w:val="32"/>
          <w:szCs w:val="32"/>
        </w:rPr>
        <w:t>о</w:t>
      </w:r>
      <w:r w:rsidRPr="002131F7">
        <w:rPr>
          <w:rFonts w:ascii="Times New Roman" w:hAnsi="Times New Roman" w:cs="Times New Roman"/>
          <w:sz w:val="32"/>
          <w:szCs w:val="32"/>
        </w:rPr>
        <w:t>лнения ра</w:t>
      </w:r>
      <w:r w:rsidR="00D71D40" w:rsidRPr="002131F7">
        <w:rPr>
          <w:rFonts w:ascii="Times New Roman" w:hAnsi="Times New Roman" w:cs="Times New Roman"/>
          <w:sz w:val="32"/>
          <w:szCs w:val="32"/>
        </w:rPr>
        <w:t>нее выданного  предписания об ус</w:t>
      </w:r>
      <w:r w:rsidRPr="002131F7">
        <w:rPr>
          <w:rFonts w:ascii="Times New Roman" w:hAnsi="Times New Roman" w:cs="Times New Roman"/>
          <w:sz w:val="32"/>
          <w:szCs w:val="32"/>
        </w:rPr>
        <w:t>транении</w:t>
      </w:r>
      <w:r w:rsidR="00D71D40" w:rsidRPr="002131F7">
        <w:rPr>
          <w:rFonts w:ascii="Times New Roman" w:hAnsi="Times New Roman" w:cs="Times New Roman"/>
          <w:sz w:val="32"/>
          <w:szCs w:val="32"/>
        </w:rPr>
        <w:t xml:space="preserve"> выявленных нарушений обязательных требований;</w:t>
      </w:r>
    </w:p>
    <w:p w:rsidR="006F34F8" w:rsidRPr="002131F7" w:rsidRDefault="005163BE" w:rsidP="00D71D4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>-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мотивированное представление должностного лица </w:t>
      </w:r>
      <w:proofErr w:type="spellStart"/>
      <w:r w:rsidR="00D71D40" w:rsidRPr="002131F7">
        <w:rPr>
          <w:rFonts w:ascii="Times New Roman" w:hAnsi="Times New Roman" w:cs="Times New Roman"/>
          <w:sz w:val="32"/>
          <w:szCs w:val="32"/>
        </w:rPr>
        <w:t>Архивуправления</w:t>
      </w:r>
      <w:proofErr w:type="spellEnd"/>
      <w:r w:rsidR="00D71D40" w:rsidRPr="002131F7">
        <w:rPr>
          <w:rFonts w:ascii="Times New Roman" w:hAnsi="Times New Roman" w:cs="Times New Roman"/>
          <w:sz w:val="32"/>
          <w:szCs w:val="32"/>
        </w:rPr>
        <w:t>, ответственного за подготовку проекта приказа о проведении проверки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, по результатам рассмотрения или предварительной проверки поступивших в </w:t>
      </w:r>
      <w:r w:rsidR="004953B2" w:rsidRPr="002131F7">
        <w:rPr>
          <w:rFonts w:ascii="Times New Roman" w:hAnsi="Times New Roman" w:cs="Times New Roman"/>
          <w:sz w:val="32"/>
          <w:szCs w:val="32"/>
        </w:rPr>
        <w:t>Архив</w:t>
      </w:r>
      <w:r w:rsidR="00CD4CC5" w:rsidRPr="002131F7">
        <w:rPr>
          <w:rFonts w:ascii="Times New Roman" w:hAnsi="Times New Roman" w:cs="Times New Roman"/>
          <w:sz w:val="32"/>
          <w:szCs w:val="32"/>
        </w:rPr>
        <w:t>управление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возникновения угрозы причинения или причинения вреда особо ценным, в том числе уникальным, документам</w:t>
      </w:r>
      <w:proofErr w:type="gramEnd"/>
      <w:r w:rsidR="00CD4CC5" w:rsidRPr="002131F7">
        <w:rPr>
          <w:rFonts w:ascii="Times New Roman" w:hAnsi="Times New Roman" w:cs="Times New Roman"/>
          <w:sz w:val="32"/>
          <w:szCs w:val="32"/>
        </w:rPr>
        <w:t xml:space="preserve"> Архивного фонда Российской Федерации; </w:t>
      </w:r>
      <w:r w:rsidR="00E67F36" w:rsidRPr="002131F7">
        <w:rPr>
          <w:rFonts w:ascii="Times New Roman" w:hAnsi="Times New Roman" w:cs="Times New Roman"/>
          <w:sz w:val="32"/>
          <w:szCs w:val="32"/>
        </w:rPr>
        <w:lastRenderedPageBreak/>
        <w:t>причинение  вреда особо ценным, в том числе уникальным, документам  Архивного фонда РФ;</w:t>
      </w:r>
    </w:p>
    <w:p w:rsidR="002B50D4" w:rsidRPr="002131F7" w:rsidRDefault="006F34F8" w:rsidP="00D71D40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- наличие поручений Президента РФ,  Правительства РФ, а также требования прокурора  о проведении внеплановой проверки в рамках надзора  за исполнением законов по поступившим в органы  прокуратуры  материалам и обращениям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008FB" w:rsidRPr="002131F7" w:rsidRDefault="00CD4CC5" w:rsidP="00CD2CE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2B50D4" w:rsidRPr="002131F7">
        <w:rPr>
          <w:rFonts w:ascii="Times New Roman" w:hAnsi="Times New Roman" w:cs="Times New Roman"/>
          <w:sz w:val="32"/>
          <w:szCs w:val="32"/>
        </w:rPr>
        <w:t>Архив</w:t>
      </w:r>
      <w:r w:rsidRPr="002131F7">
        <w:rPr>
          <w:rFonts w:ascii="Times New Roman" w:hAnsi="Times New Roman" w:cs="Times New Roman"/>
          <w:sz w:val="32"/>
          <w:szCs w:val="32"/>
        </w:rPr>
        <w:t>управлении</w:t>
      </w:r>
      <w:proofErr w:type="spellEnd"/>
      <w:r w:rsidRPr="002131F7">
        <w:rPr>
          <w:rFonts w:ascii="Times New Roman" w:hAnsi="Times New Roman" w:cs="Times New Roman"/>
          <w:sz w:val="32"/>
          <w:szCs w:val="32"/>
        </w:rPr>
        <w:t xml:space="preserve"> сложилась практика проведения внеплановых проверок только по первому основанию. Плановая и внеплановая проверки могут проводиться в форме выездных проверок по месту нахождения юридического лица и (или) по месту фактического осуществления деятельности или документарных (камеральных) путем запроса необходимых для проверки документов. </w:t>
      </w:r>
    </w:p>
    <w:p w:rsidR="003455B6" w:rsidRPr="002131F7" w:rsidRDefault="00BE044B" w:rsidP="00CD2CE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Все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 про</w:t>
      </w:r>
      <w:r w:rsidRPr="002131F7">
        <w:rPr>
          <w:rFonts w:ascii="Times New Roman" w:hAnsi="Times New Roman" w:cs="Times New Roman"/>
          <w:sz w:val="32"/>
          <w:szCs w:val="32"/>
        </w:rPr>
        <w:t xml:space="preserve">водимые </w:t>
      </w:r>
      <w:proofErr w:type="spellStart"/>
      <w:r w:rsidRPr="002131F7">
        <w:rPr>
          <w:rFonts w:ascii="Times New Roman" w:hAnsi="Times New Roman" w:cs="Times New Roman"/>
          <w:sz w:val="32"/>
          <w:szCs w:val="32"/>
        </w:rPr>
        <w:t>Архивуправлением</w:t>
      </w:r>
      <w:proofErr w:type="spellEnd"/>
      <w:r w:rsidRPr="002131F7">
        <w:rPr>
          <w:rFonts w:ascii="Times New Roman" w:hAnsi="Times New Roman" w:cs="Times New Roman"/>
          <w:sz w:val="32"/>
          <w:szCs w:val="32"/>
        </w:rPr>
        <w:t xml:space="preserve"> с 2013 года проверки</w:t>
      </w:r>
      <w:r w:rsidR="00E24DD9" w:rsidRPr="002131F7">
        <w:rPr>
          <w:rFonts w:ascii="Times New Roman" w:hAnsi="Times New Roman" w:cs="Times New Roman"/>
          <w:sz w:val="32"/>
          <w:szCs w:val="32"/>
        </w:rPr>
        <w:t xml:space="preserve"> были выездными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, так как провести осмотр условий хранения и самих архивных документов удаленно невозможно. </w:t>
      </w:r>
    </w:p>
    <w:p w:rsidR="001D62C7" w:rsidRPr="002131F7" w:rsidRDefault="001D62C7" w:rsidP="001D62C7">
      <w:pPr>
        <w:pStyle w:val="20"/>
        <w:shd w:val="clear" w:color="auto" w:fill="auto"/>
        <w:tabs>
          <w:tab w:val="left" w:pos="1526"/>
          <w:tab w:val="left" w:pos="2098"/>
        </w:tabs>
        <w:spacing w:after="0" w:line="322" w:lineRule="exact"/>
        <w:ind w:firstLine="740"/>
        <w:jc w:val="both"/>
        <w:rPr>
          <w:sz w:val="32"/>
          <w:szCs w:val="32"/>
        </w:rPr>
      </w:pPr>
      <w:proofErr w:type="gramStart"/>
      <w:r w:rsidRPr="002131F7">
        <w:rPr>
          <w:sz w:val="32"/>
          <w:szCs w:val="32"/>
        </w:rPr>
        <w:t xml:space="preserve">Мероприятия по контролю проводятся </w:t>
      </w:r>
      <w:proofErr w:type="spellStart"/>
      <w:r w:rsidRPr="002131F7">
        <w:rPr>
          <w:sz w:val="32"/>
          <w:szCs w:val="32"/>
        </w:rPr>
        <w:t>архивуправлением</w:t>
      </w:r>
      <w:proofErr w:type="spellEnd"/>
      <w:r w:rsidRPr="002131F7">
        <w:rPr>
          <w:sz w:val="32"/>
          <w:szCs w:val="32"/>
        </w:rPr>
        <w:t xml:space="preserve"> на основании приказа, подготовленного по форме, изложенной в приложении №1 к Административному регламенту, </w:t>
      </w:r>
      <w:r w:rsidR="00EC5696" w:rsidRPr="002131F7">
        <w:rPr>
          <w:sz w:val="32"/>
          <w:szCs w:val="32"/>
        </w:rPr>
        <w:t xml:space="preserve">и </w:t>
      </w:r>
      <w:r w:rsidRPr="002131F7">
        <w:rPr>
          <w:sz w:val="32"/>
          <w:szCs w:val="32"/>
        </w:rPr>
        <w:t xml:space="preserve">разработанной в соответствии с Типовой формой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предпринимателя, утвержденной приказом Минэкономразвития России от 30.04.2009 № 141 (в редакции приказа Минэкономразвития России от 30.09.2016 №620). </w:t>
      </w:r>
      <w:proofErr w:type="gramEnd"/>
    </w:p>
    <w:p w:rsidR="001D62C7" w:rsidRPr="002131F7" w:rsidRDefault="001D62C7" w:rsidP="001D62C7">
      <w:pPr>
        <w:pStyle w:val="20"/>
        <w:shd w:val="clear" w:color="auto" w:fill="auto"/>
        <w:spacing w:after="0" w:line="322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 xml:space="preserve">В приказе </w:t>
      </w:r>
      <w:proofErr w:type="spellStart"/>
      <w:r w:rsidRPr="002131F7">
        <w:rPr>
          <w:sz w:val="32"/>
          <w:szCs w:val="32"/>
        </w:rPr>
        <w:t>архивуправления</w:t>
      </w:r>
      <w:proofErr w:type="spellEnd"/>
      <w:r w:rsidRPr="002131F7">
        <w:rPr>
          <w:sz w:val="32"/>
          <w:szCs w:val="32"/>
        </w:rPr>
        <w:t xml:space="preserve"> Курской области о проведении проверки указываются:</w:t>
      </w:r>
    </w:p>
    <w:p w:rsidR="001D62C7" w:rsidRPr="002131F7" w:rsidRDefault="001D62C7" w:rsidP="001D62C7">
      <w:pPr>
        <w:pStyle w:val="20"/>
        <w:shd w:val="clear" w:color="auto" w:fill="auto"/>
        <w:spacing w:after="0" w:line="322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наименование органа государственного контроля;</w:t>
      </w:r>
    </w:p>
    <w:p w:rsidR="001D62C7" w:rsidRPr="002131F7" w:rsidRDefault="001D62C7" w:rsidP="001D62C7">
      <w:pPr>
        <w:pStyle w:val="20"/>
        <w:shd w:val="clear" w:color="auto" w:fill="auto"/>
        <w:tabs>
          <w:tab w:val="left" w:pos="7110"/>
        </w:tabs>
        <w:spacing w:after="0" w:line="322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фамилии, имена, отчества, должности должностных лиц, уполномоченных на проведение проверки, а также привлекаемых к проверке экспертов, представителей экспертных организаций;</w:t>
      </w:r>
    </w:p>
    <w:p w:rsidR="001D62C7" w:rsidRPr="002131F7" w:rsidRDefault="001D62C7" w:rsidP="001D62C7">
      <w:pPr>
        <w:pStyle w:val="20"/>
        <w:shd w:val="clear" w:color="auto" w:fill="auto"/>
        <w:spacing w:after="0" w:line="322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наименование органа государственной власти, органа местного самоуправления юридического лица, фамилия, имя, отчество должностного лица органа государственной власти, должностного лица местного самоуправления, индивидуального предпринимателя, проверка которых проводится, место нахождения указанных органов и юридического лица (его филиалов, представительств, обособленных структурных подразделений) или место фактического осуществления деятельности индивидуального предпринимателя;</w:t>
      </w:r>
    </w:p>
    <w:p w:rsidR="001D62C7" w:rsidRPr="002131F7" w:rsidRDefault="001D62C7" w:rsidP="001D62C7">
      <w:pPr>
        <w:pStyle w:val="20"/>
        <w:shd w:val="clear" w:color="auto" w:fill="auto"/>
        <w:spacing w:after="0" w:line="322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 xml:space="preserve">наименование вида государственного контроля, реестровый номер функции в ФГИС «Федеральный реестр государственных и </w:t>
      </w:r>
      <w:r w:rsidRPr="002131F7">
        <w:rPr>
          <w:sz w:val="32"/>
          <w:szCs w:val="32"/>
        </w:rPr>
        <w:lastRenderedPageBreak/>
        <w:t>муниципальных услуг (функций);</w:t>
      </w:r>
    </w:p>
    <w:p w:rsidR="001D62C7" w:rsidRPr="002131F7" w:rsidRDefault="001D62C7" w:rsidP="001D62C7">
      <w:pPr>
        <w:pStyle w:val="20"/>
        <w:shd w:val="clear" w:color="auto" w:fill="auto"/>
        <w:spacing w:after="0" w:line="322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цели, задачи, предмет проверки и срок ее проведения;</w:t>
      </w:r>
    </w:p>
    <w:p w:rsidR="001D62C7" w:rsidRPr="002131F7" w:rsidRDefault="001D62C7" w:rsidP="001D62C7">
      <w:pPr>
        <w:pStyle w:val="20"/>
        <w:shd w:val="clear" w:color="auto" w:fill="auto"/>
        <w:spacing w:after="0" w:line="322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подлежащие проверке обязательные требования;</w:t>
      </w:r>
    </w:p>
    <w:p w:rsidR="001D62C7" w:rsidRPr="002131F7" w:rsidRDefault="001D62C7" w:rsidP="001D62C7">
      <w:pPr>
        <w:pStyle w:val="20"/>
        <w:shd w:val="clear" w:color="auto" w:fill="auto"/>
        <w:spacing w:after="0" w:line="322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сроки проведения проверки с указанием даты начала и окончания проведения проверки;</w:t>
      </w:r>
    </w:p>
    <w:p w:rsidR="001D62C7" w:rsidRPr="002131F7" w:rsidRDefault="001D62C7" w:rsidP="001D62C7">
      <w:pPr>
        <w:pStyle w:val="20"/>
        <w:shd w:val="clear" w:color="auto" w:fill="auto"/>
        <w:spacing w:after="0" w:line="322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правовые основания проведения проверки;</w:t>
      </w:r>
    </w:p>
    <w:p w:rsidR="001D62C7" w:rsidRPr="002131F7" w:rsidRDefault="001D62C7" w:rsidP="001D62C7">
      <w:pPr>
        <w:pStyle w:val="20"/>
        <w:shd w:val="clear" w:color="auto" w:fill="auto"/>
        <w:spacing w:after="0" w:line="322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обязательные требования, подлежащие проверке;</w:t>
      </w:r>
    </w:p>
    <w:p w:rsidR="001D62C7" w:rsidRPr="002131F7" w:rsidRDefault="001D62C7" w:rsidP="001D62C7">
      <w:pPr>
        <w:pStyle w:val="20"/>
        <w:shd w:val="clear" w:color="auto" w:fill="auto"/>
        <w:spacing w:after="0" w:line="322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перечень мероприятий по контролю, необходимых для достижения целей и задач проведения проверки;</w:t>
      </w:r>
    </w:p>
    <w:p w:rsidR="001D62C7" w:rsidRPr="002131F7" w:rsidRDefault="001D62C7" w:rsidP="001D62C7">
      <w:pPr>
        <w:pStyle w:val="20"/>
        <w:shd w:val="clear" w:color="auto" w:fill="auto"/>
        <w:tabs>
          <w:tab w:val="left" w:pos="2174"/>
          <w:tab w:val="left" w:pos="4958"/>
          <w:tab w:val="left" w:pos="7602"/>
        </w:tabs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перечень</w:t>
      </w:r>
      <w:r w:rsidRPr="002131F7">
        <w:rPr>
          <w:sz w:val="32"/>
          <w:szCs w:val="32"/>
        </w:rPr>
        <w:tab/>
        <w:t>административных</w:t>
      </w:r>
      <w:r w:rsidRPr="002131F7">
        <w:rPr>
          <w:sz w:val="32"/>
          <w:szCs w:val="32"/>
        </w:rPr>
        <w:tab/>
        <w:t>регламентов  по осуществлению государственного контроля;</w:t>
      </w:r>
    </w:p>
    <w:p w:rsidR="001D62C7" w:rsidRPr="002131F7" w:rsidRDefault="001D62C7" w:rsidP="001D62C7">
      <w:pPr>
        <w:pStyle w:val="20"/>
        <w:shd w:val="clear" w:color="auto" w:fill="auto"/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 xml:space="preserve">перечень документов, представление которых проверяемым лицом необходимо для достижения целей и задач проведения проверки не указывается, а дается ссылка на соответствующие подпункты 1 или 2 пункта 12 Административного регламента, которым определен перечень документов и (или) информации, </w:t>
      </w:r>
      <w:proofErr w:type="spellStart"/>
      <w:r w:rsidRPr="002131F7">
        <w:rPr>
          <w:sz w:val="32"/>
          <w:szCs w:val="32"/>
        </w:rPr>
        <w:t>истребуемых</w:t>
      </w:r>
      <w:proofErr w:type="spellEnd"/>
      <w:r w:rsidRPr="002131F7">
        <w:rPr>
          <w:sz w:val="32"/>
          <w:szCs w:val="32"/>
        </w:rPr>
        <w:t xml:space="preserve"> в ходе проверки лично у субъекта контроля в зависимости от категории субъекта контроля;</w:t>
      </w:r>
      <w:r w:rsidR="00790918" w:rsidRPr="002131F7">
        <w:rPr>
          <w:sz w:val="32"/>
          <w:szCs w:val="32"/>
        </w:rPr>
        <w:t xml:space="preserve"> </w:t>
      </w:r>
    </w:p>
    <w:p w:rsidR="001D62C7" w:rsidRPr="002131F7" w:rsidRDefault="001D62C7" w:rsidP="001D62C7">
      <w:pPr>
        <w:pStyle w:val="20"/>
        <w:shd w:val="clear" w:color="auto" w:fill="auto"/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должность, фамилия, инициалы руководителя, заместителя руководителя органа государственного контроля, издавшего приказ о проведении проверки;</w:t>
      </w:r>
    </w:p>
    <w:p w:rsidR="001D62C7" w:rsidRPr="002131F7" w:rsidRDefault="001D62C7" w:rsidP="00A7525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фамилия, имя, отчество и должность лица, непосредственно подготовившего проект приказа, контактный телефон, электронный адрес.</w:t>
      </w:r>
    </w:p>
    <w:p w:rsidR="000F5802" w:rsidRPr="002131F7" w:rsidRDefault="00CD4CC5" w:rsidP="00A7525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Уведомление юридического лица о предстоящей проверке осуществляется </w:t>
      </w:r>
      <w:r w:rsidR="00004177" w:rsidRPr="002131F7">
        <w:rPr>
          <w:rFonts w:ascii="Times New Roman" w:hAnsi="Times New Roman" w:cs="Times New Roman"/>
          <w:sz w:val="32"/>
          <w:szCs w:val="32"/>
        </w:rPr>
        <w:t>архив</w:t>
      </w:r>
      <w:r w:rsidRPr="002131F7">
        <w:rPr>
          <w:rFonts w:ascii="Times New Roman" w:hAnsi="Times New Roman" w:cs="Times New Roman"/>
          <w:sz w:val="32"/>
          <w:szCs w:val="32"/>
        </w:rPr>
        <w:t xml:space="preserve">управлением посредством направления копии приказа </w:t>
      </w:r>
      <w:proofErr w:type="spellStart"/>
      <w:r w:rsidR="00E126DE" w:rsidRPr="002131F7">
        <w:rPr>
          <w:rFonts w:ascii="Times New Roman" w:hAnsi="Times New Roman" w:cs="Times New Roman"/>
          <w:sz w:val="32"/>
          <w:szCs w:val="32"/>
        </w:rPr>
        <w:t>архив</w:t>
      </w:r>
      <w:r w:rsidRPr="002131F7">
        <w:rPr>
          <w:rFonts w:ascii="Times New Roman" w:hAnsi="Times New Roman" w:cs="Times New Roman"/>
          <w:sz w:val="32"/>
          <w:szCs w:val="32"/>
        </w:rPr>
        <w:t>управления</w:t>
      </w:r>
      <w:proofErr w:type="spellEnd"/>
      <w:r w:rsidRPr="002131F7">
        <w:rPr>
          <w:rFonts w:ascii="Times New Roman" w:hAnsi="Times New Roman" w:cs="Times New Roman"/>
          <w:sz w:val="32"/>
          <w:szCs w:val="32"/>
        </w:rPr>
        <w:t xml:space="preserve">: - о проведении плановой проверки – не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>позднее</w:t>
      </w:r>
      <w:proofErr w:type="gramEnd"/>
      <w:r w:rsidRPr="002131F7">
        <w:rPr>
          <w:rFonts w:ascii="Times New Roman" w:hAnsi="Times New Roman" w:cs="Times New Roman"/>
          <w:sz w:val="32"/>
          <w:szCs w:val="32"/>
        </w:rPr>
        <w:t xml:space="preserve"> чем за 3 рабочих дня до начала ее проведения; - о проведении внеплановой проверки – не менее чем за 24 часа до начала ее проведения. </w:t>
      </w:r>
    </w:p>
    <w:p w:rsidR="008F26AE" w:rsidRPr="002131F7" w:rsidRDefault="008F26AE" w:rsidP="00A7525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Письмо,  уведомляющее субъект контроля о проведении в отношении нег</w:t>
      </w:r>
      <w:r w:rsidR="00A75254" w:rsidRPr="002131F7">
        <w:rPr>
          <w:rFonts w:ascii="Times New Roman" w:hAnsi="Times New Roman" w:cs="Times New Roman"/>
          <w:sz w:val="32"/>
          <w:szCs w:val="32"/>
        </w:rPr>
        <w:t>о мероприятий по контролю (плановой проверки)</w:t>
      </w:r>
      <w:r w:rsidRPr="002131F7">
        <w:rPr>
          <w:rFonts w:ascii="Times New Roman" w:hAnsi="Times New Roman" w:cs="Times New Roman"/>
          <w:sz w:val="32"/>
          <w:szCs w:val="32"/>
        </w:rPr>
        <w:t xml:space="preserve"> направляется (доставляется) в адрес субъекта контроля заказным почтовым отправлением с уведомлением о вручении, нарочным или в форме электронного документа, подписанного усиленной квалифицированной электронной подписью, </w:t>
      </w:r>
      <w:r w:rsidR="00A75254" w:rsidRPr="002131F7">
        <w:rPr>
          <w:rFonts w:ascii="Times New Roman" w:hAnsi="Times New Roman" w:cs="Times New Roman"/>
          <w:sz w:val="32"/>
          <w:szCs w:val="32"/>
        </w:rPr>
        <w:t>или иным доступным способом.</w:t>
      </w:r>
    </w:p>
    <w:p w:rsidR="000F5802" w:rsidRPr="002131F7" w:rsidRDefault="00CD4CC5" w:rsidP="000F580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Срок проведения для плановой проверки не может превышать 20 рабочих дней, для внеплановой проверки срок составляет 10 рабочих дней. В отношении одного субъекта малого предпринимательства общий срок проведения плановых выездных </w:t>
      </w:r>
      <w:r w:rsidRPr="002131F7">
        <w:rPr>
          <w:rFonts w:ascii="Times New Roman" w:hAnsi="Times New Roman" w:cs="Times New Roman"/>
          <w:sz w:val="32"/>
          <w:szCs w:val="32"/>
        </w:rPr>
        <w:lastRenderedPageBreak/>
        <w:t xml:space="preserve">проверок не может превышать пятьдесят часов для малого предприятия и пятнадцать часов для </w:t>
      </w:r>
      <w:proofErr w:type="spellStart"/>
      <w:r w:rsidRPr="002131F7">
        <w:rPr>
          <w:rFonts w:ascii="Times New Roman" w:hAnsi="Times New Roman" w:cs="Times New Roman"/>
          <w:sz w:val="32"/>
          <w:szCs w:val="32"/>
        </w:rPr>
        <w:t>микропредприятия</w:t>
      </w:r>
      <w:proofErr w:type="spellEnd"/>
      <w:r w:rsidRPr="002131F7">
        <w:rPr>
          <w:rFonts w:ascii="Times New Roman" w:hAnsi="Times New Roman" w:cs="Times New Roman"/>
          <w:sz w:val="32"/>
          <w:szCs w:val="32"/>
        </w:rPr>
        <w:t xml:space="preserve"> в год. </w:t>
      </w:r>
    </w:p>
    <w:p w:rsidR="005E76C1" w:rsidRPr="002131F7" w:rsidRDefault="00CD4CC5" w:rsidP="000F580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Если в ходе проведения проверки выявляются нарушения, которые </w:t>
      </w:r>
      <w:r w:rsidR="000C23BA" w:rsidRPr="002131F7">
        <w:rPr>
          <w:rFonts w:ascii="Times New Roman" w:hAnsi="Times New Roman" w:cs="Times New Roman"/>
          <w:sz w:val="32"/>
          <w:szCs w:val="32"/>
        </w:rPr>
        <w:t xml:space="preserve"> могут быть устранены</w:t>
      </w:r>
      <w:r w:rsidRPr="002131F7">
        <w:rPr>
          <w:rFonts w:ascii="Times New Roman" w:hAnsi="Times New Roman" w:cs="Times New Roman"/>
          <w:sz w:val="32"/>
          <w:szCs w:val="32"/>
        </w:rPr>
        <w:t xml:space="preserve"> в период проверки, сотрудники </w:t>
      </w:r>
      <w:proofErr w:type="spellStart"/>
      <w:r w:rsidR="000C23BA" w:rsidRPr="002131F7">
        <w:rPr>
          <w:rFonts w:ascii="Times New Roman" w:hAnsi="Times New Roman" w:cs="Times New Roman"/>
          <w:sz w:val="32"/>
          <w:szCs w:val="32"/>
        </w:rPr>
        <w:t>Архив</w:t>
      </w:r>
      <w:r w:rsidRPr="002131F7">
        <w:rPr>
          <w:rFonts w:ascii="Times New Roman" w:hAnsi="Times New Roman" w:cs="Times New Roman"/>
          <w:sz w:val="32"/>
          <w:szCs w:val="32"/>
        </w:rPr>
        <w:t>управления</w:t>
      </w:r>
      <w:proofErr w:type="spellEnd"/>
      <w:r w:rsidRPr="002131F7">
        <w:rPr>
          <w:rFonts w:ascii="Times New Roman" w:hAnsi="Times New Roman" w:cs="Times New Roman"/>
          <w:sz w:val="32"/>
          <w:szCs w:val="32"/>
        </w:rPr>
        <w:t>, как правило, дают возможность оформить документы в соответствии с действующими нормами до окончания крайнего</w:t>
      </w:r>
      <w:r w:rsidR="000C23BA" w:rsidRPr="002131F7">
        <w:rPr>
          <w:rFonts w:ascii="Times New Roman" w:hAnsi="Times New Roman" w:cs="Times New Roman"/>
          <w:sz w:val="32"/>
          <w:szCs w:val="32"/>
        </w:rPr>
        <w:t xml:space="preserve"> срока проверки. </w:t>
      </w:r>
      <w:proofErr w:type="gramStart"/>
      <w:r w:rsidR="000C23BA" w:rsidRPr="002131F7">
        <w:rPr>
          <w:rFonts w:ascii="Times New Roman" w:hAnsi="Times New Roman" w:cs="Times New Roman"/>
          <w:sz w:val="32"/>
          <w:szCs w:val="32"/>
        </w:rPr>
        <w:t xml:space="preserve">В случае невозможности  устранить нарушения </w:t>
      </w:r>
      <w:r w:rsidRPr="002131F7">
        <w:rPr>
          <w:rFonts w:ascii="Times New Roman" w:hAnsi="Times New Roman" w:cs="Times New Roman"/>
          <w:sz w:val="32"/>
          <w:szCs w:val="32"/>
        </w:rPr>
        <w:t>(</w:t>
      </w:r>
      <w:r w:rsidR="000C23BA" w:rsidRPr="002131F7">
        <w:rPr>
          <w:rFonts w:ascii="Times New Roman" w:hAnsi="Times New Roman" w:cs="Times New Roman"/>
          <w:sz w:val="32"/>
          <w:szCs w:val="32"/>
        </w:rPr>
        <w:t xml:space="preserve">например, </w:t>
      </w:r>
      <w:r w:rsidRPr="002131F7">
        <w:rPr>
          <w:rFonts w:ascii="Times New Roman" w:hAnsi="Times New Roman" w:cs="Times New Roman"/>
          <w:sz w:val="32"/>
          <w:szCs w:val="32"/>
        </w:rPr>
        <w:t xml:space="preserve">в </w:t>
      </w:r>
      <w:r w:rsidR="003A4353" w:rsidRPr="002131F7">
        <w:rPr>
          <w:rFonts w:ascii="Times New Roman" w:hAnsi="Times New Roman" w:cs="Times New Roman"/>
          <w:sz w:val="32"/>
          <w:szCs w:val="32"/>
        </w:rPr>
        <w:t xml:space="preserve">связи с большими объемом  </w:t>
      </w:r>
      <w:r w:rsidRPr="002131F7">
        <w:rPr>
          <w:rFonts w:ascii="Times New Roman" w:hAnsi="Times New Roman" w:cs="Times New Roman"/>
          <w:sz w:val="32"/>
          <w:szCs w:val="32"/>
        </w:rPr>
        <w:t>документов</w:t>
      </w:r>
      <w:r w:rsidR="003A4353" w:rsidRPr="002131F7">
        <w:rPr>
          <w:rFonts w:ascii="Times New Roman" w:hAnsi="Times New Roman" w:cs="Times New Roman"/>
          <w:sz w:val="32"/>
          <w:szCs w:val="32"/>
        </w:rPr>
        <w:t>, подлежащих упорядочению,</w:t>
      </w: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  <w:r w:rsidR="003A4353" w:rsidRPr="002131F7">
        <w:rPr>
          <w:rFonts w:ascii="Times New Roman" w:hAnsi="Times New Roman" w:cs="Times New Roman"/>
          <w:sz w:val="32"/>
          <w:szCs w:val="32"/>
        </w:rPr>
        <w:t>приведением  помещения архива</w:t>
      </w:r>
      <w:r w:rsidR="000E5307" w:rsidRPr="002131F7">
        <w:rPr>
          <w:rFonts w:ascii="Times New Roman" w:hAnsi="Times New Roman" w:cs="Times New Roman"/>
          <w:sz w:val="32"/>
          <w:szCs w:val="32"/>
        </w:rPr>
        <w:t xml:space="preserve"> в соответствие с установленными требованиями, </w:t>
      </w:r>
      <w:r w:rsidRPr="002131F7">
        <w:rPr>
          <w:rFonts w:ascii="Times New Roman" w:hAnsi="Times New Roman" w:cs="Times New Roman"/>
          <w:sz w:val="32"/>
          <w:szCs w:val="32"/>
        </w:rPr>
        <w:t xml:space="preserve">или нежеланием в короткие сроки устранять нарушения), </w:t>
      </w:r>
      <w:proofErr w:type="spellStart"/>
      <w:r w:rsidR="003A4353" w:rsidRPr="002131F7">
        <w:rPr>
          <w:rFonts w:ascii="Times New Roman" w:hAnsi="Times New Roman" w:cs="Times New Roman"/>
          <w:sz w:val="32"/>
          <w:szCs w:val="32"/>
        </w:rPr>
        <w:t>Архив</w:t>
      </w:r>
      <w:r w:rsidRPr="002131F7">
        <w:rPr>
          <w:rFonts w:ascii="Times New Roman" w:hAnsi="Times New Roman" w:cs="Times New Roman"/>
          <w:sz w:val="32"/>
          <w:szCs w:val="32"/>
        </w:rPr>
        <w:t>управлением</w:t>
      </w:r>
      <w:proofErr w:type="spellEnd"/>
      <w:r w:rsidRPr="002131F7">
        <w:rPr>
          <w:rFonts w:ascii="Times New Roman" w:hAnsi="Times New Roman" w:cs="Times New Roman"/>
          <w:sz w:val="32"/>
          <w:szCs w:val="32"/>
        </w:rPr>
        <w:t xml:space="preserve"> выдается предписание об устранении выявленных нарушений обязательных требований законодательства об архивном деле с указанием конкретных сроков устранения выявленных нарушений</w:t>
      </w:r>
      <w:r w:rsidR="00D7203D" w:rsidRPr="002131F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7203D" w:rsidRPr="002131F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7203D" w:rsidRPr="002131F7">
        <w:rPr>
          <w:rFonts w:ascii="Times New Roman" w:hAnsi="Times New Roman" w:cs="Times New Roman"/>
          <w:sz w:val="32"/>
          <w:szCs w:val="32"/>
        </w:rPr>
        <w:t xml:space="preserve">В </w:t>
      </w:r>
      <w:r w:rsidR="000E5307" w:rsidRPr="002131F7">
        <w:rPr>
          <w:rFonts w:ascii="Times New Roman" w:hAnsi="Times New Roman" w:cs="Times New Roman"/>
          <w:sz w:val="32"/>
          <w:szCs w:val="32"/>
        </w:rPr>
        <w:t xml:space="preserve"> случаях, связанных с утратой документов</w:t>
      </w: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  <w:r w:rsidR="00E76491" w:rsidRPr="002131F7">
        <w:rPr>
          <w:rFonts w:ascii="Times New Roman" w:hAnsi="Times New Roman" w:cs="Times New Roman"/>
          <w:sz w:val="32"/>
          <w:szCs w:val="32"/>
        </w:rPr>
        <w:t xml:space="preserve">или отсутствием </w:t>
      </w:r>
      <w:r w:rsidR="004A4C81" w:rsidRPr="002131F7">
        <w:rPr>
          <w:rFonts w:ascii="Times New Roman" w:hAnsi="Times New Roman" w:cs="Times New Roman"/>
          <w:sz w:val="32"/>
          <w:szCs w:val="32"/>
        </w:rPr>
        <w:t>помещения для размещения архива, отвечающего</w:t>
      </w:r>
      <w:r w:rsidR="00E76491" w:rsidRPr="002131F7">
        <w:rPr>
          <w:rFonts w:ascii="Times New Roman" w:hAnsi="Times New Roman" w:cs="Times New Roman"/>
          <w:sz w:val="32"/>
          <w:szCs w:val="32"/>
        </w:rPr>
        <w:t xml:space="preserve"> установленным Правилами нормативным требованиям хранения архивных документов</w:t>
      </w:r>
      <w:r w:rsidR="004A4C81" w:rsidRPr="002131F7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2131F7">
        <w:rPr>
          <w:rFonts w:ascii="Times New Roman" w:hAnsi="Times New Roman" w:cs="Times New Roman"/>
          <w:sz w:val="32"/>
          <w:szCs w:val="32"/>
        </w:rPr>
        <w:t xml:space="preserve">возбуждается дело об </w:t>
      </w:r>
      <w:r w:rsidR="00FD51D2" w:rsidRPr="002131F7">
        <w:rPr>
          <w:rFonts w:ascii="Times New Roman" w:hAnsi="Times New Roman" w:cs="Times New Roman"/>
          <w:sz w:val="32"/>
          <w:szCs w:val="32"/>
        </w:rPr>
        <w:t>административном правонарушении</w:t>
      </w:r>
      <w:r w:rsidR="004A4C81" w:rsidRPr="002131F7">
        <w:rPr>
          <w:rFonts w:ascii="Times New Roman" w:hAnsi="Times New Roman" w:cs="Times New Roman"/>
          <w:sz w:val="32"/>
          <w:szCs w:val="32"/>
        </w:rPr>
        <w:t>)</w:t>
      </w:r>
      <w:r w:rsidR="00FD51D2" w:rsidRPr="002131F7">
        <w:rPr>
          <w:rFonts w:ascii="Times New Roman" w:hAnsi="Times New Roman" w:cs="Times New Roman"/>
          <w:sz w:val="32"/>
          <w:szCs w:val="32"/>
        </w:rPr>
        <w:t xml:space="preserve"> </w:t>
      </w:r>
      <w:r w:rsidR="004A4C81" w:rsidRPr="002131F7">
        <w:rPr>
          <w:rFonts w:ascii="Times New Roman" w:hAnsi="Times New Roman" w:cs="Times New Roman"/>
          <w:sz w:val="32"/>
          <w:szCs w:val="32"/>
        </w:rPr>
        <w:t xml:space="preserve">ст. 13.20 КОАП) </w:t>
      </w:r>
      <w:r w:rsidRPr="002131F7">
        <w:rPr>
          <w:rFonts w:ascii="Times New Roman" w:hAnsi="Times New Roman" w:cs="Times New Roman"/>
          <w:sz w:val="32"/>
          <w:szCs w:val="32"/>
        </w:rPr>
        <w:t>и составляется протокол с целью привлечения должностных и (или) юридических лиц, допус</w:t>
      </w:r>
      <w:r w:rsidR="004A4C81" w:rsidRPr="002131F7">
        <w:rPr>
          <w:rFonts w:ascii="Times New Roman" w:hAnsi="Times New Roman" w:cs="Times New Roman"/>
          <w:sz w:val="32"/>
          <w:szCs w:val="32"/>
        </w:rPr>
        <w:t>тивших выявленные нарушения, к</w:t>
      </w:r>
      <w:r w:rsidRPr="002131F7">
        <w:rPr>
          <w:rFonts w:ascii="Times New Roman" w:hAnsi="Times New Roman" w:cs="Times New Roman"/>
          <w:sz w:val="32"/>
          <w:szCs w:val="32"/>
        </w:rPr>
        <w:t xml:space="preserve"> административной ответственности в порядке, установленном Кодексом Российской Федерации об административных правонарушениях, в пределах полномочий </w:t>
      </w:r>
      <w:r w:rsidR="00321497" w:rsidRPr="002131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21497" w:rsidRPr="002131F7">
        <w:rPr>
          <w:rFonts w:ascii="Times New Roman" w:hAnsi="Times New Roman" w:cs="Times New Roman"/>
          <w:sz w:val="32"/>
          <w:szCs w:val="32"/>
        </w:rPr>
        <w:t>Архив</w:t>
      </w:r>
      <w:r w:rsidRPr="002131F7">
        <w:rPr>
          <w:rFonts w:ascii="Times New Roman" w:hAnsi="Times New Roman" w:cs="Times New Roman"/>
          <w:sz w:val="32"/>
          <w:szCs w:val="32"/>
        </w:rPr>
        <w:t>управления</w:t>
      </w:r>
      <w:proofErr w:type="spellEnd"/>
      <w:r w:rsidRPr="002131F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131F7">
        <w:rPr>
          <w:rFonts w:ascii="Times New Roman" w:hAnsi="Times New Roman" w:cs="Times New Roman"/>
          <w:sz w:val="32"/>
          <w:szCs w:val="32"/>
        </w:rPr>
        <w:t xml:space="preserve"> В любом случае по результатам проверки непосредственно после ее завершения составляется акт проверки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проверки.</w:t>
      </w:r>
    </w:p>
    <w:p w:rsidR="00857633" w:rsidRPr="002131F7" w:rsidRDefault="00CD4CC5" w:rsidP="000F580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Должностные и юридические лица, допустившие нарушения обязательных требований, привлекаются к административной ответственности в порядке, установленном Кодексом Российской Федерации об административных правонарушениях (далее – Кодекс).</w:t>
      </w:r>
      <w:r w:rsidRPr="002131F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131F7">
        <w:rPr>
          <w:rFonts w:ascii="Times New Roman" w:hAnsi="Times New Roman" w:cs="Times New Roman"/>
          <w:sz w:val="32"/>
          <w:szCs w:val="32"/>
        </w:rPr>
        <w:t xml:space="preserve">В соответствии с п. 59 ч. 2 ст. 28.3 Кодекса должностные лица органов, осуществляющих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2131F7">
        <w:rPr>
          <w:rFonts w:ascii="Times New Roman" w:hAnsi="Times New Roman" w:cs="Times New Roman"/>
          <w:sz w:val="32"/>
          <w:szCs w:val="32"/>
        </w:rPr>
        <w:t xml:space="preserve"> соблюдением законодательства об архивном деле, имеют право на составление протоколов об административных правонарушениях, предусмотренных </w:t>
      </w:r>
      <w:r w:rsidRPr="002131F7">
        <w:rPr>
          <w:rFonts w:ascii="Times New Roman" w:hAnsi="Times New Roman" w:cs="Times New Roman"/>
          <w:b/>
          <w:sz w:val="32"/>
          <w:szCs w:val="32"/>
        </w:rPr>
        <w:t>статьей 13.20, частью 2 статьи 13.25, частью 1 статьи 19.4, частью 1 статьи 19.5, статьями 19.6, 19.7 Кодекса.</w:t>
      </w: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5AFD" w:rsidRPr="002131F7" w:rsidRDefault="00CD4CC5" w:rsidP="000F580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lastRenderedPageBreak/>
        <w:t xml:space="preserve">Согласно </w:t>
      </w:r>
      <w:r w:rsidRPr="002131F7">
        <w:rPr>
          <w:rFonts w:ascii="Times New Roman" w:hAnsi="Times New Roman" w:cs="Times New Roman"/>
          <w:b/>
          <w:sz w:val="32"/>
          <w:szCs w:val="32"/>
        </w:rPr>
        <w:t>ч. 1 ст. 23.1</w:t>
      </w: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  <w:r w:rsidR="00857633" w:rsidRPr="002131F7">
        <w:rPr>
          <w:rFonts w:ascii="Times New Roman" w:hAnsi="Times New Roman" w:cs="Times New Roman"/>
          <w:b/>
          <w:sz w:val="32"/>
          <w:szCs w:val="32"/>
        </w:rPr>
        <w:t>Кодекса</w:t>
      </w:r>
      <w:r w:rsidR="00857633" w:rsidRPr="002131F7">
        <w:rPr>
          <w:rFonts w:ascii="Times New Roman" w:hAnsi="Times New Roman" w:cs="Times New Roman"/>
          <w:sz w:val="32"/>
          <w:szCs w:val="32"/>
        </w:rPr>
        <w:t xml:space="preserve"> </w:t>
      </w:r>
      <w:r w:rsidRPr="002131F7">
        <w:rPr>
          <w:rFonts w:ascii="Times New Roman" w:hAnsi="Times New Roman" w:cs="Times New Roman"/>
          <w:sz w:val="32"/>
          <w:szCs w:val="32"/>
        </w:rPr>
        <w:t xml:space="preserve">рассмотрение дел об административных правонарушениях по названным статьям относится к компетенции судей.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 xml:space="preserve">Основная статья, по которой привлекаются должностные лица и граждане по результатам плановых проверок, </w:t>
      </w:r>
      <w:r w:rsidR="00857633" w:rsidRPr="002131F7">
        <w:rPr>
          <w:rFonts w:ascii="Times New Roman" w:hAnsi="Times New Roman" w:cs="Times New Roman"/>
          <w:sz w:val="32"/>
          <w:szCs w:val="32"/>
        </w:rPr>
        <w:t xml:space="preserve"> </w:t>
      </w:r>
      <w:r w:rsidR="00857633" w:rsidRPr="002131F7">
        <w:rPr>
          <w:rFonts w:ascii="Times New Roman" w:hAnsi="Times New Roman" w:cs="Times New Roman"/>
          <w:b/>
          <w:sz w:val="32"/>
          <w:szCs w:val="32"/>
        </w:rPr>
        <w:t>это ст.</w:t>
      </w:r>
      <w:r w:rsidRPr="002131F7">
        <w:rPr>
          <w:rFonts w:ascii="Times New Roman" w:hAnsi="Times New Roman" w:cs="Times New Roman"/>
          <w:b/>
          <w:sz w:val="32"/>
          <w:szCs w:val="32"/>
        </w:rPr>
        <w:t>13.20</w:t>
      </w:r>
      <w:r w:rsidRPr="002131F7">
        <w:rPr>
          <w:rFonts w:ascii="Times New Roman" w:hAnsi="Times New Roman" w:cs="Times New Roman"/>
          <w:sz w:val="32"/>
          <w:szCs w:val="32"/>
        </w:rPr>
        <w:t xml:space="preserve">, в которой прописано, что </w:t>
      </w:r>
      <w:r w:rsidR="00B05AFD" w:rsidRPr="002131F7">
        <w:rPr>
          <w:rFonts w:ascii="Times New Roman" w:hAnsi="Times New Roman" w:cs="Times New Roman"/>
          <w:sz w:val="32"/>
          <w:szCs w:val="32"/>
        </w:rPr>
        <w:t>«</w:t>
      </w:r>
      <w:r w:rsidRPr="002131F7">
        <w:rPr>
          <w:rFonts w:ascii="Times New Roman" w:hAnsi="Times New Roman" w:cs="Times New Roman"/>
          <w:sz w:val="32"/>
          <w:szCs w:val="32"/>
        </w:rPr>
        <w:t>нарушение</w:t>
      </w:r>
      <w:r w:rsidRPr="002131F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131F7">
        <w:rPr>
          <w:rFonts w:ascii="Times New Roman" w:hAnsi="Times New Roman" w:cs="Times New Roman"/>
          <w:sz w:val="32"/>
          <w:szCs w:val="32"/>
        </w:rPr>
        <w:t>правил хранения</w:t>
      </w:r>
      <w:r w:rsidRPr="002131F7">
        <w:rPr>
          <w:rFonts w:ascii="Times New Roman" w:hAnsi="Times New Roman" w:cs="Times New Roman"/>
          <w:i/>
          <w:sz w:val="32"/>
          <w:szCs w:val="32"/>
        </w:rPr>
        <w:t>,</w:t>
      </w:r>
      <w:r w:rsidRPr="002131F7">
        <w:rPr>
          <w:rFonts w:ascii="Times New Roman" w:hAnsi="Times New Roman" w:cs="Times New Roman"/>
          <w:sz w:val="32"/>
          <w:szCs w:val="32"/>
        </w:rPr>
        <w:t xml:space="preserve"> комплектования, учета или использования архивных документов, за исключением случаев, предусмотренных статьей 13.25 Кодекса, влечет предупреждение или наложение административного штрафа на граждан в размере от 100 до 300 рублей;</w:t>
      </w:r>
      <w:proofErr w:type="gramEnd"/>
      <w:r w:rsidRPr="002131F7">
        <w:rPr>
          <w:rFonts w:ascii="Times New Roman" w:hAnsi="Times New Roman" w:cs="Times New Roman"/>
          <w:sz w:val="32"/>
          <w:szCs w:val="32"/>
        </w:rPr>
        <w:t xml:space="preserve"> на должностных лиц - от 300 до 500 рублей</w:t>
      </w:r>
      <w:r w:rsidR="00B05AFD" w:rsidRPr="002131F7">
        <w:rPr>
          <w:rFonts w:ascii="Times New Roman" w:hAnsi="Times New Roman" w:cs="Times New Roman"/>
          <w:sz w:val="32"/>
          <w:szCs w:val="32"/>
        </w:rPr>
        <w:t>»</w:t>
      </w:r>
      <w:r w:rsidRPr="002131F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11F87" w:rsidRPr="002131F7" w:rsidRDefault="00CD4CC5" w:rsidP="000F580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В ходе реализации </w:t>
      </w:r>
      <w:proofErr w:type="spellStart"/>
      <w:r w:rsidR="007148D2" w:rsidRPr="002131F7">
        <w:rPr>
          <w:rFonts w:ascii="Times New Roman" w:hAnsi="Times New Roman" w:cs="Times New Roman"/>
          <w:sz w:val="32"/>
          <w:szCs w:val="32"/>
        </w:rPr>
        <w:t>Архив</w:t>
      </w:r>
      <w:r w:rsidRPr="002131F7">
        <w:rPr>
          <w:rFonts w:ascii="Times New Roman" w:hAnsi="Times New Roman" w:cs="Times New Roman"/>
          <w:sz w:val="32"/>
          <w:szCs w:val="32"/>
        </w:rPr>
        <w:t>управлением</w:t>
      </w:r>
      <w:proofErr w:type="spellEnd"/>
      <w:r w:rsidRPr="002131F7">
        <w:rPr>
          <w:rFonts w:ascii="Times New Roman" w:hAnsi="Times New Roman" w:cs="Times New Roman"/>
          <w:sz w:val="32"/>
          <w:szCs w:val="32"/>
        </w:rPr>
        <w:t xml:space="preserve"> полномочия по осуществлени</w:t>
      </w:r>
      <w:r w:rsidR="007148D2" w:rsidRPr="002131F7">
        <w:rPr>
          <w:rFonts w:ascii="Times New Roman" w:hAnsi="Times New Roman" w:cs="Times New Roman"/>
          <w:sz w:val="32"/>
          <w:szCs w:val="32"/>
        </w:rPr>
        <w:t xml:space="preserve">ю </w:t>
      </w: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2131F7">
        <w:rPr>
          <w:rFonts w:ascii="Times New Roman" w:hAnsi="Times New Roman" w:cs="Times New Roman"/>
          <w:sz w:val="32"/>
          <w:szCs w:val="32"/>
        </w:rPr>
        <w:t xml:space="preserve"> собл</w:t>
      </w:r>
      <w:r w:rsidR="007148D2" w:rsidRPr="002131F7">
        <w:rPr>
          <w:rFonts w:ascii="Times New Roman" w:hAnsi="Times New Roman" w:cs="Times New Roman"/>
          <w:sz w:val="32"/>
          <w:szCs w:val="32"/>
        </w:rPr>
        <w:t>юдением законодательства об архивном деле</w:t>
      </w:r>
      <w:r w:rsidR="00A92B8F" w:rsidRPr="002131F7">
        <w:rPr>
          <w:rFonts w:ascii="Times New Roman" w:hAnsi="Times New Roman" w:cs="Times New Roman"/>
          <w:sz w:val="32"/>
          <w:szCs w:val="32"/>
        </w:rPr>
        <w:t xml:space="preserve"> ежегодно проводится 9-10 плановых и внеплановых проверок</w:t>
      </w:r>
      <w:r w:rsidRPr="002131F7">
        <w:rPr>
          <w:rFonts w:ascii="Times New Roman" w:hAnsi="Times New Roman" w:cs="Times New Roman"/>
          <w:sz w:val="32"/>
          <w:szCs w:val="32"/>
        </w:rPr>
        <w:t>.</w:t>
      </w:r>
      <w:r w:rsidRPr="002131F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131F7">
        <w:rPr>
          <w:rFonts w:ascii="Times New Roman" w:hAnsi="Times New Roman" w:cs="Times New Roman"/>
          <w:sz w:val="32"/>
          <w:szCs w:val="32"/>
        </w:rPr>
        <w:t xml:space="preserve">Значительное количество нарушений установленных требований хранения, комплектования, учета и использования </w:t>
      </w:r>
      <w:r w:rsidR="00790918" w:rsidRPr="002131F7">
        <w:rPr>
          <w:rFonts w:ascii="Times New Roman" w:hAnsi="Times New Roman" w:cs="Times New Roman"/>
          <w:sz w:val="32"/>
          <w:szCs w:val="32"/>
        </w:rPr>
        <w:t>архивных документов выявляется</w:t>
      </w:r>
      <w:r w:rsidRPr="002131F7">
        <w:rPr>
          <w:rFonts w:ascii="Times New Roman" w:hAnsi="Times New Roman" w:cs="Times New Roman"/>
          <w:sz w:val="32"/>
          <w:szCs w:val="32"/>
        </w:rPr>
        <w:t xml:space="preserve"> в</w:t>
      </w:r>
      <w:r w:rsidR="00A92B8F" w:rsidRPr="002131F7">
        <w:rPr>
          <w:rFonts w:ascii="Times New Roman" w:hAnsi="Times New Roman" w:cs="Times New Roman"/>
          <w:sz w:val="32"/>
          <w:szCs w:val="32"/>
        </w:rPr>
        <w:t xml:space="preserve">  муниципальных архивах Курской области</w:t>
      </w:r>
      <w:r w:rsidR="00790918" w:rsidRPr="002131F7">
        <w:rPr>
          <w:rFonts w:ascii="Times New Roman" w:hAnsi="Times New Roman" w:cs="Times New Roman"/>
          <w:sz w:val="32"/>
          <w:szCs w:val="32"/>
        </w:rPr>
        <w:t>, органах исполнительной власти Курской области, негосударственных предприятиях</w:t>
      </w:r>
      <w:r w:rsidRPr="002131F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11F87" w:rsidRPr="002131F7" w:rsidRDefault="00D11F87" w:rsidP="000F580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Наиболее типичными нарушениями, выявленными в ходе  проверок</w:t>
      </w:r>
      <w:r w:rsidR="00F75DFA" w:rsidRPr="002131F7">
        <w:rPr>
          <w:rFonts w:ascii="Times New Roman" w:hAnsi="Times New Roman" w:cs="Times New Roman"/>
          <w:sz w:val="32"/>
          <w:szCs w:val="32"/>
        </w:rPr>
        <w:t>,</w:t>
      </w:r>
      <w:r w:rsidRPr="002131F7">
        <w:rPr>
          <w:rFonts w:ascii="Times New Roman" w:hAnsi="Times New Roman" w:cs="Times New Roman"/>
          <w:sz w:val="32"/>
          <w:szCs w:val="32"/>
        </w:rPr>
        <w:t xml:space="preserve"> являются</w:t>
      </w:r>
      <w:r w:rsidR="00F75DFA" w:rsidRPr="002131F7">
        <w:rPr>
          <w:rFonts w:ascii="Times New Roman" w:hAnsi="Times New Roman" w:cs="Times New Roman"/>
          <w:sz w:val="32"/>
          <w:szCs w:val="32"/>
        </w:rPr>
        <w:t xml:space="preserve"> следующие</w:t>
      </w:r>
      <w:r w:rsidR="00026120" w:rsidRPr="002131F7">
        <w:rPr>
          <w:rFonts w:ascii="Times New Roman" w:hAnsi="Times New Roman" w:cs="Times New Roman"/>
          <w:sz w:val="32"/>
          <w:szCs w:val="32"/>
        </w:rPr>
        <w:t xml:space="preserve"> нарушения</w:t>
      </w:r>
      <w:r w:rsidRPr="002131F7">
        <w:rPr>
          <w:rFonts w:ascii="Times New Roman" w:hAnsi="Times New Roman" w:cs="Times New Roman"/>
          <w:sz w:val="32"/>
          <w:szCs w:val="32"/>
        </w:rPr>
        <w:t>:</w:t>
      </w:r>
    </w:p>
    <w:p w:rsidR="00D11F87" w:rsidRPr="002131F7" w:rsidRDefault="00D11F87" w:rsidP="00D11F87">
      <w:pPr>
        <w:pStyle w:val="20"/>
        <w:shd w:val="clear" w:color="auto" w:fill="auto"/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 xml:space="preserve"> не выполнены требования законодательства об архивном деле, устанавливающие обязанность по созданию архива для хранения, комплектования, учета и использования образовавшихся в своей  деятельности архивных документов (архив организации);</w:t>
      </w:r>
    </w:p>
    <w:p w:rsidR="00D11F87" w:rsidRPr="002131F7" w:rsidRDefault="00D11F87" w:rsidP="00D11F87">
      <w:pPr>
        <w:pStyle w:val="20"/>
        <w:shd w:val="clear" w:color="auto" w:fill="auto"/>
        <w:spacing w:after="0" w:line="322" w:lineRule="exact"/>
        <w:ind w:firstLine="760"/>
        <w:jc w:val="both"/>
        <w:rPr>
          <w:sz w:val="32"/>
          <w:szCs w:val="32"/>
        </w:rPr>
      </w:pPr>
      <w:proofErr w:type="gramStart"/>
      <w:r w:rsidRPr="002131F7">
        <w:rPr>
          <w:sz w:val="32"/>
          <w:szCs w:val="32"/>
        </w:rPr>
        <w:t xml:space="preserve">нарушение требований к размещению архива (архивохранилища не оборудованы дверью с повышенной технической </w:t>
      </w:r>
      <w:proofErr w:type="spellStart"/>
      <w:r w:rsidRPr="002131F7">
        <w:rPr>
          <w:sz w:val="32"/>
          <w:szCs w:val="32"/>
        </w:rPr>
        <w:t>укрепленностью</w:t>
      </w:r>
      <w:proofErr w:type="spellEnd"/>
      <w:r w:rsidRPr="002131F7">
        <w:rPr>
          <w:sz w:val="32"/>
          <w:szCs w:val="32"/>
        </w:rPr>
        <w:t xml:space="preserve"> против возможного взлома, оснащенной замком повышенной секретности; материал покрытия стен (обои) является источником пыли и опасен в пожарном отношении);</w:t>
      </w:r>
      <w:proofErr w:type="gramEnd"/>
    </w:p>
    <w:p w:rsidR="00D11F87" w:rsidRPr="002131F7" w:rsidRDefault="00D11F87" w:rsidP="00D11F87">
      <w:pPr>
        <w:pStyle w:val="20"/>
        <w:shd w:val="clear" w:color="auto" w:fill="auto"/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нарушение требований охранного режима (помещение архива не оборудовано средствами охраны, обеспечивающими контроль доступа в архив; не установлен порядок сдачи под охрану помещения архива и снятия его с охраны; отсутствует инструкция о порядке охраны и об охранном режиме в помещении архива);</w:t>
      </w:r>
    </w:p>
    <w:p w:rsidR="00D11F87" w:rsidRPr="002131F7" w:rsidRDefault="00D11F87" w:rsidP="00D11F87">
      <w:pPr>
        <w:pStyle w:val="20"/>
        <w:shd w:val="clear" w:color="auto" w:fill="auto"/>
        <w:spacing w:after="0" w:line="322" w:lineRule="exact"/>
        <w:ind w:firstLine="760"/>
        <w:jc w:val="both"/>
        <w:rPr>
          <w:sz w:val="32"/>
          <w:szCs w:val="32"/>
        </w:rPr>
      </w:pPr>
      <w:proofErr w:type="gramStart"/>
      <w:r w:rsidRPr="002131F7">
        <w:rPr>
          <w:sz w:val="32"/>
          <w:szCs w:val="32"/>
        </w:rPr>
        <w:t xml:space="preserve">нарушение требований к температурно-влажностному режиму (нормативный температурно-влажностный режим не поддерживается и не контролируется в полном объеме: температура воздуха достигает +24°; относительная влажность воздуха не контролируется ввиду отсутствия соответствующих контрольно-измерительных приборов; регистрационный журнал, в котором отражаются проверка правильности показаний приборов и </w:t>
      </w:r>
      <w:r w:rsidRPr="002131F7">
        <w:rPr>
          <w:sz w:val="32"/>
          <w:szCs w:val="32"/>
        </w:rPr>
        <w:lastRenderedPageBreak/>
        <w:t>меры, принятые по нормализации температурно-влажностного режима в помещении архива, не заполняется (отсутствует));</w:t>
      </w:r>
      <w:proofErr w:type="gramEnd"/>
    </w:p>
    <w:p w:rsidR="00D11F87" w:rsidRPr="002131F7" w:rsidRDefault="00D11F87" w:rsidP="00D11F87">
      <w:pPr>
        <w:pStyle w:val="20"/>
        <w:shd w:val="clear" w:color="auto" w:fill="auto"/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нарушение требований, связанных с проведением санитарно-гигиенических мероприятий в помещении архива (не обеспечена свободная циркуляция воздуха, не проводится систематическая обработка стеллажей, плинтусов, пола водными растворами антисептиков);</w:t>
      </w:r>
    </w:p>
    <w:p w:rsidR="00D11F87" w:rsidRPr="002131F7" w:rsidRDefault="00D11F87" w:rsidP="00D11F87">
      <w:pPr>
        <w:pStyle w:val="20"/>
        <w:shd w:val="clear" w:color="auto" w:fill="auto"/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нарушение требований по обеспечению архивных дел первичными средствами хранения (документы Архивного фонда Курской области, а также документы по личному составу не хранятся в архиве в коробах или папках, изготовленных из безвредных для документов материалов);</w:t>
      </w:r>
    </w:p>
    <w:p w:rsidR="00D11F87" w:rsidRPr="002131F7" w:rsidRDefault="00D11F87" w:rsidP="00D11F87">
      <w:pPr>
        <w:pStyle w:val="20"/>
        <w:shd w:val="clear" w:color="auto" w:fill="auto"/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 xml:space="preserve">не обеспечение проведения нумерации стеллажей и полок, расположенных в помещении архива, отсутствие </w:t>
      </w:r>
      <w:proofErr w:type="spellStart"/>
      <w:r w:rsidRPr="002131F7">
        <w:rPr>
          <w:sz w:val="32"/>
          <w:szCs w:val="32"/>
        </w:rPr>
        <w:t>постеллажных</w:t>
      </w:r>
      <w:proofErr w:type="spellEnd"/>
      <w:r w:rsidRPr="002131F7">
        <w:rPr>
          <w:sz w:val="32"/>
          <w:szCs w:val="32"/>
        </w:rPr>
        <w:t xml:space="preserve"> топографических указателей, определяющих места хранения документов в помещении архива;</w:t>
      </w:r>
    </w:p>
    <w:p w:rsidR="00D11F87" w:rsidRPr="002131F7" w:rsidRDefault="00D11F87" w:rsidP="00D11F87">
      <w:pPr>
        <w:pStyle w:val="20"/>
        <w:shd w:val="clear" w:color="auto" w:fill="auto"/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нарушение требований к заполнению основных учетных документов архива (в книге учета поступления и выбытия дел, документов даты поступления документов не соответствуют датам, указанным в листе фонда; в листе фонда не заполняются все необходимые графы; в реестре описей отсутствует итоговая запись, которая составляется ежегодно);</w:t>
      </w:r>
    </w:p>
    <w:p w:rsidR="00D11F87" w:rsidRPr="002131F7" w:rsidRDefault="00D11F87" w:rsidP="00D11F87">
      <w:pPr>
        <w:pStyle w:val="20"/>
        <w:shd w:val="clear" w:color="auto" w:fill="auto"/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нарушение требований, устанавливающих порядок комплектования архива (в архив передаются дела временных (до 10 лет) сроков хранения);</w:t>
      </w:r>
    </w:p>
    <w:p w:rsidR="00D11F87" w:rsidRPr="002131F7" w:rsidRDefault="00D11F87" w:rsidP="00D11F87">
      <w:pPr>
        <w:pStyle w:val="20"/>
        <w:shd w:val="clear" w:color="auto" w:fill="auto"/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 xml:space="preserve">нарушение требований к организации проведения ежегодной экспертизы ценности документов в делопроизводстве и при подготовке дел к передаче в архив (не проводится ежегодно уточнение номенклатуры дел; отбор документов постоянного хранения и временного (свыше 10 лет) хранения для передачи в архив; отбор документов к уничтожению, </w:t>
      </w:r>
      <w:proofErr w:type="gramStart"/>
      <w:r w:rsidRPr="002131F7">
        <w:rPr>
          <w:sz w:val="32"/>
          <w:szCs w:val="32"/>
        </w:rPr>
        <w:t>сроки</w:t>
      </w:r>
      <w:proofErr w:type="gramEnd"/>
      <w:r w:rsidRPr="002131F7">
        <w:rPr>
          <w:sz w:val="32"/>
          <w:szCs w:val="32"/>
        </w:rPr>
        <w:t xml:space="preserve"> хранения которых истекли; по результатам экспертизы ценности документов в установленный срок не составляются описи дел структурных подразделений);</w:t>
      </w:r>
    </w:p>
    <w:p w:rsidR="00D11F87" w:rsidRPr="002131F7" w:rsidRDefault="00D11F87" w:rsidP="00D11F87">
      <w:pPr>
        <w:pStyle w:val="20"/>
        <w:shd w:val="clear" w:color="auto" w:fill="auto"/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 xml:space="preserve">нарушение требований по соблюдению установленных </w:t>
      </w:r>
      <w:proofErr w:type="gramStart"/>
      <w:r w:rsidRPr="002131F7">
        <w:rPr>
          <w:sz w:val="32"/>
          <w:szCs w:val="32"/>
        </w:rPr>
        <w:t>сроков проведения экспертизы ценности документов</w:t>
      </w:r>
      <w:proofErr w:type="gramEnd"/>
      <w:r w:rsidRPr="002131F7">
        <w:rPr>
          <w:sz w:val="32"/>
          <w:szCs w:val="32"/>
        </w:rPr>
        <w:t xml:space="preserve"> и описания дел постоянного хранения и по личному составу;</w:t>
      </w:r>
    </w:p>
    <w:p w:rsidR="00D11F87" w:rsidRPr="002131F7" w:rsidRDefault="00D11F87" w:rsidP="00D11F87">
      <w:pPr>
        <w:pStyle w:val="20"/>
        <w:shd w:val="clear" w:color="auto" w:fill="auto"/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нарушение требований к оформлению номенклатуры дел (номенклатуры дел не в полной мере отражают состав и организацию документального фонда (документируемые участки работы и вопросы деятельности); итоговая запись о категориях и количестве дел (постоянного, временного (свыше 10 лет), временного (до 10 лет включительно), переходящих, с отметкой ЭПК), не заполняются);</w:t>
      </w:r>
    </w:p>
    <w:p w:rsidR="00D11F87" w:rsidRPr="002131F7" w:rsidRDefault="00D11F87" w:rsidP="00D11F87">
      <w:pPr>
        <w:pStyle w:val="20"/>
        <w:shd w:val="clear" w:color="auto" w:fill="auto"/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lastRenderedPageBreak/>
        <w:t>нарушение требований к составлению (оформлению) описей дел структурных подразделений, и порядку передачи дел постоянного хранения и по личному составу в архив (графики, согласованные с руководителями структурных подразделений, передающих документы в архив, утвержденные руководителем субъекта контроля, отсутствуют; в архиве находятся документы структурных подразделений (отделов), переданные без оформления соответствующей описи);</w:t>
      </w:r>
    </w:p>
    <w:p w:rsidR="00D11F87" w:rsidRPr="002131F7" w:rsidRDefault="00D11F87" w:rsidP="00174BB5">
      <w:pPr>
        <w:pStyle w:val="20"/>
        <w:shd w:val="clear" w:color="auto" w:fill="auto"/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нарушению требований по соблюдению мер пожарной безопасности и по организации противопожарного режима в помещении архива (архив не оборудован металлическими стеллажами, а используемые деревянные стеллажи не обработаны огнезащитным составом; отсутствует утвержденная инструкция о мерах пожарной безопасности в помещении архива, имеются огнетушители с истекшими сроками перезарядки; отсутствуют данные о перезарядке огнетушителей).</w:t>
      </w:r>
    </w:p>
    <w:p w:rsidR="00067DFC" w:rsidRPr="002131F7" w:rsidRDefault="00174BB5" w:rsidP="00174BB5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Достато</w:t>
      </w:r>
      <w:r w:rsidR="002131F7">
        <w:rPr>
          <w:rFonts w:ascii="Times New Roman" w:hAnsi="Times New Roman" w:cs="Times New Roman"/>
          <w:sz w:val="32"/>
          <w:szCs w:val="32"/>
        </w:rPr>
        <w:t>ч</w:t>
      </w:r>
      <w:r w:rsidRPr="002131F7">
        <w:rPr>
          <w:rFonts w:ascii="Times New Roman" w:hAnsi="Times New Roman" w:cs="Times New Roman"/>
          <w:sz w:val="32"/>
          <w:szCs w:val="32"/>
        </w:rPr>
        <w:t xml:space="preserve">но большое  количество  нарушений связано с тем, что в 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 большинстве организаций и учреждений ответственными за архив являются сотрудники отдела кадров, бухгалтерии и иных отделов учреждения, у которых, как правило, о</w:t>
      </w:r>
      <w:r w:rsidR="00550098" w:rsidRPr="002131F7">
        <w:rPr>
          <w:rFonts w:ascii="Times New Roman" w:hAnsi="Times New Roman" w:cs="Times New Roman"/>
          <w:sz w:val="32"/>
          <w:szCs w:val="32"/>
        </w:rPr>
        <w:t>тсутствуют навыки упорядочения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 и описания архивных документов, что вл</w:t>
      </w:r>
      <w:r w:rsidR="00550098" w:rsidRPr="002131F7">
        <w:rPr>
          <w:rFonts w:ascii="Times New Roman" w:hAnsi="Times New Roman" w:cs="Times New Roman"/>
          <w:sz w:val="32"/>
          <w:szCs w:val="32"/>
        </w:rPr>
        <w:t xml:space="preserve">ечет их ненадлежащее хранение. </w:t>
      </w:r>
      <w:proofErr w:type="spellStart"/>
      <w:r w:rsidR="00550098" w:rsidRPr="002131F7">
        <w:rPr>
          <w:rFonts w:ascii="Times New Roman" w:hAnsi="Times New Roman" w:cs="Times New Roman"/>
          <w:sz w:val="32"/>
          <w:szCs w:val="32"/>
        </w:rPr>
        <w:t>Архиву</w:t>
      </w:r>
      <w:r w:rsidR="00CD4CC5" w:rsidRPr="002131F7">
        <w:rPr>
          <w:rFonts w:ascii="Times New Roman" w:hAnsi="Times New Roman" w:cs="Times New Roman"/>
          <w:sz w:val="32"/>
          <w:szCs w:val="32"/>
        </w:rPr>
        <w:t>правлением</w:t>
      </w:r>
      <w:proofErr w:type="spellEnd"/>
      <w:r w:rsidR="00CD4CC5" w:rsidRPr="002131F7">
        <w:rPr>
          <w:rFonts w:ascii="Times New Roman" w:hAnsi="Times New Roman" w:cs="Times New Roman"/>
          <w:sz w:val="32"/>
          <w:szCs w:val="32"/>
        </w:rPr>
        <w:t xml:space="preserve"> отмечается в отдельных случаях непонимание со стороны руководителей и сотрудников учреждений и организаций последствий утраты архивных документов для конкретных граждан и общества в целом.</w:t>
      </w:r>
    </w:p>
    <w:p w:rsidR="004B4E3A" w:rsidRPr="002131F7" w:rsidRDefault="00CD4CC5" w:rsidP="000F580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 Основная статья, по которой привлекаются должностные лица и граждане по результатам внеплановых проверок, </w:t>
      </w:r>
      <w:r w:rsidRPr="002131F7">
        <w:rPr>
          <w:rFonts w:ascii="Times New Roman" w:hAnsi="Times New Roman" w:cs="Times New Roman"/>
          <w:b/>
          <w:sz w:val="32"/>
          <w:szCs w:val="32"/>
        </w:rPr>
        <w:t>часть 1 ст. 19.5</w:t>
      </w:r>
      <w:r w:rsidR="004B4E3A" w:rsidRPr="002131F7">
        <w:rPr>
          <w:rFonts w:ascii="Times New Roman" w:hAnsi="Times New Roman" w:cs="Times New Roman"/>
          <w:b/>
          <w:sz w:val="32"/>
          <w:szCs w:val="32"/>
        </w:rPr>
        <w:t>,</w:t>
      </w:r>
      <w:r w:rsidR="004B4E3A" w:rsidRPr="002131F7">
        <w:rPr>
          <w:rFonts w:ascii="Times New Roman" w:hAnsi="Times New Roman" w:cs="Times New Roman"/>
          <w:sz w:val="32"/>
          <w:szCs w:val="32"/>
        </w:rPr>
        <w:t xml:space="preserve"> которая гласит:</w:t>
      </w:r>
      <w:r w:rsidRPr="002131F7">
        <w:rPr>
          <w:rFonts w:ascii="Times New Roman" w:hAnsi="Times New Roman" w:cs="Times New Roman"/>
          <w:sz w:val="32"/>
          <w:szCs w:val="32"/>
        </w:rPr>
        <w:t xml:space="preserve"> «Невыполнение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- влечет наложение административного штрафа на граждан в размере от 300 до 500 рублей; на должностных лиц - от 1 000 до 2 000 рублей или дисквалификацию на срок до трех лет; на юридических лиц - от 10 000 до 20 000 рублей». </w:t>
      </w:r>
    </w:p>
    <w:p w:rsidR="006D17BF" w:rsidRPr="002131F7" w:rsidRDefault="00CD4CC5" w:rsidP="00067DF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Уполномоченные органы исполнительной власти в области архивного дела имеют право составлять административные протоколы не только </w:t>
      </w:r>
      <w:r w:rsidRPr="002131F7">
        <w:rPr>
          <w:rFonts w:ascii="Times New Roman" w:hAnsi="Times New Roman" w:cs="Times New Roman"/>
          <w:b/>
          <w:sz w:val="32"/>
          <w:szCs w:val="32"/>
        </w:rPr>
        <w:t>по ст. 13.20, ч. 2 ст. 13.25 и ч. 1 ст. 19.5, но и</w:t>
      </w:r>
      <w:r w:rsidR="006D17BF" w:rsidRPr="002131F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6D17BF" w:rsidRPr="002131F7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2131F7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D17BF" w:rsidRPr="002131F7" w:rsidRDefault="00CD4CC5" w:rsidP="00067DF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b/>
          <w:sz w:val="32"/>
          <w:szCs w:val="32"/>
        </w:rPr>
        <w:t>ч. 1 ст. 19.4</w:t>
      </w:r>
      <w:r w:rsidRPr="002131F7">
        <w:rPr>
          <w:rFonts w:ascii="Times New Roman" w:hAnsi="Times New Roman" w:cs="Times New Roman"/>
          <w:sz w:val="32"/>
          <w:szCs w:val="32"/>
        </w:rPr>
        <w:t xml:space="preserve"> «Неповиновение законному распоряжению или требованию должностного лица органа, осуществляющего </w:t>
      </w:r>
      <w:r w:rsidRPr="002131F7">
        <w:rPr>
          <w:rFonts w:ascii="Times New Roman" w:hAnsi="Times New Roman" w:cs="Times New Roman"/>
          <w:sz w:val="32"/>
          <w:szCs w:val="32"/>
        </w:rPr>
        <w:lastRenderedPageBreak/>
        <w:t xml:space="preserve">государственный надзор (контроль), … - влечет предупреждение или наложение административного штрафа на граждан в размере от 500 до 1 000 рублей; на должностных лиц - от 2 000 до 4 000 рублей»; </w:t>
      </w:r>
    </w:p>
    <w:p w:rsidR="006D17BF" w:rsidRPr="002131F7" w:rsidRDefault="00CD4CC5" w:rsidP="00662CF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b/>
          <w:sz w:val="32"/>
          <w:szCs w:val="32"/>
        </w:rPr>
        <w:t>ст. 19.6</w:t>
      </w:r>
      <w:r w:rsidRPr="002131F7">
        <w:rPr>
          <w:rFonts w:ascii="Times New Roman" w:hAnsi="Times New Roman" w:cs="Times New Roman"/>
          <w:sz w:val="32"/>
          <w:szCs w:val="32"/>
        </w:rPr>
        <w:t xml:space="preserve"> «Непринятие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 должностных лиц в размере от 4 000 до 5 000 рублей»; </w:t>
      </w:r>
    </w:p>
    <w:p w:rsidR="006D17BF" w:rsidRPr="002131F7" w:rsidRDefault="00CD4CC5" w:rsidP="00662CF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b/>
          <w:sz w:val="32"/>
          <w:szCs w:val="32"/>
        </w:rPr>
        <w:t>ст. 19.7.</w:t>
      </w: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>«Непредставление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виде, за исключением случаев, предусмотренных статьями 19.7.1, 19.7.2, 19.7.3, 19.7.4, 19.8, 19.19 Кодекса, - влечет наложение административного штрафа</w:t>
      </w:r>
      <w:proofErr w:type="gramEnd"/>
      <w:r w:rsidRPr="002131F7">
        <w:rPr>
          <w:rFonts w:ascii="Times New Roman" w:hAnsi="Times New Roman" w:cs="Times New Roman"/>
          <w:sz w:val="32"/>
          <w:szCs w:val="32"/>
        </w:rPr>
        <w:t xml:space="preserve"> на граждан в размере от 100 до 300 рублей; на должностных лиц - от 300 до 500 рублей; на юридических лиц - от 3 000 до 5 000 рублей». </w:t>
      </w:r>
    </w:p>
    <w:p w:rsidR="00A93D40" w:rsidRPr="002131F7" w:rsidRDefault="00C4627D" w:rsidP="00662CF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Хотелось бы отметить, что у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силия </w:t>
      </w:r>
      <w:proofErr w:type="spellStart"/>
      <w:r w:rsidR="0043756D" w:rsidRPr="002131F7">
        <w:rPr>
          <w:rFonts w:ascii="Times New Roman" w:hAnsi="Times New Roman" w:cs="Times New Roman"/>
          <w:sz w:val="32"/>
          <w:szCs w:val="32"/>
        </w:rPr>
        <w:t>Архив</w:t>
      </w:r>
      <w:r w:rsidR="00CD4CC5" w:rsidRPr="002131F7">
        <w:rPr>
          <w:rFonts w:ascii="Times New Roman" w:hAnsi="Times New Roman" w:cs="Times New Roman"/>
          <w:sz w:val="32"/>
          <w:szCs w:val="32"/>
        </w:rPr>
        <w:t>управления</w:t>
      </w:r>
      <w:proofErr w:type="spellEnd"/>
      <w:r w:rsidR="00CD4CC5" w:rsidRPr="002131F7">
        <w:rPr>
          <w:rFonts w:ascii="Times New Roman" w:hAnsi="Times New Roman" w:cs="Times New Roman"/>
          <w:sz w:val="32"/>
          <w:szCs w:val="32"/>
        </w:rPr>
        <w:t xml:space="preserve"> направлены не только на выявление нарушений обязательных требований в сфер</w:t>
      </w:r>
      <w:r w:rsidR="0043756D" w:rsidRPr="002131F7">
        <w:rPr>
          <w:rFonts w:ascii="Times New Roman" w:hAnsi="Times New Roman" w:cs="Times New Roman"/>
          <w:sz w:val="32"/>
          <w:szCs w:val="32"/>
        </w:rPr>
        <w:t>е архивного дела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 субъектами</w:t>
      </w:r>
      <w:r w:rsidR="0043756D" w:rsidRPr="002131F7">
        <w:rPr>
          <w:rFonts w:ascii="Times New Roman" w:hAnsi="Times New Roman" w:cs="Times New Roman"/>
          <w:sz w:val="32"/>
          <w:szCs w:val="32"/>
        </w:rPr>
        <w:t xml:space="preserve"> контроля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, но и на проведение различных мероприятий и принятие мер по профилактике таких нарушений. </w:t>
      </w:r>
    </w:p>
    <w:p w:rsidR="00A93D40" w:rsidRPr="002131F7" w:rsidRDefault="0043756D" w:rsidP="00662CF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Вот уже три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 года разрабатывается и реализуется программа профилактики нарушений обязательных требований</w:t>
      </w:r>
      <w:r w:rsidRPr="002131F7">
        <w:rPr>
          <w:rFonts w:ascii="Times New Roman" w:hAnsi="Times New Roman" w:cs="Times New Roman"/>
          <w:sz w:val="32"/>
          <w:szCs w:val="32"/>
        </w:rPr>
        <w:t>, соблюдение которых</w:t>
      </w:r>
      <w:r w:rsidR="005A1189" w:rsidRPr="002131F7">
        <w:rPr>
          <w:rFonts w:ascii="Times New Roman" w:hAnsi="Times New Roman" w:cs="Times New Roman"/>
          <w:sz w:val="32"/>
          <w:szCs w:val="32"/>
        </w:rPr>
        <w:t xml:space="preserve"> оценивается при проведении мероприятий по </w:t>
      </w:r>
      <w:proofErr w:type="gramStart"/>
      <w:r w:rsidR="005A1189" w:rsidRPr="002131F7">
        <w:rPr>
          <w:rFonts w:ascii="Times New Roman" w:hAnsi="Times New Roman" w:cs="Times New Roman"/>
          <w:sz w:val="32"/>
          <w:szCs w:val="32"/>
        </w:rPr>
        <w:t>контролю за</w:t>
      </w:r>
      <w:proofErr w:type="gramEnd"/>
      <w:r w:rsidR="005A1189" w:rsidRPr="002131F7">
        <w:rPr>
          <w:rFonts w:ascii="Times New Roman" w:hAnsi="Times New Roman" w:cs="Times New Roman"/>
          <w:sz w:val="32"/>
          <w:szCs w:val="32"/>
        </w:rPr>
        <w:t xml:space="preserve"> соблюдением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 законодательства об архивном д</w:t>
      </w:r>
      <w:r w:rsidR="005A1189" w:rsidRPr="002131F7">
        <w:rPr>
          <w:rFonts w:ascii="Times New Roman" w:hAnsi="Times New Roman" w:cs="Times New Roman"/>
          <w:sz w:val="32"/>
          <w:szCs w:val="32"/>
        </w:rPr>
        <w:t>еле на территории Курской области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. </w:t>
      </w:r>
      <w:r w:rsidR="009E430B" w:rsidRPr="002131F7">
        <w:rPr>
          <w:rFonts w:ascii="Times New Roman" w:hAnsi="Times New Roman" w:cs="Times New Roman"/>
          <w:sz w:val="32"/>
          <w:szCs w:val="32"/>
        </w:rPr>
        <w:t>В целях совершенствования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 осуществления </w:t>
      </w:r>
      <w:r w:rsidR="009E430B" w:rsidRPr="002131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430B" w:rsidRPr="002131F7">
        <w:rPr>
          <w:rFonts w:ascii="Times New Roman" w:hAnsi="Times New Roman" w:cs="Times New Roman"/>
          <w:sz w:val="32"/>
          <w:szCs w:val="32"/>
        </w:rPr>
        <w:t>Архив</w:t>
      </w:r>
      <w:r w:rsidR="00CD4CC5" w:rsidRPr="002131F7">
        <w:rPr>
          <w:rFonts w:ascii="Times New Roman" w:hAnsi="Times New Roman" w:cs="Times New Roman"/>
          <w:sz w:val="32"/>
          <w:szCs w:val="32"/>
        </w:rPr>
        <w:t>управ</w:t>
      </w:r>
      <w:r w:rsidR="009E430B" w:rsidRPr="002131F7">
        <w:rPr>
          <w:rFonts w:ascii="Times New Roman" w:hAnsi="Times New Roman" w:cs="Times New Roman"/>
          <w:sz w:val="32"/>
          <w:szCs w:val="32"/>
        </w:rPr>
        <w:t>лением</w:t>
      </w:r>
      <w:proofErr w:type="spellEnd"/>
      <w:r w:rsidR="009E430B" w:rsidRPr="002131F7">
        <w:rPr>
          <w:rFonts w:ascii="Times New Roman" w:hAnsi="Times New Roman" w:cs="Times New Roman"/>
          <w:sz w:val="32"/>
          <w:szCs w:val="32"/>
        </w:rPr>
        <w:t xml:space="preserve"> контрольного полномочия  п</w:t>
      </w:r>
      <w:r w:rsidR="0057608D" w:rsidRPr="002131F7">
        <w:rPr>
          <w:rFonts w:ascii="Times New Roman" w:hAnsi="Times New Roman" w:cs="Times New Roman"/>
          <w:sz w:val="32"/>
          <w:szCs w:val="32"/>
        </w:rPr>
        <w:t>одготовлено постановление Администрации Курской области от 17.05.2019 №424</w:t>
      </w:r>
      <w:r w:rsidR="00CD4CC5" w:rsidRPr="002131F7">
        <w:rPr>
          <w:rFonts w:ascii="Times New Roman" w:hAnsi="Times New Roman" w:cs="Times New Roman"/>
          <w:sz w:val="32"/>
          <w:szCs w:val="32"/>
        </w:rPr>
        <w:t>-п</w:t>
      </w:r>
      <w:r w:rsidR="0057608D" w:rsidRPr="002131F7">
        <w:rPr>
          <w:rFonts w:ascii="Times New Roman" w:hAnsi="Times New Roman" w:cs="Times New Roman"/>
          <w:sz w:val="32"/>
          <w:szCs w:val="32"/>
        </w:rPr>
        <w:t>а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 «О</w:t>
      </w:r>
      <w:r w:rsidR="0057608D" w:rsidRPr="002131F7">
        <w:rPr>
          <w:rFonts w:ascii="Times New Roman" w:hAnsi="Times New Roman" w:cs="Times New Roman"/>
          <w:sz w:val="32"/>
          <w:szCs w:val="32"/>
        </w:rPr>
        <w:t>б утверждении Порядка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 организации и осуществлени</w:t>
      </w:r>
      <w:r w:rsidR="0057608D" w:rsidRPr="002131F7">
        <w:rPr>
          <w:rFonts w:ascii="Times New Roman" w:hAnsi="Times New Roman" w:cs="Times New Roman"/>
          <w:sz w:val="32"/>
          <w:szCs w:val="32"/>
        </w:rPr>
        <w:t>я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D4CC5" w:rsidRPr="002131F7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="00CD4CC5" w:rsidRPr="002131F7">
        <w:rPr>
          <w:rFonts w:ascii="Times New Roman" w:hAnsi="Times New Roman" w:cs="Times New Roman"/>
          <w:sz w:val="32"/>
          <w:szCs w:val="32"/>
        </w:rPr>
        <w:t xml:space="preserve"> соблюдением законодательства об архивном д</w:t>
      </w:r>
      <w:r w:rsidR="0057608D" w:rsidRPr="002131F7">
        <w:rPr>
          <w:rFonts w:ascii="Times New Roman" w:hAnsi="Times New Roman" w:cs="Times New Roman"/>
          <w:sz w:val="32"/>
          <w:szCs w:val="32"/>
        </w:rPr>
        <w:t>еле  на территории Курской</w:t>
      </w:r>
      <w:r w:rsidR="00A93D40" w:rsidRPr="002131F7">
        <w:rPr>
          <w:rFonts w:ascii="Times New Roman" w:hAnsi="Times New Roman" w:cs="Times New Roman"/>
          <w:sz w:val="32"/>
          <w:szCs w:val="32"/>
        </w:rPr>
        <w:t xml:space="preserve"> области». </w:t>
      </w:r>
    </w:p>
    <w:p w:rsidR="00610909" w:rsidRPr="002131F7" w:rsidRDefault="00CD4CC5" w:rsidP="0061090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Ежегодно проводится работа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 xml:space="preserve">по актуализации в соответствии с действующими федеральными нормами административного </w:t>
      </w:r>
      <w:r w:rsidRPr="002131F7">
        <w:rPr>
          <w:rFonts w:ascii="Times New Roman" w:hAnsi="Times New Roman" w:cs="Times New Roman"/>
          <w:sz w:val="32"/>
          <w:szCs w:val="32"/>
        </w:rPr>
        <w:lastRenderedPageBreak/>
        <w:t>регламента исполнения государственной функции по осуществлени</w:t>
      </w:r>
      <w:r w:rsidR="005A1189" w:rsidRPr="002131F7">
        <w:rPr>
          <w:rFonts w:ascii="Times New Roman" w:hAnsi="Times New Roman" w:cs="Times New Roman"/>
          <w:sz w:val="32"/>
          <w:szCs w:val="32"/>
        </w:rPr>
        <w:t>ю</w:t>
      </w:r>
      <w:r w:rsidRPr="002131F7">
        <w:rPr>
          <w:rFonts w:ascii="Times New Roman" w:hAnsi="Times New Roman" w:cs="Times New Roman"/>
          <w:sz w:val="32"/>
          <w:szCs w:val="32"/>
        </w:rPr>
        <w:t xml:space="preserve"> контроля за соблюдением</w:t>
      </w:r>
      <w:proofErr w:type="gramEnd"/>
      <w:r w:rsidRPr="002131F7">
        <w:rPr>
          <w:rFonts w:ascii="Times New Roman" w:hAnsi="Times New Roman" w:cs="Times New Roman"/>
          <w:sz w:val="32"/>
          <w:szCs w:val="32"/>
        </w:rPr>
        <w:t xml:space="preserve"> законодательства об архивном деле. Впервы</w:t>
      </w:r>
      <w:r w:rsidR="0040440E" w:rsidRPr="002131F7">
        <w:rPr>
          <w:rFonts w:ascii="Times New Roman" w:hAnsi="Times New Roman" w:cs="Times New Roman"/>
          <w:sz w:val="32"/>
          <w:szCs w:val="32"/>
        </w:rPr>
        <w:t xml:space="preserve">е в 2017 году для </w:t>
      </w: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  <w:r w:rsidR="0040440E" w:rsidRPr="002131F7">
        <w:rPr>
          <w:rFonts w:ascii="Times New Roman" w:hAnsi="Times New Roman" w:cs="Times New Roman"/>
          <w:sz w:val="32"/>
          <w:szCs w:val="32"/>
        </w:rPr>
        <w:t>(</w:t>
      </w:r>
      <w:r w:rsidRPr="002131F7">
        <w:rPr>
          <w:rFonts w:ascii="Times New Roman" w:hAnsi="Times New Roman" w:cs="Times New Roman"/>
          <w:sz w:val="32"/>
          <w:szCs w:val="32"/>
        </w:rPr>
        <w:t xml:space="preserve">субъектов </w:t>
      </w:r>
      <w:r w:rsidR="0040440E" w:rsidRPr="002131F7">
        <w:rPr>
          <w:rFonts w:ascii="Times New Roman" w:hAnsi="Times New Roman" w:cs="Times New Roman"/>
          <w:sz w:val="32"/>
          <w:szCs w:val="32"/>
        </w:rPr>
        <w:t xml:space="preserve"> контроля) </w:t>
      </w:r>
      <w:r w:rsidRPr="002131F7">
        <w:rPr>
          <w:rFonts w:ascii="Times New Roman" w:hAnsi="Times New Roman" w:cs="Times New Roman"/>
          <w:sz w:val="32"/>
          <w:szCs w:val="32"/>
        </w:rPr>
        <w:t xml:space="preserve">сформирован и утвержден перечень </w:t>
      </w:r>
      <w:r w:rsidR="0058032A" w:rsidRPr="002131F7">
        <w:rPr>
          <w:rFonts w:ascii="Times New Roman" w:hAnsi="Times New Roman" w:cs="Times New Roman"/>
          <w:sz w:val="32"/>
          <w:szCs w:val="32"/>
        </w:rPr>
        <w:t xml:space="preserve">нормативных правовых </w:t>
      </w:r>
      <w:r w:rsidRPr="002131F7">
        <w:rPr>
          <w:rFonts w:ascii="Times New Roman" w:hAnsi="Times New Roman" w:cs="Times New Roman"/>
          <w:sz w:val="32"/>
          <w:szCs w:val="32"/>
        </w:rPr>
        <w:t xml:space="preserve">актов, содержащих обязательные требования, соблюдение которых </w:t>
      </w:r>
      <w:r w:rsidR="00A47BFF" w:rsidRPr="002131F7">
        <w:rPr>
          <w:rFonts w:ascii="Times New Roman" w:hAnsi="Times New Roman" w:cs="Times New Roman"/>
          <w:sz w:val="32"/>
          <w:szCs w:val="32"/>
        </w:rPr>
        <w:t xml:space="preserve">субъектами контроля </w:t>
      </w:r>
      <w:r w:rsidRPr="002131F7">
        <w:rPr>
          <w:rFonts w:ascii="Times New Roman" w:hAnsi="Times New Roman" w:cs="Times New Roman"/>
          <w:sz w:val="32"/>
          <w:szCs w:val="32"/>
        </w:rPr>
        <w:t xml:space="preserve">оценивается при проведении мероприятий по контролю, он поддерживается в актуальном состоянии. Кроме того, </w:t>
      </w:r>
      <w:r w:rsidR="004A73CA" w:rsidRPr="002131F7">
        <w:rPr>
          <w:rFonts w:ascii="Times New Roman" w:hAnsi="Times New Roman" w:cs="Times New Roman"/>
          <w:sz w:val="32"/>
          <w:szCs w:val="32"/>
        </w:rPr>
        <w:t>с 2017 г. проводится</w:t>
      </w:r>
      <w:r w:rsidRPr="002131F7">
        <w:rPr>
          <w:rFonts w:ascii="Times New Roman" w:hAnsi="Times New Roman" w:cs="Times New Roman"/>
          <w:sz w:val="32"/>
          <w:szCs w:val="32"/>
        </w:rPr>
        <w:t xml:space="preserve"> обобщение практики осуществлени</w:t>
      </w:r>
      <w:r w:rsidR="00A47BFF" w:rsidRPr="002131F7">
        <w:rPr>
          <w:rFonts w:ascii="Times New Roman" w:hAnsi="Times New Roman" w:cs="Times New Roman"/>
          <w:sz w:val="32"/>
          <w:szCs w:val="32"/>
        </w:rPr>
        <w:t>я</w:t>
      </w:r>
      <w:r w:rsidRPr="002131F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2131F7">
        <w:rPr>
          <w:rFonts w:ascii="Times New Roman" w:hAnsi="Times New Roman" w:cs="Times New Roman"/>
          <w:sz w:val="32"/>
          <w:szCs w:val="32"/>
        </w:rPr>
        <w:t xml:space="preserve"> соблюдением законодательства об архивном деле, с указанием наиболее часто встречающихся случаев нарушения обязательных требований. </w:t>
      </w:r>
      <w:proofErr w:type="gramStart"/>
      <w:r w:rsidR="00610909" w:rsidRPr="002131F7">
        <w:rPr>
          <w:rFonts w:ascii="Times New Roman" w:hAnsi="Times New Roman" w:cs="Times New Roman"/>
          <w:sz w:val="32"/>
          <w:szCs w:val="32"/>
        </w:rPr>
        <w:t>В целях повышения прозрачности деятельности контрольного органа обзоры правоприменительной практики  контрольной деятельности архивного управления Курской области стали размещаться ежегодно на официальном сайте «Архивная служба Курской области»</w:t>
      </w:r>
      <w:r w:rsidR="008B5085" w:rsidRPr="002131F7">
        <w:rPr>
          <w:rFonts w:ascii="Times New Roman" w:hAnsi="Times New Roman" w:cs="Times New Roman"/>
          <w:sz w:val="32"/>
          <w:szCs w:val="32"/>
        </w:rPr>
        <w:t xml:space="preserve"> (обзоры правоприменительной практики  контрольной деятельности архивного управления Курской области</w:t>
      </w:r>
      <w:r w:rsidR="00610909" w:rsidRPr="002131F7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</w:p>
    <w:p w:rsidR="002D588E" w:rsidRPr="002131F7" w:rsidRDefault="008B5085" w:rsidP="009E430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Также,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>н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ачиная с 2017 года </w:t>
      </w:r>
      <w:proofErr w:type="spellStart"/>
      <w:r w:rsidR="009E430B" w:rsidRPr="002131F7">
        <w:rPr>
          <w:rFonts w:ascii="Times New Roman" w:hAnsi="Times New Roman" w:cs="Times New Roman"/>
          <w:sz w:val="32"/>
          <w:szCs w:val="32"/>
        </w:rPr>
        <w:t>Архив</w:t>
      </w:r>
      <w:r w:rsidR="00CD4CC5" w:rsidRPr="002131F7">
        <w:rPr>
          <w:rFonts w:ascii="Times New Roman" w:hAnsi="Times New Roman" w:cs="Times New Roman"/>
          <w:sz w:val="32"/>
          <w:szCs w:val="32"/>
        </w:rPr>
        <w:t>управление</w:t>
      </w:r>
      <w:proofErr w:type="spellEnd"/>
      <w:r w:rsidR="00CD4CC5" w:rsidRPr="002131F7">
        <w:rPr>
          <w:rFonts w:ascii="Times New Roman" w:hAnsi="Times New Roman" w:cs="Times New Roman"/>
          <w:sz w:val="32"/>
          <w:szCs w:val="32"/>
        </w:rPr>
        <w:t xml:space="preserve"> приступило к информированию</w:t>
      </w:r>
      <w:proofErr w:type="gramEnd"/>
      <w:r w:rsidR="00CD4CC5" w:rsidRPr="002131F7">
        <w:rPr>
          <w:rFonts w:ascii="Times New Roman" w:hAnsi="Times New Roman" w:cs="Times New Roman"/>
          <w:sz w:val="32"/>
          <w:szCs w:val="32"/>
        </w:rPr>
        <w:t xml:space="preserve"> о внесенных изменениях в действующие нормативные правовые акты, устанавливающие обязательные требования, о сроках и порядке вступления их в дей</w:t>
      </w:r>
      <w:r w:rsidR="00610909" w:rsidRPr="002131F7">
        <w:rPr>
          <w:rFonts w:ascii="Times New Roman" w:hAnsi="Times New Roman" w:cs="Times New Roman"/>
          <w:sz w:val="32"/>
          <w:szCs w:val="32"/>
        </w:rPr>
        <w:t>ствие</w:t>
      </w:r>
      <w:r w:rsidR="00CD4CC5" w:rsidRPr="002131F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D588E" w:rsidRPr="002131F7" w:rsidRDefault="002D588E" w:rsidP="002D588E">
      <w:pPr>
        <w:pStyle w:val="20"/>
        <w:shd w:val="clear" w:color="auto" w:fill="auto"/>
        <w:tabs>
          <w:tab w:val="left" w:pos="1193"/>
          <w:tab w:val="left" w:pos="2195"/>
          <w:tab w:val="left" w:pos="4480"/>
          <w:tab w:val="left" w:pos="6126"/>
          <w:tab w:val="left" w:pos="8272"/>
        </w:tabs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 xml:space="preserve">В целях профилактики нарушений обязательных требований </w:t>
      </w:r>
      <w:proofErr w:type="spellStart"/>
      <w:r w:rsidRPr="002131F7">
        <w:rPr>
          <w:sz w:val="32"/>
          <w:szCs w:val="32"/>
        </w:rPr>
        <w:t>архивуправление</w:t>
      </w:r>
      <w:proofErr w:type="spellEnd"/>
      <w:r w:rsidRPr="002131F7">
        <w:rPr>
          <w:sz w:val="32"/>
          <w:szCs w:val="32"/>
        </w:rPr>
        <w:t xml:space="preserve"> Курской области обеспечивает:</w:t>
      </w:r>
    </w:p>
    <w:p w:rsidR="002D588E" w:rsidRPr="002131F7" w:rsidRDefault="002D588E" w:rsidP="002D588E">
      <w:pPr>
        <w:pStyle w:val="20"/>
        <w:shd w:val="clear" w:color="auto" w:fill="auto"/>
        <w:tabs>
          <w:tab w:val="left" w:pos="5214"/>
        </w:tabs>
        <w:spacing w:after="0" w:line="322" w:lineRule="exact"/>
        <w:ind w:firstLine="76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 xml:space="preserve">реализацию ежегодно утверждаемой программы профилактики нарушений обязательных требований, соблюдение которых оценивается </w:t>
      </w:r>
      <w:proofErr w:type="spellStart"/>
      <w:r w:rsidRPr="002131F7">
        <w:rPr>
          <w:sz w:val="32"/>
          <w:szCs w:val="32"/>
        </w:rPr>
        <w:t>архивуправлением</w:t>
      </w:r>
      <w:proofErr w:type="spellEnd"/>
      <w:r w:rsidRPr="002131F7">
        <w:rPr>
          <w:sz w:val="32"/>
          <w:szCs w:val="32"/>
        </w:rPr>
        <w:t xml:space="preserve"> Курской области при проведении мероприятий по </w:t>
      </w:r>
      <w:proofErr w:type="gramStart"/>
      <w:r w:rsidRPr="002131F7">
        <w:rPr>
          <w:sz w:val="32"/>
          <w:szCs w:val="32"/>
        </w:rPr>
        <w:t>контролю за</w:t>
      </w:r>
      <w:proofErr w:type="gramEnd"/>
      <w:r w:rsidRPr="002131F7">
        <w:rPr>
          <w:sz w:val="32"/>
          <w:szCs w:val="32"/>
        </w:rPr>
        <w:t xml:space="preserve"> соблюдением законодательства об архивном деле на территории Курской области;</w:t>
      </w:r>
    </w:p>
    <w:p w:rsidR="002D588E" w:rsidRPr="002131F7" w:rsidRDefault="002D588E" w:rsidP="008B5085">
      <w:pPr>
        <w:pStyle w:val="20"/>
        <w:shd w:val="clear" w:color="auto" w:fill="auto"/>
        <w:spacing w:after="0" w:line="322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информирование  субъектов контроля по вопросам соблюдения обязательных требований, в том числе посредством проведения семинаров, ведения разъяснительной работы в ходе провед</w:t>
      </w:r>
      <w:r w:rsidR="008B5085" w:rsidRPr="002131F7">
        <w:rPr>
          <w:sz w:val="32"/>
          <w:szCs w:val="32"/>
        </w:rPr>
        <w:t>ения проверок, консультирования.</w:t>
      </w:r>
    </w:p>
    <w:p w:rsidR="002D588E" w:rsidRPr="002131F7" w:rsidRDefault="002D588E" w:rsidP="002D588E">
      <w:pPr>
        <w:pStyle w:val="20"/>
        <w:shd w:val="clear" w:color="auto" w:fill="auto"/>
        <w:spacing w:after="0" w:line="322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 xml:space="preserve"> В рамках осуществления профилактической работы </w:t>
      </w:r>
      <w:proofErr w:type="spellStart"/>
      <w:r w:rsidRPr="002131F7">
        <w:rPr>
          <w:sz w:val="32"/>
          <w:szCs w:val="32"/>
        </w:rPr>
        <w:t>Архивуправлением</w:t>
      </w:r>
      <w:proofErr w:type="spellEnd"/>
      <w:r w:rsidRPr="002131F7">
        <w:rPr>
          <w:sz w:val="32"/>
          <w:szCs w:val="32"/>
        </w:rPr>
        <w:t xml:space="preserve"> с привлечением специалистов ОКУ «</w:t>
      </w:r>
      <w:proofErr w:type="spellStart"/>
      <w:r w:rsidRPr="002131F7">
        <w:rPr>
          <w:sz w:val="32"/>
          <w:szCs w:val="32"/>
        </w:rPr>
        <w:t>Госарх</w:t>
      </w:r>
      <w:r w:rsidR="00B95460" w:rsidRPr="002131F7">
        <w:rPr>
          <w:sz w:val="32"/>
          <w:szCs w:val="32"/>
        </w:rPr>
        <w:t>ив</w:t>
      </w:r>
      <w:proofErr w:type="spellEnd"/>
      <w:r w:rsidR="00B95460" w:rsidRPr="002131F7">
        <w:rPr>
          <w:sz w:val="32"/>
          <w:szCs w:val="32"/>
        </w:rPr>
        <w:t xml:space="preserve"> Курской области» уже традиционно проводятся</w:t>
      </w:r>
      <w:r w:rsidRPr="002131F7">
        <w:rPr>
          <w:sz w:val="32"/>
          <w:szCs w:val="32"/>
        </w:rPr>
        <w:t>:</w:t>
      </w:r>
    </w:p>
    <w:p w:rsidR="002D588E" w:rsidRPr="002131F7" w:rsidRDefault="002D588E" w:rsidP="002D588E">
      <w:pPr>
        <w:pStyle w:val="20"/>
        <w:shd w:val="clear" w:color="auto" w:fill="auto"/>
        <w:tabs>
          <w:tab w:val="left" w:pos="2341"/>
          <w:tab w:val="left" w:pos="7030"/>
        </w:tabs>
        <w:spacing w:after="0" w:line="322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областной</w:t>
      </w:r>
      <w:r w:rsidRPr="002131F7">
        <w:rPr>
          <w:sz w:val="32"/>
          <w:szCs w:val="32"/>
        </w:rPr>
        <w:tab/>
        <w:t>семинар для специалистов, ответственных за делопроизводство и архив организаций, учреждений и предприятий Курской области (на базе ОКУ «</w:t>
      </w:r>
      <w:proofErr w:type="spellStart"/>
      <w:r w:rsidRPr="002131F7">
        <w:rPr>
          <w:sz w:val="32"/>
          <w:szCs w:val="32"/>
        </w:rPr>
        <w:t>Госархив</w:t>
      </w:r>
      <w:proofErr w:type="spellEnd"/>
      <w:r w:rsidRPr="002131F7">
        <w:rPr>
          <w:sz w:val="32"/>
          <w:szCs w:val="32"/>
        </w:rPr>
        <w:t xml:space="preserve"> Курской области») по вопросам теории и практики архивного дела;</w:t>
      </w:r>
    </w:p>
    <w:p w:rsidR="002D588E" w:rsidRPr="002131F7" w:rsidRDefault="002D588E" w:rsidP="002D588E">
      <w:pPr>
        <w:pStyle w:val="20"/>
        <w:shd w:val="clear" w:color="auto" w:fill="auto"/>
        <w:tabs>
          <w:tab w:val="left" w:pos="2341"/>
          <w:tab w:val="left" w:pos="7030"/>
        </w:tabs>
        <w:spacing w:after="0" w:line="322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 xml:space="preserve">выездные учебно-методические семинары для специалистов, ответственных за делопроизводство и архив организаций - источников комплектования муниципальных архивов Курской </w:t>
      </w:r>
      <w:r w:rsidRPr="002131F7">
        <w:rPr>
          <w:sz w:val="32"/>
          <w:szCs w:val="32"/>
        </w:rPr>
        <w:lastRenderedPageBreak/>
        <w:t>обла</w:t>
      </w:r>
      <w:r w:rsidR="00B95460" w:rsidRPr="002131F7">
        <w:rPr>
          <w:sz w:val="32"/>
          <w:szCs w:val="32"/>
        </w:rPr>
        <w:t>сти;</w:t>
      </w:r>
    </w:p>
    <w:p w:rsidR="002D588E" w:rsidRPr="002131F7" w:rsidRDefault="00B95460" w:rsidP="002D588E">
      <w:pPr>
        <w:pStyle w:val="20"/>
        <w:shd w:val="clear" w:color="auto" w:fill="auto"/>
        <w:spacing w:after="0" w:line="326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семинары - практикумы в</w:t>
      </w:r>
      <w:r w:rsidR="002D588E" w:rsidRPr="002131F7">
        <w:rPr>
          <w:sz w:val="32"/>
          <w:szCs w:val="32"/>
        </w:rPr>
        <w:t xml:space="preserve"> организациях-источниках комплектования ОКУ «</w:t>
      </w:r>
      <w:proofErr w:type="spellStart"/>
      <w:r w:rsidR="002D588E" w:rsidRPr="002131F7">
        <w:rPr>
          <w:sz w:val="32"/>
          <w:szCs w:val="32"/>
        </w:rPr>
        <w:t>Госархив</w:t>
      </w:r>
      <w:proofErr w:type="spellEnd"/>
      <w:r w:rsidR="002D588E" w:rsidRPr="002131F7">
        <w:rPr>
          <w:sz w:val="32"/>
          <w:szCs w:val="32"/>
        </w:rPr>
        <w:t xml:space="preserve"> Курской области» по вопросам обеспечения сохранности документов;</w:t>
      </w:r>
    </w:p>
    <w:p w:rsidR="002D588E" w:rsidRPr="002131F7" w:rsidRDefault="002D588E" w:rsidP="002D588E">
      <w:pPr>
        <w:pStyle w:val="20"/>
        <w:shd w:val="clear" w:color="auto" w:fill="auto"/>
        <w:spacing w:after="0" w:line="326" w:lineRule="exact"/>
        <w:ind w:firstLine="740"/>
        <w:jc w:val="both"/>
        <w:rPr>
          <w:sz w:val="32"/>
          <w:szCs w:val="32"/>
        </w:rPr>
      </w:pPr>
      <w:r w:rsidRPr="002131F7">
        <w:rPr>
          <w:sz w:val="32"/>
          <w:szCs w:val="32"/>
        </w:rPr>
        <w:t>консультирование работников архивных делопроизводственных служб субъектов контроля по вопросам делопроизводства и архивног</w:t>
      </w:r>
      <w:r w:rsidR="00B95460" w:rsidRPr="002131F7">
        <w:rPr>
          <w:sz w:val="32"/>
          <w:szCs w:val="32"/>
        </w:rPr>
        <w:t>о дела</w:t>
      </w:r>
      <w:r w:rsidRPr="002131F7">
        <w:rPr>
          <w:sz w:val="32"/>
          <w:szCs w:val="32"/>
        </w:rPr>
        <w:t>.</w:t>
      </w:r>
    </w:p>
    <w:p w:rsidR="00FE44B8" w:rsidRPr="002131F7" w:rsidRDefault="0047511F" w:rsidP="00FE44B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В соответствии со статьей 8.2. </w:t>
      </w:r>
      <w:proofErr w:type="gramStart"/>
      <w:r w:rsidRPr="002131F7">
        <w:rPr>
          <w:rFonts w:ascii="Times New Roman" w:hAnsi="Times New Roman" w:cs="Times New Roman"/>
          <w:sz w:val="32"/>
          <w:szCs w:val="32"/>
        </w:rPr>
        <w:t>Федерального закона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E44B8" w:rsidRPr="002131F7">
        <w:rPr>
          <w:rFonts w:ascii="Times New Roman" w:hAnsi="Times New Roman" w:cs="Times New Roman"/>
          <w:sz w:val="32"/>
          <w:szCs w:val="32"/>
        </w:rPr>
        <w:t xml:space="preserve"> с </w:t>
      </w:r>
      <w:r w:rsidR="007227A4" w:rsidRPr="002131F7">
        <w:rPr>
          <w:rFonts w:ascii="Times New Roman" w:hAnsi="Times New Roman" w:cs="Times New Roman"/>
          <w:sz w:val="32"/>
          <w:szCs w:val="32"/>
        </w:rPr>
        <w:t>2018 года  в практику профилактической</w:t>
      </w:r>
      <w:r w:rsidR="000A55C8" w:rsidRPr="002131F7">
        <w:rPr>
          <w:rFonts w:ascii="Times New Roman" w:hAnsi="Times New Roman" w:cs="Times New Roman"/>
          <w:sz w:val="32"/>
          <w:szCs w:val="32"/>
        </w:rPr>
        <w:t xml:space="preserve">   работы </w:t>
      </w:r>
      <w:proofErr w:type="spellStart"/>
      <w:r w:rsidR="000A55C8" w:rsidRPr="002131F7">
        <w:rPr>
          <w:rFonts w:ascii="Times New Roman" w:hAnsi="Times New Roman" w:cs="Times New Roman"/>
          <w:sz w:val="32"/>
          <w:szCs w:val="32"/>
        </w:rPr>
        <w:t>Архивуправления</w:t>
      </w:r>
      <w:proofErr w:type="spellEnd"/>
      <w:r w:rsidR="000A55C8" w:rsidRPr="002131F7">
        <w:rPr>
          <w:rFonts w:ascii="Times New Roman" w:hAnsi="Times New Roman" w:cs="Times New Roman"/>
          <w:sz w:val="32"/>
          <w:szCs w:val="32"/>
        </w:rPr>
        <w:t xml:space="preserve">  вошел такой вид деятельности, как</w:t>
      </w:r>
      <w:r w:rsidR="007227A4" w:rsidRPr="002131F7">
        <w:rPr>
          <w:rFonts w:ascii="Times New Roman" w:hAnsi="Times New Roman" w:cs="Times New Roman"/>
          <w:sz w:val="32"/>
          <w:szCs w:val="32"/>
        </w:rPr>
        <w:t xml:space="preserve"> выдача</w:t>
      </w:r>
      <w:r w:rsidR="007227A4" w:rsidRPr="002131F7">
        <w:rPr>
          <w:sz w:val="32"/>
          <w:szCs w:val="32"/>
        </w:rPr>
        <w:t xml:space="preserve"> </w:t>
      </w:r>
      <w:r w:rsidRPr="002131F7">
        <w:rPr>
          <w:rFonts w:ascii="Times New Roman" w:hAnsi="Times New Roman" w:cs="Times New Roman"/>
          <w:sz w:val="32"/>
          <w:szCs w:val="32"/>
        </w:rPr>
        <w:t>предостережений о недопустимости нарушения обязательных требова</w:t>
      </w:r>
      <w:r w:rsidR="00FE44B8" w:rsidRPr="002131F7">
        <w:rPr>
          <w:rFonts w:ascii="Times New Roman" w:hAnsi="Times New Roman" w:cs="Times New Roman"/>
          <w:sz w:val="32"/>
          <w:szCs w:val="32"/>
        </w:rPr>
        <w:t>ний, установленных нормами статьи 17 Федерального закона от 22.10.2004    №125-ФЗ «Об архивном деле в Российской Федерации», пунктов 2.14, 2.16, 2.17, 2.19, 2.25</w:t>
      </w:r>
      <w:proofErr w:type="gramEnd"/>
      <w:r w:rsidR="00FE44B8" w:rsidRPr="002131F7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FE44B8" w:rsidRPr="002131F7">
        <w:rPr>
          <w:rFonts w:ascii="Times New Roman" w:hAnsi="Times New Roman" w:cs="Times New Roman"/>
          <w:sz w:val="32"/>
          <w:szCs w:val="32"/>
        </w:rPr>
        <w:t>2.27, 4.1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Минкультуры России от 31.03.2015 № 526 (Областному  бюджетному учреждению здравоохранения «Курская областная детская больница №2» комитета здравоохранения Курской области и Курскому заводу «Маяк» - филиала АО «ННПО имени М.Ф. Фрунзе»</w:t>
      </w:r>
      <w:r w:rsidR="00AD62D3" w:rsidRPr="002131F7">
        <w:rPr>
          <w:rFonts w:ascii="Times New Roman" w:hAnsi="Times New Roman" w:cs="Times New Roman"/>
          <w:sz w:val="32"/>
          <w:szCs w:val="32"/>
        </w:rPr>
        <w:t>).</w:t>
      </w:r>
      <w:r w:rsidR="00FE44B8" w:rsidRPr="002131F7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</w:p>
    <w:p w:rsidR="0047511F" w:rsidRPr="002131F7" w:rsidRDefault="00AD62D3" w:rsidP="0047511F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В декабре 2019 года </w:t>
      </w:r>
      <w:proofErr w:type="spellStart"/>
      <w:r w:rsidRPr="002131F7">
        <w:rPr>
          <w:rFonts w:ascii="Times New Roman" w:hAnsi="Times New Roman" w:cs="Times New Roman"/>
          <w:sz w:val="32"/>
          <w:szCs w:val="32"/>
        </w:rPr>
        <w:t>Архивуправлением</w:t>
      </w:r>
      <w:proofErr w:type="spellEnd"/>
      <w:r w:rsidRPr="002131F7">
        <w:rPr>
          <w:rFonts w:ascii="Times New Roman" w:hAnsi="Times New Roman" w:cs="Times New Roman"/>
          <w:sz w:val="32"/>
          <w:szCs w:val="32"/>
        </w:rPr>
        <w:t xml:space="preserve">  запланирован обучающий семинар для организаций, включенных в план проведения плановых проверок, по теме «Обеспечение сохранности архивных документов».</w:t>
      </w:r>
    </w:p>
    <w:p w:rsidR="0047511F" w:rsidRPr="002131F7" w:rsidRDefault="0047511F" w:rsidP="004751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2506" w:rsidRPr="002131F7" w:rsidRDefault="00862506" w:rsidP="004751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2506" w:rsidRPr="002131F7" w:rsidRDefault="00862506" w:rsidP="004751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>Заместитель начальника</w:t>
      </w:r>
    </w:p>
    <w:p w:rsidR="00862506" w:rsidRPr="002131F7" w:rsidRDefault="00862506" w:rsidP="004751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131F7">
        <w:rPr>
          <w:rFonts w:ascii="Times New Roman" w:hAnsi="Times New Roman" w:cs="Times New Roman"/>
          <w:sz w:val="32"/>
          <w:szCs w:val="32"/>
        </w:rPr>
        <w:t xml:space="preserve">архивного управления Курской области               </w:t>
      </w:r>
      <w:r w:rsidR="00B6172A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="00B6172A">
        <w:rPr>
          <w:rFonts w:ascii="Times New Roman" w:hAnsi="Times New Roman" w:cs="Times New Roman"/>
          <w:sz w:val="32"/>
          <w:szCs w:val="32"/>
        </w:rPr>
        <w:t>Л.Б.Карманова</w:t>
      </w:r>
      <w:proofErr w:type="spellEnd"/>
    </w:p>
    <w:sectPr w:rsidR="00862506" w:rsidRPr="002131F7" w:rsidSect="008A6D9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6B" w:rsidRDefault="0089556B" w:rsidP="008A6D9D">
      <w:pPr>
        <w:spacing w:after="0" w:line="240" w:lineRule="auto"/>
      </w:pPr>
      <w:r>
        <w:separator/>
      </w:r>
    </w:p>
  </w:endnote>
  <w:endnote w:type="continuationSeparator" w:id="0">
    <w:p w:rsidR="0089556B" w:rsidRDefault="0089556B" w:rsidP="008A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6B" w:rsidRDefault="0089556B" w:rsidP="008A6D9D">
      <w:pPr>
        <w:spacing w:after="0" w:line="240" w:lineRule="auto"/>
      </w:pPr>
      <w:r>
        <w:separator/>
      </w:r>
    </w:p>
  </w:footnote>
  <w:footnote w:type="continuationSeparator" w:id="0">
    <w:p w:rsidR="0089556B" w:rsidRDefault="0089556B" w:rsidP="008A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709262"/>
      <w:docPartObj>
        <w:docPartGallery w:val="Page Numbers (Top of Page)"/>
        <w:docPartUnique/>
      </w:docPartObj>
    </w:sdtPr>
    <w:sdtEndPr/>
    <w:sdtContent>
      <w:p w:rsidR="008A6D9D" w:rsidRDefault="008A6D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7C5">
          <w:rPr>
            <w:noProof/>
          </w:rPr>
          <w:t>2</w:t>
        </w:r>
        <w:r>
          <w:fldChar w:fldCharType="end"/>
        </w:r>
      </w:p>
    </w:sdtContent>
  </w:sdt>
  <w:p w:rsidR="008A6D9D" w:rsidRDefault="008A6D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E2"/>
    <w:rsid w:val="00004177"/>
    <w:rsid w:val="00026120"/>
    <w:rsid w:val="000437BF"/>
    <w:rsid w:val="00047F7E"/>
    <w:rsid w:val="00067DFC"/>
    <w:rsid w:val="00070CA6"/>
    <w:rsid w:val="00081ADA"/>
    <w:rsid w:val="000A55C8"/>
    <w:rsid w:val="000B2991"/>
    <w:rsid w:val="000C23BA"/>
    <w:rsid w:val="000D266A"/>
    <w:rsid w:val="000E5307"/>
    <w:rsid w:val="000F5802"/>
    <w:rsid w:val="00105AAF"/>
    <w:rsid w:val="00150973"/>
    <w:rsid w:val="00174BB5"/>
    <w:rsid w:val="00193A35"/>
    <w:rsid w:val="001D62C7"/>
    <w:rsid w:val="00205D49"/>
    <w:rsid w:val="002131F7"/>
    <w:rsid w:val="002240B6"/>
    <w:rsid w:val="00224716"/>
    <w:rsid w:val="00256B3F"/>
    <w:rsid w:val="00282892"/>
    <w:rsid w:val="002A09D6"/>
    <w:rsid w:val="002B3070"/>
    <w:rsid w:val="002B50D4"/>
    <w:rsid w:val="002C2639"/>
    <w:rsid w:val="002D588E"/>
    <w:rsid w:val="002F16F0"/>
    <w:rsid w:val="0030334D"/>
    <w:rsid w:val="00321497"/>
    <w:rsid w:val="003455B6"/>
    <w:rsid w:val="003A4353"/>
    <w:rsid w:val="003C779F"/>
    <w:rsid w:val="003E0862"/>
    <w:rsid w:val="0040440E"/>
    <w:rsid w:val="0043756D"/>
    <w:rsid w:val="004571E2"/>
    <w:rsid w:val="0047511F"/>
    <w:rsid w:val="00477064"/>
    <w:rsid w:val="004953B2"/>
    <w:rsid w:val="004A4C81"/>
    <w:rsid w:val="004A73CA"/>
    <w:rsid w:val="004B4E3A"/>
    <w:rsid w:val="004C18B8"/>
    <w:rsid w:val="004C19A5"/>
    <w:rsid w:val="00513F9A"/>
    <w:rsid w:val="005163BE"/>
    <w:rsid w:val="00521E00"/>
    <w:rsid w:val="00546795"/>
    <w:rsid w:val="00550098"/>
    <w:rsid w:val="00557BA6"/>
    <w:rsid w:val="00564603"/>
    <w:rsid w:val="0057608D"/>
    <w:rsid w:val="0058032A"/>
    <w:rsid w:val="005A1189"/>
    <w:rsid w:val="005B7CB8"/>
    <w:rsid w:val="005C1D8A"/>
    <w:rsid w:val="005E76C1"/>
    <w:rsid w:val="005F1C42"/>
    <w:rsid w:val="00610909"/>
    <w:rsid w:val="0063643C"/>
    <w:rsid w:val="00662CF1"/>
    <w:rsid w:val="00674DD8"/>
    <w:rsid w:val="006913B9"/>
    <w:rsid w:val="00693A4E"/>
    <w:rsid w:val="006C1A26"/>
    <w:rsid w:val="006D17BF"/>
    <w:rsid w:val="006F34F8"/>
    <w:rsid w:val="007148D2"/>
    <w:rsid w:val="007227A4"/>
    <w:rsid w:val="00735B84"/>
    <w:rsid w:val="007732CB"/>
    <w:rsid w:val="0078435A"/>
    <w:rsid w:val="00790918"/>
    <w:rsid w:val="0079779A"/>
    <w:rsid w:val="007B7129"/>
    <w:rsid w:val="007F76C8"/>
    <w:rsid w:val="008008FB"/>
    <w:rsid w:val="008278A6"/>
    <w:rsid w:val="00857633"/>
    <w:rsid w:val="008606E1"/>
    <w:rsid w:val="00862506"/>
    <w:rsid w:val="00862A30"/>
    <w:rsid w:val="00867150"/>
    <w:rsid w:val="00885A26"/>
    <w:rsid w:val="0089556B"/>
    <w:rsid w:val="008A530E"/>
    <w:rsid w:val="008A6D9D"/>
    <w:rsid w:val="008B5085"/>
    <w:rsid w:val="008D7942"/>
    <w:rsid w:val="008E0472"/>
    <w:rsid w:val="008E645E"/>
    <w:rsid w:val="008F26AE"/>
    <w:rsid w:val="008F77C5"/>
    <w:rsid w:val="00900A26"/>
    <w:rsid w:val="00921F44"/>
    <w:rsid w:val="00924D78"/>
    <w:rsid w:val="009531D2"/>
    <w:rsid w:val="009E430B"/>
    <w:rsid w:val="009F4A05"/>
    <w:rsid w:val="00A46CB9"/>
    <w:rsid w:val="00A47BFF"/>
    <w:rsid w:val="00A65A90"/>
    <w:rsid w:val="00A75254"/>
    <w:rsid w:val="00A84BCB"/>
    <w:rsid w:val="00A92B8F"/>
    <w:rsid w:val="00A93D40"/>
    <w:rsid w:val="00AC4BA5"/>
    <w:rsid w:val="00AD13BC"/>
    <w:rsid w:val="00AD62D3"/>
    <w:rsid w:val="00AF4C3A"/>
    <w:rsid w:val="00B05AFD"/>
    <w:rsid w:val="00B11B5C"/>
    <w:rsid w:val="00B6172A"/>
    <w:rsid w:val="00B673C1"/>
    <w:rsid w:val="00B73891"/>
    <w:rsid w:val="00B95460"/>
    <w:rsid w:val="00BB0F0F"/>
    <w:rsid w:val="00BD22CA"/>
    <w:rsid w:val="00BE044B"/>
    <w:rsid w:val="00C4627D"/>
    <w:rsid w:val="00C46D1C"/>
    <w:rsid w:val="00C56A19"/>
    <w:rsid w:val="00CD2CE5"/>
    <w:rsid w:val="00CD4CC5"/>
    <w:rsid w:val="00CE3C59"/>
    <w:rsid w:val="00D045DE"/>
    <w:rsid w:val="00D11F87"/>
    <w:rsid w:val="00D122F1"/>
    <w:rsid w:val="00D25AA3"/>
    <w:rsid w:val="00D55EDD"/>
    <w:rsid w:val="00D614FF"/>
    <w:rsid w:val="00D71D40"/>
    <w:rsid w:val="00D7203D"/>
    <w:rsid w:val="00DD2C0F"/>
    <w:rsid w:val="00DF25B9"/>
    <w:rsid w:val="00E11261"/>
    <w:rsid w:val="00E126DE"/>
    <w:rsid w:val="00E14CDD"/>
    <w:rsid w:val="00E24DD9"/>
    <w:rsid w:val="00E558B4"/>
    <w:rsid w:val="00E67F36"/>
    <w:rsid w:val="00E76491"/>
    <w:rsid w:val="00E934F2"/>
    <w:rsid w:val="00E93ECC"/>
    <w:rsid w:val="00EA3697"/>
    <w:rsid w:val="00EC5696"/>
    <w:rsid w:val="00EE5065"/>
    <w:rsid w:val="00F022FC"/>
    <w:rsid w:val="00F14BE8"/>
    <w:rsid w:val="00F75DFA"/>
    <w:rsid w:val="00FD51D2"/>
    <w:rsid w:val="00FD6648"/>
    <w:rsid w:val="00FE19A9"/>
    <w:rsid w:val="00FE44B8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B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A6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D9D"/>
  </w:style>
  <w:style w:type="paragraph" w:styleId="a6">
    <w:name w:val="footer"/>
    <w:basedOn w:val="a"/>
    <w:link w:val="a7"/>
    <w:uiPriority w:val="99"/>
    <w:unhideWhenUsed/>
    <w:rsid w:val="008A6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D9D"/>
  </w:style>
  <w:style w:type="character" w:customStyle="1" w:styleId="2">
    <w:name w:val="Основной текст (2)_"/>
    <w:basedOn w:val="a0"/>
    <w:link w:val="20"/>
    <w:locked/>
    <w:rsid w:val="001D6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62C7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B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A6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D9D"/>
  </w:style>
  <w:style w:type="paragraph" w:styleId="a6">
    <w:name w:val="footer"/>
    <w:basedOn w:val="a"/>
    <w:link w:val="a7"/>
    <w:uiPriority w:val="99"/>
    <w:unhideWhenUsed/>
    <w:rsid w:val="008A6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D9D"/>
  </w:style>
  <w:style w:type="character" w:customStyle="1" w:styleId="2">
    <w:name w:val="Основной текст (2)_"/>
    <w:basedOn w:val="a0"/>
    <w:link w:val="20"/>
    <w:locked/>
    <w:rsid w:val="001D6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62C7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13</Pages>
  <Words>4068</Words>
  <Characters>23193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КармановаЛБ</dc:creator>
  <cp:keywords/>
  <dc:description/>
  <cp:lastModifiedBy>КармановаЛБ</cp:lastModifiedBy>
  <cp:revision>39</cp:revision>
  <dcterms:created xsi:type="dcterms:W3CDTF">2019-09-13T09:59:00Z</dcterms:created>
  <dcterms:modified xsi:type="dcterms:W3CDTF">2019-09-27T07:10:00Z</dcterms:modified>
</cp:coreProperties>
</file>