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6FA" w:rsidRPr="00FB3061" w:rsidRDefault="00C82E08" w:rsidP="006436FA">
      <w:pPr>
        <w:jc w:val="center"/>
        <w:rPr>
          <w:b/>
          <w:sz w:val="28"/>
          <w:szCs w:val="28"/>
        </w:rPr>
      </w:pPr>
      <w:r w:rsidRPr="00FB3061">
        <w:rPr>
          <w:b/>
          <w:sz w:val="28"/>
          <w:szCs w:val="28"/>
        </w:rPr>
        <w:t>ДОКЛАД</w:t>
      </w:r>
    </w:p>
    <w:p w:rsidR="007D101D" w:rsidRDefault="00C82E08" w:rsidP="006436FA">
      <w:pPr>
        <w:jc w:val="center"/>
        <w:rPr>
          <w:b/>
          <w:sz w:val="28"/>
          <w:szCs w:val="28"/>
        </w:rPr>
      </w:pPr>
      <w:r w:rsidRPr="00FB3061">
        <w:rPr>
          <w:b/>
          <w:sz w:val="28"/>
          <w:szCs w:val="28"/>
        </w:rPr>
        <w:t>об итогах работы  архивного управления Курской области</w:t>
      </w:r>
    </w:p>
    <w:p w:rsidR="007D101D" w:rsidRDefault="00C82E08" w:rsidP="006436FA">
      <w:pPr>
        <w:jc w:val="center"/>
        <w:rPr>
          <w:b/>
          <w:sz w:val="28"/>
          <w:szCs w:val="28"/>
        </w:rPr>
      </w:pPr>
      <w:r w:rsidRPr="00FB3061">
        <w:rPr>
          <w:b/>
          <w:sz w:val="28"/>
          <w:szCs w:val="28"/>
        </w:rPr>
        <w:t xml:space="preserve"> по реализации профилактических мероприятий, направленных на предупреждение нарушений</w:t>
      </w:r>
      <w:r w:rsidR="00352274" w:rsidRPr="00FB3061">
        <w:rPr>
          <w:b/>
          <w:sz w:val="28"/>
          <w:szCs w:val="28"/>
        </w:rPr>
        <w:t xml:space="preserve"> обязательных требований законодательства об архивном деле на т</w:t>
      </w:r>
      <w:r w:rsidRPr="00FB3061">
        <w:rPr>
          <w:b/>
          <w:sz w:val="28"/>
          <w:szCs w:val="28"/>
        </w:rPr>
        <w:t>ерритории Курской области</w:t>
      </w:r>
    </w:p>
    <w:p w:rsidR="006436FA" w:rsidRDefault="00C82E08" w:rsidP="006436FA">
      <w:pPr>
        <w:jc w:val="center"/>
        <w:rPr>
          <w:b/>
          <w:sz w:val="28"/>
          <w:szCs w:val="28"/>
        </w:rPr>
      </w:pPr>
      <w:r w:rsidRPr="00FB3061">
        <w:rPr>
          <w:b/>
          <w:sz w:val="28"/>
          <w:szCs w:val="28"/>
        </w:rPr>
        <w:t xml:space="preserve"> в 2019</w:t>
      </w:r>
      <w:r w:rsidR="00352274" w:rsidRPr="00FB3061">
        <w:rPr>
          <w:b/>
          <w:sz w:val="28"/>
          <w:szCs w:val="28"/>
        </w:rPr>
        <w:t xml:space="preserve"> году</w:t>
      </w:r>
    </w:p>
    <w:p w:rsidR="007D101D" w:rsidRPr="00FB3061" w:rsidRDefault="007D101D" w:rsidP="006436FA">
      <w:pPr>
        <w:jc w:val="center"/>
        <w:rPr>
          <w:b/>
          <w:sz w:val="28"/>
          <w:szCs w:val="28"/>
        </w:rPr>
      </w:pPr>
    </w:p>
    <w:p w:rsidR="00C82E08" w:rsidRDefault="00C82E08" w:rsidP="006436FA">
      <w:pPr>
        <w:jc w:val="center"/>
        <w:rPr>
          <w:b/>
          <w:i/>
          <w:sz w:val="28"/>
          <w:szCs w:val="28"/>
        </w:rPr>
      </w:pPr>
    </w:p>
    <w:p w:rsidR="00352274" w:rsidRPr="00352274" w:rsidRDefault="00C82E08" w:rsidP="00A96B8E">
      <w:pPr>
        <w:pStyle w:val="a4"/>
        <w:jc w:val="both"/>
        <w:rPr>
          <w:b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385FC2">
        <w:rPr>
          <w:rFonts w:ascii="Times New Roman" w:hAnsi="Times New Roman"/>
          <w:sz w:val="28"/>
          <w:szCs w:val="28"/>
        </w:rPr>
        <w:t>В целях реализации положений  ст.8.2 Федерального закона от 26.12.2008 № 294-ФЗ «О защите прав юридических лиц и индивидуальных предпринимателей при осуществлении государственного  контроля (надзора) и муниципального контроля»</w:t>
      </w:r>
      <w:r w:rsidR="00FB3061">
        <w:rPr>
          <w:rFonts w:ascii="Times New Roman" w:hAnsi="Times New Roman"/>
          <w:sz w:val="28"/>
          <w:szCs w:val="28"/>
        </w:rPr>
        <w:t xml:space="preserve"> архивным управлением Курской области</w:t>
      </w:r>
      <w:r w:rsidR="009D20F8">
        <w:rPr>
          <w:rFonts w:ascii="Times New Roman" w:hAnsi="Times New Roman"/>
          <w:sz w:val="28"/>
          <w:szCs w:val="28"/>
        </w:rPr>
        <w:t xml:space="preserve"> в 2019 году были организованы и проведены  мероприятия, направленные на профилактику нарушений обязательных требований законодательства об архивном деле.</w:t>
      </w:r>
    </w:p>
    <w:p w:rsidR="006436FA" w:rsidRDefault="006436FA" w:rsidP="006436FA">
      <w:pPr>
        <w:ind w:left="142" w:firstLine="566"/>
        <w:jc w:val="both"/>
        <w:rPr>
          <w:sz w:val="28"/>
          <w:szCs w:val="28"/>
        </w:rPr>
      </w:pPr>
      <w:r w:rsidRPr="006436FA">
        <w:rPr>
          <w:sz w:val="28"/>
          <w:szCs w:val="28"/>
        </w:rPr>
        <w:t xml:space="preserve">1. </w:t>
      </w:r>
      <w:proofErr w:type="gramStart"/>
      <w:r w:rsidRPr="006436FA">
        <w:rPr>
          <w:sz w:val="28"/>
          <w:szCs w:val="28"/>
        </w:rPr>
        <w:t>В целях предупреждения нарушений юридическими лицами и индивидуальными предпринимателями обязательных требований, устранения причин, факторов и условий, способствующих возможности нарушений обязательных требований законодательства об архивном деле на территории Курской области,   приказом  архивного у</w:t>
      </w:r>
      <w:r w:rsidR="001B45BC">
        <w:rPr>
          <w:sz w:val="28"/>
          <w:szCs w:val="28"/>
        </w:rPr>
        <w:t>правления Ку</w:t>
      </w:r>
      <w:r w:rsidR="00743E62">
        <w:rPr>
          <w:sz w:val="28"/>
          <w:szCs w:val="28"/>
        </w:rPr>
        <w:t>рской области от 27 декабря 2018</w:t>
      </w:r>
      <w:r w:rsidR="001B45BC">
        <w:rPr>
          <w:sz w:val="28"/>
          <w:szCs w:val="28"/>
        </w:rPr>
        <w:t xml:space="preserve"> г</w:t>
      </w:r>
      <w:r w:rsidR="00743E62">
        <w:rPr>
          <w:sz w:val="28"/>
          <w:szCs w:val="28"/>
        </w:rPr>
        <w:t>. № 01-03/86</w:t>
      </w:r>
      <w:r w:rsidRPr="006436FA">
        <w:rPr>
          <w:sz w:val="28"/>
          <w:szCs w:val="28"/>
        </w:rPr>
        <w:t xml:space="preserve">  утверждена Програ</w:t>
      </w:r>
      <w:r w:rsidR="00743E62">
        <w:rPr>
          <w:sz w:val="28"/>
          <w:szCs w:val="28"/>
        </w:rPr>
        <w:t>мма профилактики нарушений обязательных требований, соблюдение которых оценивается архивным управлением</w:t>
      </w:r>
      <w:r w:rsidRPr="006436FA">
        <w:rPr>
          <w:sz w:val="28"/>
          <w:szCs w:val="28"/>
        </w:rPr>
        <w:t xml:space="preserve"> </w:t>
      </w:r>
      <w:r w:rsidR="00743E62">
        <w:rPr>
          <w:sz w:val="28"/>
          <w:szCs w:val="28"/>
        </w:rPr>
        <w:t>Курской области при проведении мероприятий по контролю за</w:t>
      </w:r>
      <w:proofErr w:type="gramEnd"/>
      <w:r w:rsidR="00743E62">
        <w:rPr>
          <w:sz w:val="28"/>
          <w:szCs w:val="28"/>
        </w:rPr>
        <w:t xml:space="preserve"> соблюдением</w:t>
      </w:r>
      <w:r w:rsidRPr="006436FA">
        <w:rPr>
          <w:sz w:val="28"/>
          <w:szCs w:val="28"/>
        </w:rPr>
        <w:t xml:space="preserve"> законодательства об архивном деле на территории</w:t>
      </w:r>
      <w:r w:rsidR="001B45BC">
        <w:rPr>
          <w:sz w:val="28"/>
          <w:szCs w:val="28"/>
        </w:rPr>
        <w:t xml:space="preserve"> Курской области</w:t>
      </w:r>
      <w:r w:rsidR="007F3D63">
        <w:rPr>
          <w:sz w:val="28"/>
          <w:szCs w:val="28"/>
        </w:rPr>
        <w:t>, в 2019</w:t>
      </w:r>
      <w:r w:rsidRPr="006436FA">
        <w:rPr>
          <w:sz w:val="28"/>
          <w:szCs w:val="28"/>
        </w:rPr>
        <w:t xml:space="preserve"> году</w:t>
      </w:r>
      <w:r w:rsidR="00517FB2">
        <w:rPr>
          <w:sz w:val="28"/>
          <w:szCs w:val="28"/>
        </w:rPr>
        <w:t xml:space="preserve"> (далее – Программа профилактики)</w:t>
      </w:r>
      <w:r w:rsidRPr="006436FA">
        <w:rPr>
          <w:sz w:val="28"/>
          <w:szCs w:val="28"/>
        </w:rPr>
        <w:t xml:space="preserve">. Приказ архивного управления </w:t>
      </w:r>
      <w:r w:rsidR="001B45BC">
        <w:rPr>
          <w:sz w:val="28"/>
          <w:szCs w:val="28"/>
        </w:rPr>
        <w:t xml:space="preserve"> Курской области от 27.12</w:t>
      </w:r>
      <w:r w:rsidR="007F3D63">
        <w:rPr>
          <w:sz w:val="28"/>
          <w:szCs w:val="28"/>
        </w:rPr>
        <w:t>.2018</w:t>
      </w:r>
      <w:r w:rsidRPr="006436FA">
        <w:rPr>
          <w:sz w:val="28"/>
          <w:szCs w:val="28"/>
        </w:rPr>
        <w:t xml:space="preserve">  </w:t>
      </w:r>
      <w:r w:rsidR="007F3D63">
        <w:rPr>
          <w:sz w:val="28"/>
          <w:szCs w:val="28"/>
        </w:rPr>
        <w:t xml:space="preserve">      №01-03/86</w:t>
      </w:r>
      <w:r w:rsidRPr="006436FA">
        <w:rPr>
          <w:sz w:val="28"/>
          <w:szCs w:val="28"/>
        </w:rPr>
        <w:t xml:space="preserve"> размещен на официальном сайте Архивного управления Курской области и государственных архивов Курской области «Архивная служба Курской области»: </w:t>
      </w:r>
      <w:hyperlink r:id="rId7" w:history="1">
        <w:r w:rsidRPr="006436FA">
          <w:rPr>
            <w:rStyle w:val="a3"/>
            <w:sz w:val="28"/>
            <w:szCs w:val="28"/>
            <w:lang w:val="en-US"/>
          </w:rPr>
          <w:t>http</w:t>
        </w:r>
        <w:r w:rsidRPr="006436FA">
          <w:rPr>
            <w:rStyle w:val="a3"/>
            <w:sz w:val="28"/>
            <w:szCs w:val="28"/>
          </w:rPr>
          <w:t>://archive.rkursk.ru</w:t>
        </w:r>
      </w:hyperlink>
      <w:r w:rsidRPr="006436FA">
        <w:rPr>
          <w:sz w:val="28"/>
          <w:szCs w:val="28"/>
        </w:rPr>
        <w:t xml:space="preserve"> (подраздел «Мероприятия по профилактике нарушений» раздела «</w:t>
      </w:r>
      <w:proofErr w:type="gramStart"/>
      <w:r w:rsidRPr="006436FA">
        <w:rPr>
          <w:sz w:val="28"/>
          <w:szCs w:val="28"/>
        </w:rPr>
        <w:t>Контроль за</w:t>
      </w:r>
      <w:proofErr w:type="gramEnd"/>
      <w:r w:rsidRPr="006436FA">
        <w:rPr>
          <w:sz w:val="28"/>
          <w:szCs w:val="28"/>
        </w:rPr>
        <w:t xml:space="preserve"> соблюдением законодательства об архивном деле»). Все профилактические мероприятия, включенные в указанную программу, проведены  архивным управлением </w:t>
      </w:r>
      <w:r w:rsidR="00412DC7">
        <w:rPr>
          <w:sz w:val="28"/>
          <w:szCs w:val="28"/>
        </w:rPr>
        <w:t>Курской области в полном объеме, а  именно:</w:t>
      </w:r>
    </w:p>
    <w:p w:rsidR="00BE7547" w:rsidRDefault="00584FB4" w:rsidP="00BE754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 w:rsidRPr="009D3433">
        <w:rPr>
          <w:rFonts w:ascii="Times New Roman" w:hAnsi="Times New Roman"/>
          <w:sz w:val="28"/>
          <w:szCs w:val="28"/>
        </w:rPr>
        <w:t>а)</w:t>
      </w:r>
      <w:r w:rsidRPr="00412DC7">
        <w:rPr>
          <w:i/>
          <w:sz w:val="28"/>
          <w:szCs w:val="28"/>
        </w:rPr>
        <w:t xml:space="preserve"> </w:t>
      </w:r>
      <w:r w:rsidR="00D4739D">
        <w:rPr>
          <w:rFonts w:ascii="Times New Roman" w:hAnsi="Times New Roman"/>
          <w:sz w:val="28"/>
          <w:szCs w:val="28"/>
        </w:rPr>
        <w:t xml:space="preserve">разработан  Порядок организации и осуществления </w:t>
      </w:r>
      <w:proofErr w:type="gramStart"/>
      <w:r w:rsidR="00D4739D">
        <w:rPr>
          <w:rFonts w:ascii="Times New Roman" w:hAnsi="Times New Roman"/>
          <w:sz w:val="28"/>
          <w:szCs w:val="28"/>
        </w:rPr>
        <w:t>контроля за</w:t>
      </w:r>
      <w:proofErr w:type="gramEnd"/>
      <w:r w:rsidR="00D4739D">
        <w:rPr>
          <w:rFonts w:ascii="Times New Roman" w:hAnsi="Times New Roman"/>
          <w:sz w:val="28"/>
          <w:szCs w:val="28"/>
        </w:rPr>
        <w:t xml:space="preserve"> соблюдением законодательства об архивном деле на территории Курской области (утвержден </w:t>
      </w:r>
      <w:r w:rsidR="00BE7547">
        <w:rPr>
          <w:rFonts w:ascii="Times New Roman" w:hAnsi="Times New Roman"/>
          <w:sz w:val="28"/>
          <w:szCs w:val="28"/>
        </w:rPr>
        <w:t>Постановление</w:t>
      </w:r>
      <w:r w:rsidR="00D4739D">
        <w:rPr>
          <w:rFonts w:ascii="Times New Roman" w:hAnsi="Times New Roman"/>
          <w:sz w:val="28"/>
          <w:szCs w:val="28"/>
        </w:rPr>
        <w:t>м</w:t>
      </w:r>
      <w:r w:rsidR="00BE7547">
        <w:rPr>
          <w:rFonts w:ascii="Times New Roman" w:hAnsi="Times New Roman"/>
          <w:sz w:val="28"/>
          <w:szCs w:val="28"/>
        </w:rPr>
        <w:t xml:space="preserve"> Администрации Курской области от 17.05.20</w:t>
      </w:r>
      <w:r w:rsidR="007E3478">
        <w:rPr>
          <w:rFonts w:ascii="Times New Roman" w:hAnsi="Times New Roman"/>
          <w:sz w:val="28"/>
          <w:szCs w:val="28"/>
        </w:rPr>
        <w:t>19</w:t>
      </w:r>
      <w:r w:rsidR="00D4739D">
        <w:rPr>
          <w:rFonts w:ascii="Times New Roman" w:hAnsi="Times New Roman"/>
          <w:sz w:val="28"/>
          <w:szCs w:val="28"/>
        </w:rPr>
        <w:t xml:space="preserve">  № 424-па) и размещен</w:t>
      </w:r>
      <w:r w:rsidR="00BE7547">
        <w:rPr>
          <w:rFonts w:ascii="Times New Roman" w:hAnsi="Times New Roman"/>
          <w:sz w:val="28"/>
          <w:szCs w:val="28"/>
        </w:rPr>
        <w:t>:</w:t>
      </w:r>
    </w:p>
    <w:p w:rsidR="00BE7547" w:rsidRDefault="00BE7547" w:rsidP="00BE754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на официальном сайте Администрации Курской области по адресу:</w:t>
      </w:r>
    </w:p>
    <w:p w:rsidR="00BE7547" w:rsidRDefault="00BE7547" w:rsidP="00BE754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https://adm.rkursk.ru/index.php?id=109&amp;mat_id=93319&amp;catalogs_id%5B100%5D=41&amp;catalogs_id%5B101%5D=172&amp;catalogs_id%5B105%5D=46</w:t>
      </w:r>
    </w:p>
    <w:p w:rsidR="00BE7547" w:rsidRDefault="00BE7547" w:rsidP="00BE7547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на официальном сайте архивного управления Курской области – «Архивная служба Курской области» по адресу:</w:t>
      </w:r>
    </w:p>
    <w:p w:rsidR="00BE7547" w:rsidRDefault="00BE7547" w:rsidP="00BE7547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http://archive.rkursk.ru/auko/sites/default/files/documents/postadm424pa_19.docx</w:t>
      </w:r>
    </w:p>
    <w:p w:rsidR="00BE7547" w:rsidRDefault="00BE7547" w:rsidP="00BE7547">
      <w:pPr>
        <w:ind w:firstLine="708"/>
        <w:jc w:val="both"/>
        <w:rPr>
          <w:sz w:val="28"/>
          <w:szCs w:val="28"/>
        </w:rPr>
      </w:pPr>
    </w:p>
    <w:p w:rsidR="00584FB4" w:rsidRPr="00412DC7" w:rsidRDefault="009D3433" w:rsidP="00A04422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б</w:t>
      </w:r>
      <w:r w:rsidR="00584FB4" w:rsidRPr="00412DC7">
        <w:rPr>
          <w:sz w:val="28"/>
          <w:szCs w:val="28"/>
        </w:rPr>
        <w:t>) подготовлен Доклад об осуществлении государственного контро</w:t>
      </w:r>
      <w:r>
        <w:rPr>
          <w:sz w:val="28"/>
          <w:szCs w:val="28"/>
        </w:rPr>
        <w:t>ля в сфере архивного дела в 2018</w:t>
      </w:r>
      <w:r w:rsidR="00584FB4" w:rsidRPr="00412DC7">
        <w:rPr>
          <w:sz w:val="28"/>
          <w:szCs w:val="28"/>
        </w:rPr>
        <w:t xml:space="preserve"> г. и об эффективности  такого контроля и  размещен в установленный срок </w:t>
      </w:r>
      <w:r w:rsidR="00584FB4" w:rsidRPr="00412DC7">
        <w:rPr>
          <w:i/>
          <w:sz w:val="28"/>
          <w:szCs w:val="28"/>
        </w:rPr>
        <w:t>(</w:t>
      </w:r>
      <w:r w:rsidR="005D1892" w:rsidRPr="005D1892">
        <w:rPr>
          <w:b/>
          <w:i/>
          <w:sz w:val="28"/>
          <w:szCs w:val="28"/>
        </w:rPr>
        <w:t>до 15</w:t>
      </w:r>
      <w:r w:rsidR="005D1892">
        <w:rPr>
          <w:i/>
          <w:sz w:val="28"/>
          <w:szCs w:val="28"/>
        </w:rPr>
        <w:t xml:space="preserve"> </w:t>
      </w:r>
      <w:r w:rsidR="005D1892">
        <w:rPr>
          <w:b/>
          <w:i/>
          <w:sz w:val="28"/>
          <w:szCs w:val="28"/>
        </w:rPr>
        <w:t>февраля</w:t>
      </w:r>
      <w:r w:rsidR="007E3478">
        <w:rPr>
          <w:b/>
          <w:i/>
          <w:sz w:val="28"/>
          <w:szCs w:val="28"/>
        </w:rPr>
        <w:t xml:space="preserve"> 2019 г.</w:t>
      </w:r>
      <w:r w:rsidR="00584FB4" w:rsidRPr="00412DC7">
        <w:rPr>
          <w:b/>
          <w:i/>
          <w:sz w:val="28"/>
          <w:szCs w:val="28"/>
        </w:rPr>
        <w:t>)</w:t>
      </w:r>
      <w:r w:rsidR="00584FB4" w:rsidRPr="00412DC7">
        <w:rPr>
          <w:sz w:val="28"/>
          <w:szCs w:val="28"/>
        </w:rPr>
        <w:t xml:space="preserve"> в федеральной государственной информационной системе ИС «Мониторинг» и на официальном сайте «Архивная служба Курской области»</w:t>
      </w:r>
      <w:r w:rsidR="00A04422">
        <w:rPr>
          <w:sz w:val="28"/>
          <w:szCs w:val="28"/>
        </w:rPr>
        <w:t>.</w:t>
      </w:r>
      <w:r w:rsidR="00A04422" w:rsidRPr="00A04422">
        <w:rPr>
          <w:sz w:val="28"/>
          <w:szCs w:val="28"/>
        </w:rPr>
        <w:t xml:space="preserve"> </w:t>
      </w:r>
      <w:r w:rsidR="00A04422" w:rsidRPr="006436FA">
        <w:rPr>
          <w:sz w:val="28"/>
          <w:szCs w:val="28"/>
        </w:rPr>
        <w:t>Доклад об осуществлении государственного контро</w:t>
      </w:r>
      <w:r>
        <w:rPr>
          <w:sz w:val="28"/>
          <w:szCs w:val="28"/>
        </w:rPr>
        <w:t>ля в сфере архивного дела в 2019</w:t>
      </w:r>
      <w:r w:rsidR="00A04422" w:rsidRPr="006436FA">
        <w:rPr>
          <w:sz w:val="28"/>
          <w:szCs w:val="28"/>
        </w:rPr>
        <w:t xml:space="preserve"> г. и об эффе</w:t>
      </w:r>
      <w:r w:rsidR="00A04422">
        <w:rPr>
          <w:sz w:val="28"/>
          <w:szCs w:val="28"/>
        </w:rPr>
        <w:t>ктивности  такого контроля</w:t>
      </w:r>
      <w:r w:rsidR="00A04422" w:rsidRPr="006436FA">
        <w:rPr>
          <w:sz w:val="28"/>
          <w:szCs w:val="28"/>
        </w:rPr>
        <w:t xml:space="preserve"> размещ</w:t>
      </w:r>
      <w:r w:rsidR="00A04422">
        <w:rPr>
          <w:sz w:val="28"/>
          <w:szCs w:val="28"/>
        </w:rPr>
        <w:t>ен со</w:t>
      </w:r>
      <w:r>
        <w:rPr>
          <w:sz w:val="28"/>
          <w:szCs w:val="28"/>
        </w:rPr>
        <w:t>ответственно в феврале      2020</w:t>
      </w:r>
      <w:r w:rsidR="00A04422" w:rsidRPr="006436FA">
        <w:rPr>
          <w:sz w:val="28"/>
          <w:szCs w:val="28"/>
        </w:rPr>
        <w:t xml:space="preserve"> г.;</w:t>
      </w:r>
    </w:p>
    <w:p w:rsidR="00584FB4" w:rsidRPr="00412DC7" w:rsidRDefault="00450430" w:rsidP="00584FB4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584FB4" w:rsidRPr="00412DC7">
        <w:rPr>
          <w:sz w:val="28"/>
          <w:szCs w:val="28"/>
        </w:rPr>
        <w:t>) подготовлена информация о про</w:t>
      </w:r>
      <w:r>
        <w:rPr>
          <w:sz w:val="28"/>
          <w:szCs w:val="28"/>
        </w:rPr>
        <w:t>ведении в  отчетный период  2019</w:t>
      </w:r>
      <w:r w:rsidR="00584FB4" w:rsidRPr="00412DC7">
        <w:rPr>
          <w:sz w:val="28"/>
          <w:szCs w:val="28"/>
        </w:rPr>
        <w:t xml:space="preserve"> г.      </w:t>
      </w:r>
      <w:r>
        <w:rPr>
          <w:b/>
          <w:sz w:val="28"/>
          <w:szCs w:val="28"/>
        </w:rPr>
        <w:t>11</w:t>
      </w:r>
      <w:r w:rsidR="00584FB4" w:rsidRPr="00412DC7">
        <w:rPr>
          <w:b/>
          <w:sz w:val="28"/>
          <w:szCs w:val="28"/>
        </w:rPr>
        <w:t xml:space="preserve"> проверок</w:t>
      </w:r>
      <w:r w:rsidR="00E12C3C">
        <w:rPr>
          <w:sz w:val="28"/>
          <w:szCs w:val="28"/>
        </w:rPr>
        <w:t>, в том числе,  7</w:t>
      </w:r>
      <w:r>
        <w:rPr>
          <w:sz w:val="28"/>
          <w:szCs w:val="28"/>
        </w:rPr>
        <w:t>-и плановых и 4</w:t>
      </w:r>
      <w:r w:rsidR="00412DC7" w:rsidRPr="00412DC7">
        <w:rPr>
          <w:sz w:val="28"/>
          <w:szCs w:val="28"/>
        </w:rPr>
        <w:t>-х  внеплановых</w:t>
      </w:r>
      <w:r w:rsidR="00584FB4" w:rsidRPr="00412DC7">
        <w:rPr>
          <w:sz w:val="28"/>
          <w:szCs w:val="28"/>
        </w:rPr>
        <w:t>; информация о проверках размещена в подразделе «Информации» раздела «</w:t>
      </w:r>
      <w:proofErr w:type="gramStart"/>
      <w:r w:rsidR="00584FB4" w:rsidRPr="00412DC7">
        <w:rPr>
          <w:sz w:val="28"/>
          <w:szCs w:val="28"/>
        </w:rPr>
        <w:t>Контроль за</w:t>
      </w:r>
      <w:proofErr w:type="gramEnd"/>
      <w:r w:rsidR="00584FB4" w:rsidRPr="00412DC7">
        <w:rPr>
          <w:sz w:val="28"/>
          <w:szCs w:val="28"/>
        </w:rPr>
        <w:t xml:space="preserve"> соблюдением законодательства об архивном деле» официального сайта «Архивная служба Курской области»;</w:t>
      </w:r>
    </w:p>
    <w:p w:rsidR="00584FB4" w:rsidRPr="00A04422" w:rsidRDefault="00450430" w:rsidP="00584FB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584FB4" w:rsidRPr="00A04422">
        <w:rPr>
          <w:sz w:val="28"/>
          <w:szCs w:val="28"/>
        </w:rPr>
        <w:t xml:space="preserve">) в соответствии с Порядком организации работы по обобщению и анализу правоприменительной практики контрольной деятельности архивного управления Курской области, утвержденным приказом архивного управления Курской области от 08.06.2017 № 01-04/30 </w:t>
      </w:r>
      <w:r w:rsidR="009A4A61">
        <w:rPr>
          <w:sz w:val="28"/>
          <w:szCs w:val="28"/>
        </w:rPr>
        <w:t xml:space="preserve">(в редакции от 07.03.2018 №01-03/24) </w:t>
      </w:r>
      <w:r w:rsidR="00584FB4" w:rsidRPr="00A04422">
        <w:rPr>
          <w:sz w:val="28"/>
          <w:szCs w:val="28"/>
        </w:rPr>
        <w:t>был подготовлен обзор правоприменительной практики  контрольной деятельности  архивного уп</w:t>
      </w:r>
      <w:r>
        <w:rPr>
          <w:sz w:val="28"/>
          <w:szCs w:val="28"/>
        </w:rPr>
        <w:t>равления Курской области за 2018</w:t>
      </w:r>
      <w:r w:rsidR="00584FB4" w:rsidRPr="00A04422">
        <w:rPr>
          <w:sz w:val="28"/>
          <w:szCs w:val="28"/>
        </w:rPr>
        <w:t xml:space="preserve"> год (далее – Обзор) с указанием вопросов, по которым имеются материалы о различной</w:t>
      </w:r>
      <w:proofErr w:type="gramEnd"/>
      <w:r w:rsidR="00584FB4" w:rsidRPr="00A04422">
        <w:rPr>
          <w:sz w:val="28"/>
          <w:szCs w:val="28"/>
        </w:rPr>
        <w:t xml:space="preserve"> практике их применения. По итогам  рассмотрения Общественным  советом при архивном управлении Курской области подготовленный Обзор был утвержден приказом архивного управлен</w:t>
      </w:r>
      <w:r w:rsidR="009A4A61">
        <w:rPr>
          <w:sz w:val="28"/>
          <w:szCs w:val="28"/>
        </w:rPr>
        <w:t>ия Курской области от 29</w:t>
      </w:r>
      <w:r>
        <w:rPr>
          <w:sz w:val="28"/>
          <w:szCs w:val="28"/>
        </w:rPr>
        <w:t>.03.2019</w:t>
      </w:r>
      <w:r w:rsidR="00584FB4" w:rsidRPr="00A0442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9A4A61">
        <w:rPr>
          <w:sz w:val="28"/>
          <w:szCs w:val="28"/>
        </w:rPr>
        <w:t>№ 01-03/21</w:t>
      </w:r>
      <w:r w:rsidR="00584FB4" w:rsidRPr="00A04422">
        <w:rPr>
          <w:sz w:val="28"/>
          <w:szCs w:val="28"/>
        </w:rPr>
        <w:t>;</w:t>
      </w:r>
    </w:p>
    <w:p w:rsidR="00584FB4" w:rsidRDefault="009A4A61" w:rsidP="00584FB4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584FB4" w:rsidRPr="00EE1997">
        <w:rPr>
          <w:sz w:val="28"/>
          <w:szCs w:val="28"/>
        </w:rPr>
        <w:t>) подготовлены, согласованы  в установленном порядке с Прокуратурой Курской области, и размещены на официальном сайте «Архивная служба Курской области» (подраздел «Планы проверок» раздела «Контроль за соблюдением законодательства об архивном деле») план проведения плановых проверок деятельности органов государственной власти Курской области и должностных лиц  органов государственно</w:t>
      </w:r>
      <w:r>
        <w:rPr>
          <w:sz w:val="28"/>
          <w:szCs w:val="28"/>
        </w:rPr>
        <w:t>й власти Курской области на 2020</w:t>
      </w:r>
      <w:r w:rsidR="00584FB4" w:rsidRPr="00EE1997">
        <w:rPr>
          <w:sz w:val="28"/>
          <w:szCs w:val="28"/>
        </w:rPr>
        <w:t xml:space="preserve"> год  и план проведения плановых проверок юридических лиц и индивиду</w:t>
      </w:r>
      <w:r w:rsidR="00A25078">
        <w:rPr>
          <w:sz w:val="28"/>
          <w:szCs w:val="28"/>
        </w:rPr>
        <w:t>альных</w:t>
      </w:r>
      <w:proofErr w:type="gramEnd"/>
      <w:r w:rsidR="00A25078">
        <w:rPr>
          <w:sz w:val="28"/>
          <w:szCs w:val="28"/>
        </w:rPr>
        <w:t xml:space="preserve">  предпринимателей на 2020</w:t>
      </w:r>
      <w:r w:rsidR="00584FB4" w:rsidRPr="00EE1997">
        <w:rPr>
          <w:sz w:val="28"/>
          <w:szCs w:val="28"/>
        </w:rPr>
        <w:t xml:space="preserve"> год.</w:t>
      </w:r>
    </w:p>
    <w:p w:rsidR="00CC6EC3" w:rsidRPr="00CC6EC3" w:rsidRDefault="00A96B8E" w:rsidP="00DD2C7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C6EC3">
        <w:rPr>
          <w:rFonts w:ascii="Times New Roman" w:hAnsi="Times New Roman"/>
          <w:sz w:val="28"/>
          <w:szCs w:val="28"/>
        </w:rPr>
        <w:t xml:space="preserve">2. В целях реализации п. 14 Программы  профилактики </w:t>
      </w:r>
      <w:r w:rsidR="00CC6EC3" w:rsidRPr="00CC6EC3">
        <w:rPr>
          <w:rFonts w:ascii="Times New Roman" w:hAnsi="Times New Roman"/>
          <w:sz w:val="28"/>
          <w:szCs w:val="28"/>
        </w:rPr>
        <w:t>приказом архивного управления Курской области от 19.12.2019     № 01-03/103  утверждена Ведомственная программа профилактики нарушений обязательных требований  законодательства об архивном деле на территории Курской области на 2020 год и плановый период 2021 - 2022 годов, которой установлен  порядок (механизм) организации и реализации профилактической  работы, а также определены:</w:t>
      </w:r>
    </w:p>
    <w:p w:rsidR="00CC6EC3" w:rsidRPr="00CC6EC3" w:rsidRDefault="00DD2C7F" w:rsidP="00DD2C7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CC6EC3" w:rsidRPr="00CC6EC3">
        <w:rPr>
          <w:rFonts w:ascii="Times New Roman" w:hAnsi="Times New Roman"/>
          <w:sz w:val="28"/>
          <w:szCs w:val="28"/>
        </w:rPr>
        <w:t xml:space="preserve">оординатор -  должностное лицо (заместитель начальника  архивного управления Курской области - начальник отдела  по организации деятельности государственных, муниципальных архивов Курской области и государственному контролю в сфере архивного дела), уполномоченное на </w:t>
      </w:r>
      <w:r w:rsidR="00CC6EC3" w:rsidRPr="00CC6EC3">
        <w:rPr>
          <w:rFonts w:ascii="Times New Roman" w:hAnsi="Times New Roman"/>
          <w:sz w:val="28"/>
          <w:szCs w:val="28"/>
        </w:rPr>
        <w:lastRenderedPageBreak/>
        <w:t>организацию и  координацию деятельности по реализации мероприятий Ведомственной программы;</w:t>
      </w:r>
    </w:p>
    <w:p w:rsidR="00A96B8E" w:rsidRPr="00CC6EC3" w:rsidRDefault="00CC6EC3" w:rsidP="00DD2C7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C6EC3">
        <w:rPr>
          <w:rFonts w:ascii="Times New Roman" w:hAnsi="Times New Roman"/>
          <w:sz w:val="28"/>
          <w:szCs w:val="28"/>
        </w:rPr>
        <w:t>должностные лица  архивного управления Курской области, ответственные за подготовку и проведение мероприятий, направленных на профилактику нарушений обязательных требований в сфере архивного дела.</w:t>
      </w:r>
    </w:p>
    <w:p w:rsidR="00FF5117" w:rsidRPr="00CC6EC3" w:rsidRDefault="00A96B8E" w:rsidP="00DD2C7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C6EC3">
        <w:rPr>
          <w:rFonts w:ascii="Times New Roman" w:hAnsi="Times New Roman"/>
          <w:sz w:val="28"/>
          <w:szCs w:val="28"/>
        </w:rPr>
        <w:t>3</w:t>
      </w:r>
      <w:r w:rsidR="00FF5117" w:rsidRPr="00CC6EC3">
        <w:rPr>
          <w:rFonts w:ascii="Times New Roman" w:hAnsi="Times New Roman"/>
          <w:sz w:val="28"/>
          <w:szCs w:val="28"/>
        </w:rPr>
        <w:t>. В целях информирования юридических лиц, индивидуальных предпринимателей по вопросам  соблюдения обязательных требований законодательства в сфере архивного дела архивным управлением Курской</w:t>
      </w:r>
      <w:r w:rsidR="00A25078" w:rsidRPr="00CC6EC3">
        <w:rPr>
          <w:rFonts w:ascii="Times New Roman" w:hAnsi="Times New Roman"/>
          <w:sz w:val="28"/>
          <w:szCs w:val="28"/>
        </w:rPr>
        <w:t xml:space="preserve"> области в  отчетный период 2019</w:t>
      </w:r>
      <w:r w:rsidR="00FF5117" w:rsidRPr="00CC6EC3">
        <w:rPr>
          <w:rFonts w:ascii="Times New Roman" w:hAnsi="Times New Roman"/>
          <w:sz w:val="28"/>
          <w:szCs w:val="28"/>
        </w:rPr>
        <w:t xml:space="preserve"> г. проведены:</w:t>
      </w:r>
    </w:p>
    <w:p w:rsidR="00070D5A" w:rsidRPr="00CC6EC3" w:rsidRDefault="00070D5A" w:rsidP="00DD2C7F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C6EC3">
        <w:rPr>
          <w:rFonts w:ascii="Times New Roman" w:hAnsi="Times New Roman"/>
          <w:sz w:val="28"/>
          <w:szCs w:val="28"/>
        </w:rPr>
        <w:t xml:space="preserve">расширенное заседание коллегии архивного управления Курской области по вопросам: </w:t>
      </w:r>
      <w:proofErr w:type="gramStart"/>
      <w:r w:rsidRPr="00CC6EC3">
        <w:rPr>
          <w:rFonts w:ascii="Times New Roman" w:hAnsi="Times New Roman"/>
          <w:sz w:val="28"/>
          <w:szCs w:val="28"/>
        </w:rPr>
        <w:t xml:space="preserve">«Об итогах работы архивных учреждений Курской области в 2018 году и  основных направлениях развития архивного дела на 2019 год»; «Об итогах осуществления  архивным управлением Курской области  государственного  контроля за соблюдением законодательства об архивном деле на территории Курской области в 2018 году и профилактических мероприятиях,  направленных на предупреждение нарушений законодательства об архивном деле» </w:t>
      </w:r>
      <w:r w:rsidRPr="00CC6EC3">
        <w:rPr>
          <w:rFonts w:ascii="Times New Roman" w:hAnsi="Times New Roman"/>
          <w:b/>
          <w:sz w:val="28"/>
          <w:szCs w:val="28"/>
        </w:rPr>
        <w:t>(22 марта 2019 г.);</w:t>
      </w:r>
      <w:proofErr w:type="gramEnd"/>
    </w:p>
    <w:p w:rsidR="00070D5A" w:rsidRPr="00CC6EC3" w:rsidRDefault="00070D5A" w:rsidP="00CC6EC3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CC6EC3">
        <w:rPr>
          <w:rFonts w:ascii="Times New Roman" w:hAnsi="Times New Roman"/>
          <w:sz w:val="28"/>
          <w:szCs w:val="28"/>
        </w:rPr>
        <w:t xml:space="preserve"> </w:t>
      </w:r>
      <w:r w:rsidR="00DD2C7F">
        <w:rPr>
          <w:rFonts w:ascii="Times New Roman" w:hAnsi="Times New Roman"/>
          <w:sz w:val="28"/>
          <w:szCs w:val="28"/>
        </w:rPr>
        <w:tab/>
      </w:r>
      <w:r w:rsidRPr="00CC6EC3">
        <w:rPr>
          <w:rFonts w:ascii="Times New Roman" w:hAnsi="Times New Roman"/>
          <w:sz w:val="28"/>
          <w:szCs w:val="28"/>
        </w:rPr>
        <w:t xml:space="preserve">расширенное заседание коллегии архивного управления Курской области по вопросу: </w:t>
      </w:r>
      <w:proofErr w:type="gramStart"/>
      <w:r w:rsidRPr="00CC6EC3">
        <w:rPr>
          <w:rFonts w:ascii="Times New Roman" w:hAnsi="Times New Roman"/>
          <w:sz w:val="28"/>
          <w:szCs w:val="28"/>
        </w:rPr>
        <w:t>«Об итогах мероприятий по региональному государственному контролю в муниципальных образованиях «</w:t>
      </w:r>
      <w:proofErr w:type="spellStart"/>
      <w:r w:rsidRPr="00CC6EC3">
        <w:rPr>
          <w:rFonts w:ascii="Times New Roman" w:hAnsi="Times New Roman"/>
          <w:sz w:val="28"/>
          <w:szCs w:val="28"/>
        </w:rPr>
        <w:t>Горшеченский</w:t>
      </w:r>
      <w:proofErr w:type="spellEnd"/>
      <w:r w:rsidRPr="00CC6EC3">
        <w:rPr>
          <w:rFonts w:ascii="Times New Roman" w:hAnsi="Times New Roman"/>
          <w:sz w:val="28"/>
          <w:szCs w:val="28"/>
        </w:rPr>
        <w:t xml:space="preserve"> район», «</w:t>
      </w:r>
      <w:proofErr w:type="spellStart"/>
      <w:r w:rsidRPr="00CC6EC3">
        <w:rPr>
          <w:rFonts w:ascii="Times New Roman" w:hAnsi="Times New Roman"/>
          <w:sz w:val="28"/>
          <w:szCs w:val="28"/>
        </w:rPr>
        <w:t>Поныровский</w:t>
      </w:r>
      <w:proofErr w:type="spellEnd"/>
      <w:r w:rsidRPr="00CC6EC3">
        <w:rPr>
          <w:rFonts w:ascii="Times New Roman" w:hAnsi="Times New Roman"/>
          <w:sz w:val="28"/>
          <w:szCs w:val="28"/>
        </w:rPr>
        <w:t xml:space="preserve"> район» </w:t>
      </w:r>
      <w:r w:rsidRPr="00CC6EC3">
        <w:rPr>
          <w:rFonts w:ascii="Times New Roman" w:hAnsi="Times New Roman"/>
          <w:b/>
          <w:sz w:val="28"/>
          <w:szCs w:val="28"/>
        </w:rPr>
        <w:t>(29 ноября 2019 г.);</w:t>
      </w:r>
      <w:proofErr w:type="gramEnd"/>
    </w:p>
    <w:p w:rsidR="00FF5117" w:rsidRPr="00CC6EC3" w:rsidRDefault="00FF5117" w:rsidP="00DD2C7F">
      <w:pPr>
        <w:pStyle w:val="a4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C6EC3">
        <w:rPr>
          <w:rFonts w:ascii="Times New Roman" w:hAnsi="Times New Roman"/>
          <w:sz w:val="28"/>
          <w:szCs w:val="28"/>
        </w:rPr>
        <w:t>областной семинар для специалистов, ответственных за делопроизводство и архив организаций, учреждений и предприятий  Курской области (на базе  ОКУ «</w:t>
      </w:r>
      <w:proofErr w:type="spellStart"/>
      <w:r w:rsidRPr="00CC6EC3">
        <w:rPr>
          <w:rFonts w:ascii="Times New Roman" w:hAnsi="Times New Roman"/>
          <w:sz w:val="28"/>
          <w:szCs w:val="28"/>
        </w:rPr>
        <w:t>Госархив</w:t>
      </w:r>
      <w:proofErr w:type="spellEnd"/>
      <w:r w:rsidRPr="00CC6EC3">
        <w:rPr>
          <w:rFonts w:ascii="Times New Roman" w:hAnsi="Times New Roman"/>
          <w:sz w:val="28"/>
          <w:szCs w:val="28"/>
        </w:rPr>
        <w:t xml:space="preserve"> Курской области») по вопросам теории и практики архивного дела </w:t>
      </w:r>
      <w:r w:rsidR="0019771A" w:rsidRPr="00CC6EC3">
        <w:rPr>
          <w:rFonts w:ascii="Times New Roman" w:hAnsi="Times New Roman"/>
          <w:b/>
          <w:sz w:val="28"/>
          <w:szCs w:val="28"/>
        </w:rPr>
        <w:t>(8 – 12  апреля 2019</w:t>
      </w:r>
      <w:r w:rsidRPr="00CC6EC3">
        <w:rPr>
          <w:rFonts w:ascii="Times New Roman" w:hAnsi="Times New Roman"/>
          <w:b/>
          <w:sz w:val="28"/>
          <w:szCs w:val="28"/>
        </w:rPr>
        <w:t xml:space="preserve"> г.);</w:t>
      </w:r>
    </w:p>
    <w:p w:rsidR="006D2BF6" w:rsidRPr="00CC6EC3" w:rsidRDefault="006D2BF6" w:rsidP="00DD2C7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C6EC3">
        <w:rPr>
          <w:rFonts w:ascii="Times New Roman" w:hAnsi="Times New Roman"/>
          <w:sz w:val="28"/>
          <w:szCs w:val="28"/>
        </w:rPr>
        <w:t xml:space="preserve">выездные учебно-методические семинары для специалистов, ответственных за делопроизводство и архив организаций – источников комплектования архивных отделов  администраций </w:t>
      </w:r>
      <w:proofErr w:type="spellStart"/>
      <w:r w:rsidRPr="00CC6EC3">
        <w:rPr>
          <w:rFonts w:ascii="Times New Roman" w:hAnsi="Times New Roman"/>
          <w:sz w:val="28"/>
          <w:szCs w:val="28"/>
        </w:rPr>
        <w:t>Большесолдатского</w:t>
      </w:r>
      <w:proofErr w:type="spellEnd"/>
      <w:r w:rsidRPr="00CC6EC3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CC6EC3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Pr="00CC6EC3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Pr="00CC6EC3">
        <w:rPr>
          <w:rFonts w:ascii="Times New Roman" w:hAnsi="Times New Roman"/>
          <w:sz w:val="28"/>
          <w:szCs w:val="28"/>
        </w:rPr>
        <w:t>Мантуровского</w:t>
      </w:r>
      <w:proofErr w:type="spellEnd"/>
      <w:r w:rsidRPr="00CC6EC3">
        <w:rPr>
          <w:rFonts w:ascii="Times New Roman" w:hAnsi="Times New Roman"/>
          <w:sz w:val="28"/>
          <w:szCs w:val="28"/>
        </w:rPr>
        <w:t xml:space="preserve"> районов  Курской области </w:t>
      </w:r>
      <w:r w:rsidRPr="00CC6EC3">
        <w:rPr>
          <w:rFonts w:ascii="Times New Roman" w:hAnsi="Times New Roman"/>
          <w:b/>
          <w:sz w:val="28"/>
          <w:szCs w:val="28"/>
        </w:rPr>
        <w:t>(30 мая 2019 г.,  30 августа 2019 г., 20  сентября 2019 г.);</w:t>
      </w:r>
    </w:p>
    <w:p w:rsidR="001A1475" w:rsidRPr="00CC6EC3" w:rsidRDefault="001A1475" w:rsidP="00DD2C7F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C6EC3">
        <w:rPr>
          <w:rFonts w:ascii="Times New Roman" w:hAnsi="Times New Roman"/>
          <w:sz w:val="28"/>
          <w:szCs w:val="28"/>
        </w:rPr>
        <w:t>семинары-практикумы в 12 организациях-источниках комплектования ОКУ «</w:t>
      </w:r>
      <w:proofErr w:type="spellStart"/>
      <w:r w:rsidRPr="00CC6EC3">
        <w:rPr>
          <w:rFonts w:ascii="Times New Roman" w:hAnsi="Times New Roman"/>
          <w:sz w:val="28"/>
          <w:szCs w:val="28"/>
        </w:rPr>
        <w:t>Госархив</w:t>
      </w:r>
      <w:proofErr w:type="spellEnd"/>
      <w:r w:rsidRPr="00CC6EC3">
        <w:rPr>
          <w:rFonts w:ascii="Times New Roman" w:hAnsi="Times New Roman"/>
          <w:sz w:val="28"/>
          <w:szCs w:val="28"/>
        </w:rPr>
        <w:t xml:space="preserve"> Курской области» по вопросам обеспечения сохранности документов </w:t>
      </w:r>
      <w:r w:rsidRPr="00CC6EC3">
        <w:rPr>
          <w:rFonts w:ascii="Times New Roman" w:hAnsi="Times New Roman"/>
          <w:b/>
          <w:sz w:val="28"/>
          <w:szCs w:val="28"/>
        </w:rPr>
        <w:t>(</w:t>
      </w:r>
      <w:r w:rsidRPr="00CC6EC3">
        <w:rPr>
          <w:rFonts w:ascii="Times New Roman" w:hAnsi="Times New Roman"/>
          <w:sz w:val="28"/>
          <w:szCs w:val="28"/>
        </w:rPr>
        <w:t xml:space="preserve">Курская областная  дума - </w:t>
      </w:r>
      <w:r w:rsidRPr="00CC6EC3">
        <w:rPr>
          <w:rFonts w:ascii="Times New Roman" w:hAnsi="Times New Roman"/>
          <w:b/>
          <w:sz w:val="28"/>
          <w:szCs w:val="28"/>
        </w:rPr>
        <w:t xml:space="preserve">14.02.2019; </w:t>
      </w:r>
      <w:r w:rsidRPr="00CC6EC3">
        <w:rPr>
          <w:rFonts w:ascii="Times New Roman" w:hAnsi="Times New Roman"/>
          <w:sz w:val="28"/>
          <w:szCs w:val="28"/>
        </w:rPr>
        <w:t>ЧПОУ «Курский техникум  экономики и управления»</w:t>
      </w:r>
      <w:r w:rsidRPr="00CC6EC3">
        <w:rPr>
          <w:rFonts w:ascii="Times New Roman" w:hAnsi="Times New Roman"/>
          <w:b/>
          <w:sz w:val="28"/>
          <w:szCs w:val="28"/>
        </w:rPr>
        <w:t xml:space="preserve"> - 21.03.2019</w:t>
      </w:r>
      <w:r w:rsidRPr="00CC6EC3">
        <w:rPr>
          <w:rFonts w:ascii="Times New Roman" w:hAnsi="Times New Roman"/>
          <w:sz w:val="28"/>
          <w:szCs w:val="28"/>
        </w:rPr>
        <w:t>;</w:t>
      </w:r>
      <w:r w:rsidRPr="00CC6EC3">
        <w:rPr>
          <w:rFonts w:ascii="Times New Roman" w:hAnsi="Times New Roman"/>
          <w:b/>
          <w:sz w:val="28"/>
          <w:szCs w:val="28"/>
        </w:rPr>
        <w:t xml:space="preserve"> </w:t>
      </w:r>
      <w:r w:rsidRPr="00CC6EC3">
        <w:rPr>
          <w:rFonts w:ascii="Times New Roman" w:hAnsi="Times New Roman"/>
          <w:sz w:val="28"/>
          <w:szCs w:val="28"/>
        </w:rPr>
        <w:t xml:space="preserve">ФГБОУ </w:t>
      </w:r>
      <w:proofErr w:type="gramStart"/>
      <w:r w:rsidRPr="00CC6EC3">
        <w:rPr>
          <w:rFonts w:ascii="Times New Roman" w:hAnsi="Times New Roman"/>
          <w:sz w:val="28"/>
          <w:szCs w:val="28"/>
        </w:rPr>
        <w:t>ВО</w:t>
      </w:r>
      <w:proofErr w:type="gramEnd"/>
      <w:r w:rsidRPr="00CC6EC3">
        <w:rPr>
          <w:rFonts w:ascii="Times New Roman" w:hAnsi="Times New Roman"/>
          <w:sz w:val="28"/>
          <w:szCs w:val="28"/>
        </w:rPr>
        <w:t xml:space="preserve"> Курская ГСХА, АУКО «Государственная экспертиза проектов Курской области»</w:t>
      </w:r>
      <w:r w:rsidRPr="00CC6EC3">
        <w:rPr>
          <w:rFonts w:ascii="Times New Roman" w:hAnsi="Times New Roman"/>
          <w:b/>
          <w:sz w:val="28"/>
          <w:szCs w:val="28"/>
        </w:rPr>
        <w:t xml:space="preserve"> - 23.04.2019</w:t>
      </w:r>
      <w:r w:rsidRPr="00CC6EC3">
        <w:rPr>
          <w:rFonts w:ascii="Times New Roman" w:hAnsi="Times New Roman"/>
          <w:sz w:val="28"/>
          <w:szCs w:val="28"/>
        </w:rPr>
        <w:t>;  ОАО «</w:t>
      </w:r>
      <w:proofErr w:type="spellStart"/>
      <w:r w:rsidRPr="00CC6EC3">
        <w:rPr>
          <w:rFonts w:ascii="Times New Roman" w:hAnsi="Times New Roman"/>
          <w:sz w:val="28"/>
          <w:szCs w:val="28"/>
        </w:rPr>
        <w:t>Курскрезинотехника</w:t>
      </w:r>
      <w:proofErr w:type="spellEnd"/>
      <w:r w:rsidRPr="00CC6EC3">
        <w:rPr>
          <w:rFonts w:ascii="Times New Roman" w:hAnsi="Times New Roman"/>
          <w:sz w:val="28"/>
          <w:szCs w:val="28"/>
        </w:rPr>
        <w:t>»</w:t>
      </w:r>
      <w:r w:rsidRPr="00CC6EC3">
        <w:rPr>
          <w:rFonts w:ascii="Times New Roman" w:hAnsi="Times New Roman"/>
          <w:b/>
          <w:sz w:val="28"/>
          <w:szCs w:val="28"/>
        </w:rPr>
        <w:t xml:space="preserve"> - 27.05.2019; </w:t>
      </w:r>
      <w:r w:rsidRPr="00CC6EC3">
        <w:rPr>
          <w:rFonts w:ascii="Times New Roman" w:hAnsi="Times New Roman"/>
          <w:sz w:val="28"/>
          <w:szCs w:val="28"/>
        </w:rPr>
        <w:t>комитет жилищно-коммунального хозяйства и ТЭК Курской области -</w:t>
      </w:r>
      <w:r w:rsidRPr="00CC6EC3">
        <w:rPr>
          <w:rFonts w:ascii="Times New Roman" w:hAnsi="Times New Roman"/>
          <w:b/>
          <w:sz w:val="28"/>
          <w:szCs w:val="28"/>
        </w:rPr>
        <w:t xml:space="preserve"> 29.05.2019; </w:t>
      </w:r>
      <w:r w:rsidRPr="00CC6EC3">
        <w:rPr>
          <w:rFonts w:ascii="Times New Roman" w:hAnsi="Times New Roman"/>
          <w:sz w:val="28"/>
          <w:szCs w:val="28"/>
        </w:rPr>
        <w:t>ОКУК «Курская областная библиотека для  детей и юношества»</w:t>
      </w:r>
      <w:r w:rsidRPr="00CC6EC3">
        <w:rPr>
          <w:rFonts w:ascii="Times New Roman" w:hAnsi="Times New Roman"/>
          <w:b/>
          <w:sz w:val="28"/>
          <w:szCs w:val="28"/>
        </w:rPr>
        <w:t xml:space="preserve"> - 26.06.2019; </w:t>
      </w:r>
      <w:r w:rsidRPr="00CC6EC3">
        <w:rPr>
          <w:rFonts w:ascii="Times New Roman" w:hAnsi="Times New Roman"/>
          <w:sz w:val="28"/>
          <w:szCs w:val="28"/>
        </w:rPr>
        <w:t xml:space="preserve">ЧОУ </w:t>
      </w:r>
      <w:proofErr w:type="gramStart"/>
      <w:r w:rsidRPr="00CC6EC3">
        <w:rPr>
          <w:rFonts w:ascii="Times New Roman" w:hAnsi="Times New Roman"/>
          <w:sz w:val="28"/>
          <w:szCs w:val="28"/>
        </w:rPr>
        <w:t>ВО</w:t>
      </w:r>
      <w:proofErr w:type="gramEnd"/>
      <w:r w:rsidRPr="00CC6EC3">
        <w:rPr>
          <w:rFonts w:ascii="Times New Roman" w:hAnsi="Times New Roman"/>
          <w:sz w:val="28"/>
          <w:szCs w:val="28"/>
        </w:rPr>
        <w:t xml:space="preserve"> «Российский открытый социальный институт» - </w:t>
      </w:r>
      <w:r w:rsidRPr="00CC6EC3">
        <w:rPr>
          <w:rFonts w:ascii="Times New Roman" w:hAnsi="Times New Roman"/>
          <w:b/>
          <w:sz w:val="28"/>
          <w:szCs w:val="28"/>
        </w:rPr>
        <w:t xml:space="preserve">05.07.2019; </w:t>
      </w:r>
      <w:r w:rsidRPr="00CC6EC3">
        <w:rPr>
          <w:rFonts w:ascii="Times New Roman" w:hAnsi="Times New Roman"/>
          <w:sz w:val="28"/>
          <w:szCs w:val="28"/>
        </w:rPr>
        <w:t>АО «КОНТИ-РУС»</w:t>
      </w:r>
      <w:r w:rsidRPr="00CC6EC3">
        <w:rPr>
          <w:rFonts w:ascii="Times New Roman" w:hAnsi="Times New Roman"/>
          <w:b/>
          <w:sz w:val="28"/>
          <w:szCs w:val="28"/>
        </w:rPr>
        <w:t xml:space="preserve"> - 04.09.2019</w:t>
      </w:r>
      <w:r w:rsidRPr="00CC6EC3">
        <w:rPr>
          <w:rFonts w:ascii="Times New Roman" w:hAnsi="Times New Roman"/>
          <w:sz w:val="28"/>
          <w:szCs w:val="28"/>
        </w:rPr>
        <w:t>;</w:t>
      </w:r>
      <w:r w:rsidRPr="00CC6EC3">
        <w:rPr>
          <w:rFonts w:ascii="Times New Roman" w:hAnsi="Times New Roman"/>
          <w:b/>
          <w:sz w:val="28"/>
          <w:szCs w:val="28"/>
        </w:rPr>
        <w:t xml:space="preserve"> </w:t>
      </w:r>
      <w:r w:rsidRPr="00CC6EC3">
        <w:rPr>
          <w:rFonts w:ascii="Times New Roman" w:hAnsi="Times New Roman"/>
          <w:sz w:val="28"/>
          <w:szCs w:val="28"/>
        </w:rPr>
        <w:t>комитет лесного хозяйства Курской области</w:t>
      </w:r>
      <w:r w:rsidRPr="00CC6EC3">
        <w:rPr>
          <w:rFonts w:ascii="Times New Roman" w:hAnsi="Times New Roman"/>
          <w:b/>
          <w:sz w:val="28"/>
          <w:szCs w:val="28"/>
        </w:rPr>
        <w:t xml:space="preserve"> - 23.09.2019; ОАО </w:t>
      </w:r>
      <w:r w:rsidRPr="00CC6EC3">
        <w:rPr>
          <w:rFonts w:ascii="Times New Roman" w:hAnsi="Times New Roman"/>
          <w:sz w:val="28"/>
          <w:szCs w:val="28"/>
        </w:rPr>
        <w:t>«</w:t>
      </w:r>
      <w:proofErr w:type="spellStart"/>
      <w:r w:rsidRPr="00CC6EC3">
        <w:rPr>
          <w:rFonts w:ascii="Times New Roman" w:hAnsi="Times New Roman"/>
          <w:sz w:val="28"/>
          <w:szCs w:val="28"/>
        </w:rPr>
        <w:t>Курскоблснаб</w:t>
      </w:r>
      <w:proofErr w:type="spellEnd"/>
      <w:r w:rsidRPr="00CC6EC3">
        <w:rPr>
          <w:rFonts w:ascii="Times New Roman" w:hAnsi="Times New Roman"/>
          <w:sz w:val="28"/>
          <w:szCs w:val="28"/>
        </w:rPr>
        <w:t>»</w:t>
      </w:r>
      <w:r w:rsidR="007D101D" w:rsidRPr="00CC6EC3">
        <w:rPr>
          <w:rFonts w:ascii="Times New Roman" w:hAnsi="Times New Roman"/>
          <w:b/>
          <w:sz w:val="28"/>
          <w:szCs w:val="28"/>
        </w:rPr>
        <w:t xml:space="preserve"> - 09.10.2019</w:t>
      </w:r>
      <w:r w:rsidRPr="00CC6EC3">
        <w:rPr>
          <w:rFonts w:ascii="Times New Roman" w:hAnsi="Times New Roman"/>
          <w:sz w:val="28"/>
          <w:szCs w:val="28"/>
        </w:rPr>
        <w:t>;</w:t>
      </w:r>
      <w:r w:rsidRPr="00CC6EC3">
        <w:rPr>
          <w:rFonts w:ascii="Times New Roman" w:hAnsi="Times New Roman"/>
          <w:b/>
          <w:sz w:val="28"/>
          <w:szCs w:val="28"/>
        </w:rPr>
        <w:t xml:space="preserve">  </w:t>
      </w:r>
      <w:r w:rsidRPr="00CC6EC3">
        <w:rPr>
          <w:rFonts w:ascii="Times New Roman" w:hAnsi="Times New Roman"/>
          <w:sz w:val="28"/>
          <w:szCs w:val="28"/>
        </w:rPr>
        <w:t xml:space="preserve">управление по обеспечению деятельности мировых судей Курской области -  </w:t>
      </w:r>
      <w:r w:rsidRPr="00CC6EC3">
        <w:rPr>
          <w:rFonts w:ascii="Times New Roman" w:hAnsi="Times New Roman"/>
          <w:b/>
          <w:sz w:val="28"/>
          <w:szCs w:val="28"/>
        </w:rPr>
        <w:t>05.12.2019-06.12.2019;</w:t>
      </w:r>
    </w:p>
    <w:p w:rsidR="00517FB2" w:rsidRDefault="00517FB2" w:rsidP="00517FB2">
      <w:pPr>
        <w:ind w:left="142" w:firstLine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публичные  слушания результатов правоприменительной практики архивного управления Курской области, в которых приняли участие </w:t>
      </w:r>
      <w:r>
        <w:rPr>
          <w:sz w:val="28"/>
          <w:szCs w:val="28"/>
        </w:rPr>
        <w:lastRenderedPageBreak/>
        <w:t>представители органов местного самоуправления, организаций-источников комплектования ОКУ «</w:t>
      </w:r>
      <w:proofErr w:type="spellStart"/>
      <w:r>
        <w:rPr>
          <w:sz w:val="28"/>
          <w:szCs w:val="28"/>
        </w:rPr>
        <w:t>Госархив</w:t>
      </w:r>
      <w:proofErr w:type="spellEnd"/>
      <w:r>
        <w:rPr>
          <w:sz w:val="28"/>
          <w:szCs w:val="28"/>
        </w:rPr>
        <w:t xml:space="preserve"> Курской области» </w:t>
      </w:r>
      <w:r>
        <w:rPr>
          <w:b/>
          <w:sz w:val="28"/>
          <w:szCs w:val="28"/>
        </w:rPr>
        <w:t xml:space="preserve">(27 сентября 2019 г.; </w:t>
      </w:r>
      <w:r w:rsidR="003D1888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24 декабря 2019 г.) – </w:t>
      </w:r>
      <w:r>
        <w:rPr>
          <w:sz w:val="28"/>
          <w:szCs w:val="28"/>
        </w:rPr>
        <w:t>на базе  архивного  управления Курской области;</w:t>
      </w:r>
      <w:r>
        <w:rPr>
          <w:b/>
          <w:sz w:val="28"/>
          <w:szCs w:val="28"/>
        </w:rPr>
        <w:t xml:space="preserve"> </w:t>
      </w:r>
    </w:p>
    <w:p w:rsidR="00517FB2" w:rsidRDefault="00517FB2" w:rsidP="00517FB2">
      <w:pPr>
        <w:ind w:left="142" w:firstLine="566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семинар-совещание на базе Курского областного суда по теме:            «О взаимодействии  архивной службы Курской области и районных судов Курской области в вопросах упорядочения и учета документов судов общей юрисдикции» </w:t>
      </w:r>
      <w:r>
        <w:rPr>
          <w:b/>
          <w:sz w:val="28"/>
          <w:szCs w:val="28"/>
        </w:rPr>
        <w:t>(23 октября 2019 г.);</w:t>
      </w:r>
    </w:p>
    <w:p w:rsidR="0019771A" w:rsidRPr="00FF5117" w:rsidRDefault="00517FB2" w:rsidP="00FF5117">
      <w:pPr>
        <w:ind w:left="142" w:firstLine="56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обучающий семинар (на базе  архивного управления Курской области) для  представителей юридических лиц, включенных в  соответствующие  планы  проведения плановых проверок  соблюдения законодательства об архивном  деле на территории Курской области </w:t>
      </w:r>
      <w:r>
        <w:rPr>
          <w:b/>
          <w:sz w:val="28"/>
          <w:szCs w:val="28"/>
        </w:rPr>
        <w:t>(17  декабря 2019 г.);</w:t>
      </w:r>
    </w:p>
    <w:p w:rsidR="00BE1906" w:rsidRPr="00FF5117" w:rsidRDefault="00BE1906" w:rsidP="00BE1906">
      <w:pPr>
        <w:pStyle w:val="20"/>
        <w:shd w:val="clear" w:color="auto" w:fill="auto"/>
        <w:spacing w:after="0" w:line="326" w:lineRule="exact"/>
        <w:ind w:firstLine="740"/>
        <w:jc w:val="both"/>
      </w:pPr>
      <w:r>
        <w:t>консультирование работников архивных делопроизводственных служб субъектов контроля по вопросам делопроизво</w:t>
      </w:r>
      <w:r w:rsidR="00E307CE">
        <w:t>дства и архивного дела (более 14</w:t>
      </w:r>
      <w:bookmarkStart w:id="0" w:name="_GoBack"/>
      <w:bookmarkEnd w:id="0"/>
      <w:r>
        <w:t>00 консультаций).</w:t>
      </w:r>
    </w:p>
    <w:p w:rsidR="00FF5117" w:rsidRDefault="00FF5117" w:rsidP="00FF5117">
      <w:pPr>
        <w:ind w:firstLine="708"/>
        <w:jc w:val="both"/>
        <w:rPr>
          <w:sz w:val="28"/>
          <w:szCs w:val="28"/>
        </w:rPr>
      </w:pPr>
      <w:r w:rsidRPr="00FF5117">
        <w:rPr>
          <w:sz w:val="28"/>
          <w:szCs w:val="28"/>
        </w:rPr>
        <w:t xml:space="preserve">Информация о проведенных мероприятиях размещена  на официальном сайте «Архивная служба Курской области»: </w:t>
      </w:r>
      <w:hyperlink r:id="rId8" w:history="1">
        <w:r w:rsidRPr="00FF5117">
          <w:rPr>
            <w:rStyle w:val="a3"/>
            <w:sz w:val="28"/>
            <w:szCs w:val="28"/>
          </w:rPr>
          <w:t>http://archive.rkursk.ru/novost</w:t>
        </w:r>
      </w:hyperlink>
      <w:r w:rsidRPr="00FF5117">
        <w:rPr>
          <w:sz w:val="28"/>
          <w:szCs w:val="28"/>
        </w:rPr>
        <w:t xml:space="preserve"> (раздел «Новости»).</w:t>
      </w:r>
    </w:p>
    <w:p w:rsidR="00FA48D1" w:rsidRDefault="00A96B8E" w:rsidP="007D101D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01385" w:rsidRPr="007D101D">
        <w:rPr>
          <w:rFonts w:ascii="Times New Roman" w:hAnsi="Times New Roman"/>
          <w:sz w:val="28"/>
          <w:szCs w:val="28"/>
        </w:rPr>
        <w:t xml:space="preserve">. </w:t>
      </w:r>
      <w:r w:rsidR="00FA48D1">
        <w:rPr>
          <w:rFonts w:ascii="Times New Roman" w:hAnsi="Times New Roman"/>
          <w:sz w:val="28"/>
          <w:szCs w:val="28"/>
        </w:rPr>
        <w:t xml:space="preserve">В целях реализации  п.2 Программы профилактики в 2019 году </w:t>
      </w:r>
      <w:r w:rsidR="000419A5">
        <w:rPr>
          <w:rFonts w:ascii="Times New Roman" w:hAnsi="Times New Roman"/>
          <w:sz w:val="28"/>
          <w:szCs w:val="28"/>
        </w:rPr>
        <w:t xml:space="preserve">подвергались доработке </w:t>
      </w:r>
      <w:r w:rsidR="00F02A31">
        <w:rPr>
          <w:rFonts w:ascii="Times New Roman" w:hAnsi="Times New Roman"/>
          <w:sz w:val="28"/>
          <w:szCs w:val="28"/>
        </w:rPr>
        <w:t>руководства (разъяснения)  по соблюдению обязательных требований в сфере архивного дела</w:t>
      </w:r>
      <w:r w:rsidR="00DD2C7F">
        <w:rPr>
          <w:rFonts w:ascii="Times New Roman" w:hAnsi="Times New Roman"/>
          <w:sz w:val="28"/>
          <w:szCs w:val="28"/>
        </w:rPr>
        <w:t>. В</w:t>
      </w:r>
      <w:r w:rsidR="00FA48D1">
        <w:rPr>
          <w:rFonts w:ascii="Times New Roman" w:hAnsi="Times New Roman"/>
          <w:sz w:val="28"/>
          <w:szCs w:val="28"/>
        </w:rPr>
        <w:t xml:space="preserve"> настоящее время </w:t>
      </w:r>
      <w:r w:rsidR="00DD2C7F">
        <w:rPr>
          <w:rFonts w:ascii="Times New Roman" w:hAnsi="Times New Roman"/>
          <w:sz w:val="28"/>
          <w:szCs w:val="28"/>
        </w:rPr>
        <w:t xml:space="preserve">указанные материалы </w:t>
      </w:r>
      <w:r w:rsidR="00FA48D1">
        <w:rPr>
          <w:rFonts w:ascii="Times New Roman" w:hAnsi="Times New Roman"/>
          <w:sz w:val="28"/>
          <w:szCs w:val="28"/>
        </w:rPr>
        <w:t>размещены на официальном сайте «Архивная служба Курской области» (подраздел   «Руководства, памятки, перечни» раздела «</w:t>
      </w:r>
      <w:proofErr w:type="gramStart"/>
      <w:r w:rsidR="00FA48D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A48D1">
        <w:rPr>
          <w:rFonts w:ascii="Times New Roman" w:hAnsi="Times New Roman"/>
          <w:sz w:val="28"/>
          <w:szCs w:val="28"/>
        </w:rPr>
        <w:t xml:space="preserve"> соблюдением  законодательства об архивном деле»).</w:t>
      </w:r>
    </w:p>
    <w:p w:rsidR="00F01385" w:rsidRPr="00033EFB" w:rsidRDefault="00174079" w:rsidP="00627E27">
      <w:pPr>
        <w:pStyle w:val="a4"/>
        <w:ind w:firstLine="708"/>
        <w:jc w:val="both"/>
        <w:rPr>
          <w:sz w:val="28"/>
          <w:szCs w:val="28"/>
        </w:rPr>
      </w:pPr>
      <w:r w:rsidRPr="007D101D">
        <w:rPr>
          <w:rFonts w:ascii="Times New Roman" w:hAnsi="Times New Roman"/>
          <w:sz w:val="28"/>
          <w:szCs w:val="28"/>
        </w:rPr>
        <w:t>Р</w:t>
      </w:r>
      <w:r w:rsidR="00F01385" w:rsidRPr="007D101D">
        <w:rPr>
          <w:rFonts w:ascii="Times New Roman" w:hAnsi="Times New Roman"/>
          <w:sz w:val="28"/>
          <w:szCs w:val="28"/>
        </w:rPr>
        <w:t>азъяснения по соблюдению  обязательных требований в сфере  архивного де</w:t>
      </w:r>
      <w:r w:rsidR="007D101D" w:rsidRPr="007D101D">
        <w:rPr>
          <w:rFonts w:ascii="Times New Roman" w:hAnsi="Times New Roman"/>
          <w:sz w:val="28"/>
          <w:szCs w:val="28"/>
        </w:rPr>
        <w:t>ла были даны в ходе проведения 11</w:t>
      </w:r>
      <w:r w:rsidR="00F01385" w:rsidRPr="007D101D">
        <w:rPr>
          <w:rFonts w:ascii="Times New Roman" w:hAnsi="Times New Roman"/>
          <w:sz w:val="28"/>
          <w:szCs w:val="28"/>
        </w:rPr>
        <w:t xml:space="preserve"> проверок (плановых и внеплановых), а также выездных учебно-методических семинаров для организаций – источников комплектования архивных отделов  администраций </w:t>
      </w:r>
      <w:proofErr w:type="spellStart"/>
      <w:r w:rsidR="007D101D" w:rsidRPr="007D101D">
        <w:rPr>
          <w:rFonts w:ascii="Times New Roman" w:hAnsi="Times New Roman"/>
          <w:sz w:val="28"/>
          <w:szCs w:val="28"/>
        </w:rPr>
        <w:t>Большесолдатского</w:t>
      </w:r>
      <w:proofErr w:type="spellEnd"/>
      <w:r w:rsidR="007D101D" w:rsidRPr="007D101D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7D101D" w:rsidRPr="007D101D">
        <w:rPr>
          <w:rFonts w:ascii="Times New Roman" w:hAnsi="Times New Roman"/>
          <w:sz w:val="28"/>
          <w:szCs w:val="28"/>
        </w:rPr>
        <w:t>Глушковского</w:t>
      </w:r>
      <w:proofErr w:type="spellEnd"/>
      <w:r w:rsidR="007D101D" w:rsidRPr="007D101D">
        <w:rPr>
          <w:rFonts w:ascii="Times New Roman" w:hAnsi="Times New Roman"/>
          <w:sz w:val="28"/>
          <w:szCs w:val="28"/>
        </w:rPr>
        <w:t xml:space="preserve">,  </w:t>
      </w:r>
      <w:proofErr w:type="spellStart"/>
      <w:r w:rsidR="007D101D" w:rsidRPr="007D101D">
        <w:rPr>
          <w:rFonts w:ascii="Times New Roman" w:hAnsi="Times New Roman"/>
          <w:sz w:val="28"/>
          <w:szCs w:val="28"/>
        </w:rPr>
        <w:t>Мантуровского</w:t>
      </w:r>
      <w:proofErr w:type="spellEnd"/>
      <w:r w:rsidR="007D101D" w:rsidRPr="007D101D">
        <w:rPr>
          <w:rFonts w:ascii="Times New Roman" w:hAnsi="Times New Roman"/>
          <w:sz w:val="28"/>
          <w:szCs w:val="28"/>
        </w:rPr>
        <w:t xml:space="preserve"> районов  Курской области </w:t>
      </w:r>
      <w:r w:rsidR="007D101D" w:rsidRPr="007D101D">
        <w:rPr>
          <w:rFonts w:ascii="Times New Roman" w:hAnsi="Times New Roman"/>
          <w:b/>
          <w:sz w:val="28"/>
          <w:szCs w:val="28"/>
        </w:rPr>
        <w:t>(30 мая 2019 г.,  30 августа</w:t>
      </w:r>
      <w:r w:rsidR="00A96B8E">
        <w:rPr>
          <w:rFonts w:ascii="Times New Roman" w:hAnsi="Times New Roman"/>
          <w:b/>
          <w:sz w:val="28"/>
          <w:szCs w:val="28"/>
        </w:rPr>
        <w:t xml:space="preserve"> 2019 г., 20  сентября 2019 г.).</w:t>
      </w:r>
    </w:p>
    <w:p w:rsidR="003076A7" w:rsidRDefault="00C06CD4" w:rsidP="003076A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C06CD4">
        <w:rPr>
          <w:rFonts w:ascii="Times New Roman" w:hAnsi="Times New Roman"/>
          <w:sz w:val="28"/>
          <w:szCs w:val="28"/>
        </w:rPr>
        <w:t>5</w:t>
      </w:r>
      <w:r w:rsidR="00F01385" w:rsidRPr="00C06CD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01385" w:rsidRPr="00C06CD4">
        <w:rPr>
          <w:rFonts w:ascii="Times New Roman" w:hAnsi="Times New Roman"/>
          <w:sz w:val="28"/>
          <w:szCs w:val="28"/>
        </w:rPr>
        <w:t>Количество выявленных архивным управлением Курско</w:t>
      </w:r>
      <w:r w:rsidR="00DD2C7F">
        <w:rPr>
          <w:rFonts w:ascii="Times New Roman" w:hAnsi="Times New Roman"/>
          <w:sz w:val="28"/>
          <w:szCs w:val="28"/>
        </w:rPr>
        <w:t>й области за текущий период 2019</w:t>
      </w:r>
      <w:r w:rsidR="00F01385" w:rsidRPr="00C06CD4">
        <w:rPr>
          <w:rFonts w:ascii="Times New Roman" w:hAnsi="Times New Roman"/>
          <w:sz w:val="28"/>
          <w:szCs w:val="28"/>
        </w:rPr>
        <w:t xml:space="preserve"> года</w:t>
      </w:r>
      <w:r w:rsidR="00F01385" w:rsidRPr="00C06CD4">
        <w:rPr>
          <w:rFonts w:ascii="Times New Roman" w:hAnsi="Times New Roman"/>
          <w:i/>
          <w:sz w:val="28"/>
          <w:szCs w:val="28"/>
        </w:rPr>
        <w:t xml:space="preserve"> </w:t>
      </w:r>
      <w:r w:rsidR="00F01385" w:rsidRPr="00C06CD4">
        <w:rPr>
          <w:rFonts w:ascii="Times New Roman" w:hAnsi="Times New Roman"/>
          <w:sz w:val="28"/>
          <w:szCs w:val="28"/>
        </w:rPr>
        <w:t xml:space="preserve">правонарушений (в сравнении с аналогичным периодом прошлого </w:t>
      </w:r>
      <w:r w:rsidR="003076A7">
        <w:rPr>
          <w:rFonts w:ascii="Times New Roman" w:hAnsi="Times New Roman"/>
          <w:sz w:val="28"/>
          <w:szCs w:val="28"/>
        </w:rPr>
        <w:t xml:space="preserve">2018 </w:t>
      </w:r>
      <w:r w:rsidR="00F01385" w:rsidRPr="00C06CD4">
        <w:rPr>
          <w:rFonts w:ascii="Times New Roman" w:hAnsi="Times New Roman"/>
          <w:sz w:val="28"/>
          <w:szCs w:val="28"/>
        </w:rPr>
        <w:t>года) не</w:t>
      </w:r>
      <w:r w:rsidR="00D16656">
        <w:rPr>
          <w:rFonts w:ascii="Times New Roman" w:hAnsi="Times New Roman"/>
          <w:sz w:val="28"/>
          <w:szCs w:val="28"/>
        </w:rPr>
        <w:t>много</w:t>
      </w:r>
      <w:r w:rsidR="003076A7">
        <w:rPr>
          <w:rFonts w:ascii="Times New Roman" w:hAnsi="Times New Roman"/>
          <w:sz w:val="28"/>
          <w:szCs w:val="28"/>
        </w:rPr>
        <w:t xml:space="preserve"> незначительно  уменьшилось, так как на данный показатель  повлияли  внеплановые проверки (невыполнение  двумя проверяемыми организациями  требований выданных  ранее предписаний (от 30.03.2018 № 2; от 20.08.2018 № 5).</w:t>
      </w:r>
      <w:proofErr w:type="gramEnd"/>
    </w:p>
    <w:p w:rsidR="00F01385" w:rsidRPr="00C06CD4" w:rsidRDefault="00F01385" w:rsidP="00F013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84FB4" w:rsidRDefault="00584FB4" w:rsidP="006436FA">
      <w:pPr>
        <w:ind w:left="142" w:firstLine="566"/>
        <w:jc w:val="both"/>
        <w:rPr>
          <w:sz w:val="28"/>
          <w:szCs w:val="28"/>
        </w:rPr>
      </w:pPr>
    </w:p>
    <w:p w:rsidR="00584FB4" w:rsidRDefault="00584FB4" w:rsidP="006436FA">
      <w:pPr>
        <w:ind w:left="142" w:firstLine="566"/>
        <w:jc w:val="both"/>
        <w:rPr>
          <w:sz w:val="28"/>
          <w:szCs w:val="28"/>
        </w:rPr>
      </w:pPr>
    </w:p>
    <w:p w:rsidR="00EE1997" w:rsidRDefault="00EE1997" w:rsidP="006436FA">
      <w:pPr>
        <w:ind w:left="142" w:firstLine="566"/>
        <w:jc w:val="both"/>
        <w:rPr>
          <w:sz w:val="28"/>
          <w:szCs w:val="28"/>
        </w:rPr>
      </w:pPr>
    </w:p>
    <w:p w:rsidR="00EE1997" w:rsidRDefault="00EE1997" w:rsidP="006436FA">
      <w:pPr>
        <w:ind w:left="142" w:firstLine="566"/>
        <w:jc w:val="both"/>
        <w:rPr>
          <w:sz w:val="28"/>
          <w:szCs w:val="28"/>
        </w:rPr>
      </w:pPr>
    </w:p>
    <w:p w:rsidR="00584FB4" w:rsidRPr="006436FA" w:rsidRDefault="00584FB4" w:rsidP="006436FA">
      <w:pPr>
        <w:ind w:left="142" w:firstLine="566"/>
        <w:jc w:val="both"/>
        <w:rPr>
          <w:sz w:val="28"/>
          <w:szCs w:val="28"/>
        </w:rPr>
      </w:pPr>
    </w:p>
    <w:sectPr w:rsidR="00584FB4" w:rsidRPr="006436FA" w:rsidSect="00C06CD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7A9C" w:rsidRDefault="007F7A9C" w:rsidP="00C06CD4">
      <w:r>
        <w:separator/>
      </w:r>
    </w:p>
  </w:endnote>
  <w:endnote w:type="continuationSeparator" w:id="0">
    <w:p w:rsidR="007F7A9C" w:rsidRDefault="007F7A9C" w:rsidP="00C06C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7A9C" w:rsidRDefault="007F7A9C" w:rsidP="00C06CD4">
      <w:r>
        <w:separator/>
      </w:r>
    </w:p>
  </w:footnote>
  <w:footnote w:type="continuationSeparator" w:id="0">
    <w:p w:rsidR="007F7A9C" w:rsidRDefault="007F7A9C" w:rsidP="00C06C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3133884"/>
      <w:docPartObj>
        <w:docPartGallery w:val="Page Numbers (Top of Page)"/>
        <w:docPartUnique/>
      </w:docPartObj>
    </w:sdtPr>
    <w:sdtEndPr/>
    <w:sdtContent>
      <w:p w:rsidR="00C06CD4" w:rsidRDefault="00C06CD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7CE">
          <w:rPr>
            <w:noProof/>
          </w:rPr>
          <w:t>4</w:t>
        </w:r>
        <w:r>
          <w:fldChar w:fldCharType="end"/>
        </w:r>
      </w:p>
    </w:sdtContent>
  </w:sdt>
  <w:p w:rsidR="00C06CD4" w:rsidRDefault="00C06CD4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FD6"/>
    <w:rsid w:val="00007D1C"/>
    <w:rsid w:val="00015F8E"/>
    <w:rsid w:val="00033EFB"/>
    <w:rsid w:val="000419A5"/>
    <w:rsid w:val="0005633E"/>
    <w:rsid w:val="00070D5A"/>
    <w:rsid w:val="000F798D"/>
    <w:rsid w:val="00137BAE"/>
    <w:rsid w:val="00147A43"/>
    <w:rsid w:val="001566CE"/>
    <w:rsid w:val="001673D2"/>
    <w:rsid w:val="00174079"/>
    <w:rsid w:val="00187C4D"/>
    <w:rsid w:val="0019771A"/>
    <w:rsid w:val="001A1475"/>
    <w:rsid w:val="001B45BC"/>
    <w:rsid w:val="001C2408"/>
    <w:rsid w:val="0030538B"/>
    <w:rsid w:val="003076A7"/>
    <w:rsid w:val="00352274"/>
    <w:rsid w:val="00385FC2"/>
    <w:rsid w:val="003915D2"/>
    <w:rsid w:val="003C160B"/>
    <w:rsid w:val="003D1888"/>
    <w:rsid w:val="003D4B07"/>
    <w:rsid w:val="00412DC7"/>
    <w:rsid w:val="00447D15"/>
    <w:rsid w:val="00450430"/>
    <w:rsid w:val="00465250"/>
    <w:rsid w:val="00517FB2"/>
    <w:rsid w:val="00584FB4"/>
    <w:rsid w:val="005D1892"/>
    <w:rsid w:val="005F40C0"/>
    <w:rsid w:val="005F6160"/>
    <w:rsid w:val="00627E27"/>
    <w:rsid w:val="006436FA"/>
    <w:rsid w:val="0066570E"/>
    <w:rsid w:val="006B11E0"/>
    <w:rsid w:val="006D2BF6"/>
    <w:rsid w:val="006E3B03"/>
    <w:rsid w:val="006F1BF4"/>
    <w:rsid w:val="00743E62"/>
    <w:rsid w:val="007D101D"/>
    <w:rsid w:val="007E3478"/>
    <w:rsid w:val="007F3D63"/>
    <w:rsid w:val="007F7A9C"/>
    <w:rsid w:val="00831BF7"/>
    <w:rsid w:val="008D0589"/>
    <w:rsid w:val="008D2FD6"/>
    <w:rsid w:val="00927624"/>
    <w:rsid w:val="009A4A61"/>
    <w:rsid w:val="009D20F8"/>
    <w:rsid w:val="009D3433"/>
    <w:rsid w:val="00A04422"/>
    <w:rsid w:val="00A25078"/>
    <w:rsid w:val="00A96B8E"/>
    <w:rsid w:val="00AD6C01"/>
    <w:rsid w:val="00B20CF5"/>
    <w:rsid w:val="00B429C7"/>
    <w:rsid w:val="00B8044E"/>
    <w:rsid w:val="00BB7BFA"/>
    <w:rsid w:val="00BE1906"/>
    <w:rsid w:val="00BE3859"/>
    <w:rsid w:val="00BE7547"/>
    <w:rsid w:val="00C06CD4"/>
    <w:rsid w:val="00C82E08"/>
    <w:rsid w:val="00CB19DE"/>
    <w:rsid w:val="00CC6EC3"/>
    <w:rsid w:val="00D07158"/>
    <w:rsid w:val="00D16656"/>
    <w:rsid w:val="00D43A9F"/>
    <w:rsid w:val="00D4739D"/>
    <w:rsid w:val="00DD2C7F"/>
    <w:rsid w:val="00E12C3C"/>
    <w:rsid w:val="00E307CE"/>
    <w:rsid w:val="00EE1997"/>
    <w:rsid w:val="00F01385"/>
    <w:rsid w:val="00F02A31"/>
    <w:rsid w:val="00F15B71"/>
    <w:rsid w:val="00F349D4"/>
    <w:rsid w:val="00FA0C97"/>
    <w:rsid w:val="00FA48D1"/>
    <w:rsid w:val="00FB3061"/>
    <w:rsid w:val="00FF5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36FA"/>
    <w:rPr>
      <w:color w:val="0000FF"/>
      <w:u w:val="single"/>
    </w:rPr>
  </w:style>
  <w:style w:type="paragraph" w:styleId="a4">
    <w:name w:val="No Spacing"/>
    <w:uiPriority w:val="1"/>
    <w:qFormat/>
    <w:rsid w:val="006436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06C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6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6C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6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BE19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1906"/>
    <w:pPr>
      <w:widowControl w:val="0"/>
      <w:shd w:val="clear" w:color="auto" w:fill="FFFFFF"/>
      <w:spacing w:after="720" w:line="0" w:lineRule="atLeast"/>
      <w:jc w:val="right"/>
    </w:pPr>
    <w:rPr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070D5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6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6436FA"/>
    <w:rPr>
      <w:color w:val="0000FF"/>
      <w:u w:val="single"/>
    </w:rPr>
  </w:style>
  <w:style w:type="paragraph" w:styleId="a4">
    <w:name w:val="No Spacing"/>
    <w:uiPriority w:val="1"/>
    <w:qFormat/>
    <w:rsid w:val="006436F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6"/>
    <w:uiPriority w:val="99"/>
    <w:unhideWhenUsed/>
    <w:rsid w:val="00C06CD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06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06CD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06CD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locked/>
    <w:rsid w:val="00BE1906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1906"/>
    <w:pPr>
      <w:widowControl w:val="0"/>
      <w:shd w:val="clear" w:color="auto" w:fill="FFFFFF"/>
      <w:spacing w:after="720" w:line="0" w:lineRule="atLeast"/>
      <w:jc w:val="right"/>
    </w:pPr>
    <w:rPr>
      <w:sz w:val="28"/>
      <w:szCs w:val="28"/>
      <w:lang w:eastAsia="en-US"/>
    </w:rPr>
  </w:style>
  <w:style w:type="paragraph" w:styleId="a9">
    <w:name w:val="List Paragraph"/>
    <w:basedOn w:val="a"/>
    <w:uiPriority w:val="34"/>
    <w:qFormat/>
    <w:rsid w:val="00070D5A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9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8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8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chive.rkursk.ru/novos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archive.rkurs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1533</Words>
  <Characters>8739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КармановаЛБ</dc:creator>
  <cp:lastModifiedBy>КармановаЛБ</cp:lastModifiedBy>
  <cp:revision>19</cp:revision>
  <dcterms:created xsi:type="dcterms:W3CDTF">2020-03-09T11:05:00Z</dcterms:created>
  <dcterms:modified xsi:type="dcterms:W3CDTF">2020-03-10T06:30:00Z</dcterms:modified>
</cp:coreProperties>
</file>